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70105EBB">
                <wp:simplePos x="0" y="0"/>
                <wp:positionH relativeFrom="page">
                  <wp:posOffset>4117340</wp:posOffset>
                </wp:positionH>
                <wp:positionV relativeFrom="paragraph">
                  <wp:posOffset>-332740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5B50C59"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r w:rsidR="00111D67" w:rsidRPr="009B0E68">
                              <w:rPr>
                                <w:rFonts w:ascii="Arial" w:hAnsi="Arial" w:cs="Arial"/>
                                <w:sz w:val="16"/>
                                <w:szCs w:val="16"/>
                                <w:lang w:val="fr-CH"/>
                              </w:rPr>
                              <w:t>Hanoi</w:t>
                            </w:r>
                            <w:r w:rsidR="00111D67">
                              <w:rPr>
                                <w:rFonts w:ascii="Arial" w:hAnsi="Arial" w:cs="Arial"/>
                                <w:sz w:val="16"/>
                                <w:szCs w:val="16"/>
                                <w:lang w:val="fr-CH"/>
                              </w:rPr>
                              <w:t>, Viet</w:t>
                            </w:r>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9"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324.2pt;margin-top:-26.2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5B50C59"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r w:rsidR="00111D67" w:rsidRPr="009B0E68">
                        <w:rPr>
                          <w:rFonts w:ascii="Arial" w:hAnsi="Arial" w:cs="Arial"/>
                          <w:sz w:val="16"/>
                          <w:szCs w:val="16"/>
                          <w:lang w:val="fr-CH"/>
                        </w:rPr>
                        <w:t>Hanoi</w:t>
                      </w:r>
                      <w:r w:rsidR="00111D67">
                        <w:rPr>
                          <w:rFonts w:ascii="Arial" w:hAnsi="Arial" w:cs="Arial"/>
                          <w:sz w:val="16"/>
                          <w:szCs w:val="16"/>
                          <w:lang w:val="fr-CH"/>
                        </w:rPr>
                        <w:t>, Viet</w:t>
                      </w:r>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10"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68D7C048" w14:textId="77777777" w:rsidR="00477880" w:rsidRPr="00DA403F" w:rsidRDefault="00477880" w:rsidP="00477880">
      <w:pPr>
        <w:pStyle w:val="Heading1a"/>
        <w:keepNext w:val="0"/>
        <w:keepLines w:val="0"/>
        <w:tabs>
          <w:tab w:val="clear" w:pos="-720"/>
        </w:tabs>
        <w:suppressAutoHyphens w:val="0"/>
        <w:rPr>
          <w:rFonts w:ascii="Arial" w:hAnsi="Arial" w:cs="Arial"/>
          <w:bCs/>
          <w:smallCaps w:val="0"/>
          <w:sz w:val="22"/>
          <w:szCs w:val="22"/>
          <w:lang w:val="en-US"/>
        </w:rPr>
      </w:pPr>
      <w:r>
        <w:rPr>
          <w:rFonts w:ascii="Arial" w:hAnsi="Arial" w:cs="Arial"/>
          <w:bCs/>
          <w:smallCaps w:val="0"/>
          <w:sz w:val="22"/>
          <w:szCs w:val="22"/>
          <w:lang w:val="en-US"/>
        </w:rPr>
        <w:t>REQUEST FOR PROPOSAL</w:t>
      </w:r>
    </w:p>
    <w:p w14:paraId="37F88C02" w14:textId="77777777" w:rsidR="00477880" w:rsidRPr="004F0D1E" w:rsidRDefault="00477880" w:rsidP="00477880">
      <w:pPr>
        <w:pStyle w:val="Heading1a"/>
        <w:keepNext w:val="0"/>
        <w:keepLines w:val="0"/>
        <w:tabs>
          <w:tab w:val="clear" w:pos="-720"/>
        </w:tabs>
        <w:suppressAutoHyphens w:val="0"/>
        <w:rPr>
          <w:rFonts w:ascii="Arial" w:hAnsi="Arial" w:cs="Arial"/>
          <w:sz w:val="22"/>
          <w:szCs w:val="22"/>
        </w:rPr>
      </w:pPr>
    </w:p>
    <w:p w14:paraId="5AAC7AB2" w14:textId="77777777" w:rsidR="0063269B" w:rsidRDefault="0063269B" w:rsidP="00477880">
      <w:pPr>
        <w:keepNext/>
        <w:keepLines/>
        <w:ind w:left="-426"/>
        <w:jc w:val="center"/>
        <w:rPr>
          <w:rFonts w:ascii="Arial" w:hAnsi="Arial" w:cs="Arial"/>
          <w:b/>
          <w:bCs/>
          <w:sz w:val="20"/>
          <w:szCs w:val="20"/>
          <w:lang w:val="en-US"/>
        </w:rPr>
      </w:pPr>
      <w:r w:rsidRPr="0063269B">
        <w:rPr>
          <w:rFonts w:ascii="Arial" w:hAnsi="Arial" w:cs="Arial"/>
          <w:b/>
          <w:bCs/>
          <w:sz w:val="20"/>
          <w:szCs w:val="20"/>
          <w:lang w:val="en-US"/>
        </w:rPr>
        <w:t>Consultancy Service for Scaling Water Efficiency to Improve Higg FEM Scores and Enable Textile Industry Water Circular Action</w:t>
      </w:r>
    </w:p>
    <w:p w14:paraId="46D034B4" w14:textId="374484EE" w:rsidR="00477880" w:rsidRPr="004B4C73" w:rsidRDefault="00477880" w:rsidP="00477880">
      <w:pPr>
        <w:keepNext/>
        <w:keepLines/>
        <w:ind w:left="-426"/>
        <w:jc w:val="center"/>
        <w:rPr>
          <w:rFonts w:ascii="Arial" w:hAnsi="Arial" w:cs="Arial"/>
          <w:b/>
          <w:bCs/>
          <w:sz w:val="20"/>
          <w:szCs w:val="20"/>
          <w:lang w:val="en-US"/>
        </w:rPr>
      </w:pPr>
      <w:r>
        <w:rPr>
          <w:rFonts w:ascii="Arial" w:hAnsi="Arial" w:cs="Arial"/>
          <w:b/>
          <w:bCs/>
          <w:sz w:val="20"/>
          <w:szCs w:val="20"/>
          <w:lang w:val="en-US"/>
        </w:rPr>
        <w:t>RFP No</w:t>
      </w:r>
      <w:r w:rsidRPr="00A11729">
        <w:rPr>
          <w:rFonts w:ascii="Arial" w:hAnsi="Arial" w:cs="Arial"/>
          <w:b/>
          <w:bCs/>
          <w:sz w:val="20"/>
          <w:szCs w:val="20"/>
        </w:rPr>
        <w:t xml:space="preserve">: </w:t>
      </w:r>
      <w:r>
        <w:rPr>
          <w:rFonts w:ascii="Arial" w:hAnsi="Arial" w:cs="Arial"/>
          <w:b/>
          <w:bCs/>
          <w:sz w:val="20"/>
          <w:szCs w:val="20"/>
        </w:rPr>
        <w:t>FY26-</w:t>
      </w:r>
      <w:r w:rsidR="0063269B">
        <w:rPr>
          <w:rFonts w:ascii="Arial" w:hAnsi="Arial" w:cs="Arial"/>
          <w:b/>
          <w:bCs/>
          <w:sz w:val="20"/>
          <w:szCs w:val="20"/>
          <w:lang w:val="en-US"/>
        </w:rPr>
        <w:t>0812</w:t>
      </w:r>
    </w:p>
    <w:p w14:paraId="3C82B3DC" w14:textId="46FB60AA" w:rsidR="00477880" w:rsidRPr="00477880" w:rsidRDefault="00477880" w:rsidP="00477880">
      <w:pPr>
        <w:suppressAutoHyphens/>
        <w:jc w:val="both"/>
        <w:rPr>
          <w:rFonts w:ascii="Arial" w:hAnsi="Arial" w:cs="Arial"/>
          <w:spacing w:val="-2"/>
          <w:sz w:val="20"/>
          <w:szCs w:val="20"/>
          <w:lang w:val="en-US"/>
        </w:rPr>
      </w:pPr>
      <w:r w:rsidRPr="0001012E">
        <w:rPr>
          <w:rFonts w:ascii="Arial" w:hAnsi="Arial" w:cs="Arial"/>
          <w:spacing w:val="-2"/>
          <w:sz w:val="20"/>
          <w:szCs w:val="20"/>
        </w:rPr>
        <w:t xml:space="preserve">Date: </w:t>
      </w:r>
      <w:r>
        <w:rPr>
          <w:rFonts w:ascii="Arial" w:hAnsi="Arial" w:cs="Arial"/>
          <w:spacing w:val="-2"/>
          <w:sz w:val="20"/>
          <w:szCs w:val="20"/>
          <w:lang w:val="en-US"/>
        </w:rPr>
        <w:t>04</w:t>
      </w:r>
      <w:r w:rsidRPr="0001012E">
        <w:rPr>
          <w:rFonts w:ascii="Arial" w:hAnsi="Arial" w:cs="Arial"/>
          <w:spacing w:val="-2"/>
          <w:sz w:val="20"/>
          <w:szCs w:val="20"/>
        </w:rPr>
        <w:t xml:space="preserve"> </w:t>
      </w:r>
      <w:r>
        <w:rPr>
          <w:rFonts w:ascii="Arial" w:hAnsi="Arial" w:cs="Arial"/>
          <w:spacing w:val="-2"/>
          <w:sz w:val="20"/>
          <w:szCs w:val="20"/>
          <w:lang w:val="en-US"/>
        </w:rPr>
        <w:t>February</w:t>
      </w:r>
      <w:r w:rsidRPr="0001012E">
        <w:rPr>
          <w:rFonts w:ascii="Arial" w:hAnsi="Arial" w:cs="Arial"/>
          <w:spacing w:val="-2"/>
          <w:sz w:val="20"/>
          <w:szCs w:val="20"/>
        </w:rPr>
        <w:t xml:space="preserve"> 202</w:t>
      </w:r>
      <w:r>
        <w:rPr>
          <w:rFonts w:ascii="Arial" w:hAnsi="Arial" w:cs="Arial"/>
          <w:spacing w:val="-2"/>
          <w:sz w:val="20"/>
          <w:szCs w:val="20"/>
          <w:lang w:val="en-US"/>
        </w:rPr>
        <w:t>6</w:t>
      </w:r>
    </w:p>
    <w:p w14:paraId="7D3AC9EC" w14:textId="77777777" w:rsidR="00477880" w:rsidRPr="0001012E" w:rsidRDefault="00477880" w:rsidP="00477880">
      <w:pPr>
        <w:suppressAutoHyphens/>
        <w:jc w:val="both"/>
        <w:rPr>
          <w:rFonts w:ascii="Arial" w:hAnsi="Arial" w:cs="Arial"/>
          <w:spacing w:val="-2"/>
          <w:sz w:val="20"/>
          <w:szCs w:val="20"/>
          <w:lang w:val="en-US"/>
        </w:rPr>
      </w:pPr>
      <w:r w:rsidRPr="0001012E">
        <w:rPr>
          <w:rFonts w:ascii="Arial" w:hAnsi="Arial" w:cs="Arial"/>
          <w:spacing w:val="-2"/>
          <w:sz w:val="20"/>
          <w:szCs w:val="20"/>
        </w:rPr>
        <w:t xml:space="preserve">WWF is one of the first international non-governmental organizations to work in Viet Nam. In 1985, WWF began implementing the national conservation strategy and has since worked closely with the Government of Viet Nam on a wide range of environmental issues as well as field activities across the country. Learn more at </w:t>
      </w:r>
      <w:hyperlink r:id="rId11" w:history="1">
        <w:r w:rsidRPr="00B70C0B">
          <w:rPr>
            <w:rStyle w:val="Hyperlink"/>
            <w:rFonts w:ascii="Arial" w:hAnsi="Arial" w:cs="Arial"/>
            <w:spacing w:val="-2"/>
            <w:sz w:val="20"/>
            <w:szCs w:val="20"/>
          </w:rPr>
          <w:t>http://vietnam.panda.org/</w:t>
        </w:r>
      </w:hyperlink>
      <w:r>
        <w:rPr>
          <w:rFonts w:ascii="Arial" w:hAnsi="Arial" w:cs="Arial"/>
          <w:spacing w:val="-2"/>
          <w:sz w:val="20"/>
          <w:szCs w:val="20"/>
          <w:lang w:val="en-US"/>
        </w:rPr>
        <w:t xml:space="preserve"> </w:t>
      </w:r>
    </w:p>
    <w:p w14:paraId="53615C1E" w14:textId="1FB7261D" w:rsidR="00477880" w:rsidRDefault="00477880" w:rsidP="00477880">
      <w:pPr>
        <w:suppressAutoHyphens/>
        <w:jc w:val="both"/>
        <w:rPr>
          <w:rFonts w:ascii="Arial" w:hAnsi="Arial" w:cs="Arial"/>
          <w:spacing w:val="-2"/>
          <w:sz w:val="20"/>
          <w:szCs w:val="20"/>
          <w:lang w:val="en-US"/>
        </w:rPr>
      </w:pPr>
      <w:r w:rsidRPr="00BA55D0">
        <w:rPr>
          <w:rFonts w:ascii="Arial" w:hAnsi="Arial" w:cs="Arial"/>
          <w:b/>
          <w:bCs/>
          <w:spacing w:val="-2"/>
          <w:sz w:val="20"/>
          <w:szCs w:val="20"/>
          <w:lang w:val="en-US"/>
        </w:rPr>
        <w:t>WWF-Viet Nam</w:t>
      </w:r>
      <w:r w:rsidRPr="00BA55D0">
        <w:rPr>
          <w:rFonts w:ascii="Arial" w:hAnsi="Arial" w:cs="Arial"/>
          <w:spacing w:val="-2"/>
          <w:sz w:val="20"/>
          <w:szCs w:val="20"/>
          <w:lang w:val="en-US"/>
        </w:rPr>
        <w:t xml:space="preserve">, under the </w:t>
      </w:r>
      <w:r>
        <w:rPr>
          <w:rFonts w:ascii="Arial" w:hAnsi="Arial" w:cs="Arial"/>
          <w:spacing w:val="-2"/>
          <w:sz w:val="20"/>
          <w:szCs w:val="20"/>
          <w:lang w:val="en-US"/>
        </w:rPr>
        <w:t>pr</w:t>
      </w:r>
      <w:r w:rsidRPr="00BA55D0">
        <w:rPr>
          <w:rFonts w:ascii="Arial" w:hAnsi="Arial" w:cs="Arial"/>
          <w:spacing w:val="-2"/>
          <w:sz w:val="20"/>
          <w:szCs w:val="20"/>
          <w:lang w:val="en-US"/>
        </w:rPr>
        <w:t xml:space="preserve">oject </w:t>
      </w:r>
      <w:r w:rsidRPr="00A16797">
        <w:rPr>
          <w:rFonts w:ascii="Arial" w:hAnsi="Arial" w:cs="Arial"/>
          <w:b/>
          <w:bCs/>
          <w:i/>
          <w:iCs/>
          <w:spacing w:val="-2"/>
          <w:sz w:val="20"/>
          <w:szCs w:val="20"/>
          <w:lang w:val="en-US"/>
        </w:rPr>
        <w:t>"</w:t>
      </w:r>
      <w:r w:rsidR="0063269B" w:rsidRPr="0063269B">
        <w:rPr>
          <w:rFonts w:ascii="Arial" w:hAnsi="Arial" w:cs="Arial"/>
          <w:b/>
          <w:bCs/>
          <w:i/>
          <w:iCs/>
          <w:spacing w:val="-2"/>
          <w:sz w:val="20"/>
          <w:szCs w:val="20"/>
          <w:lang w:val="en-US"/>
        </w:rPr>
        <w:t>Promotion of circular economy (CE) in water use in Cuu Long and Dong Nai river basin – Pilot for textile and aquaculture sector</w:t>
      </w:r>
      <w:r w:rsidRPr="00A16797">
        <w:rPr>
          <w:rFonts w:ascii="Arial" w:hAnsi="Arial" w:cs="Arial"/>
          <w:b/>
          <w:bCs/>
          <w:i/>
          <w:iCs/>
          <w:spacing w:val="-2"/>
          <w:sz w:val="20"/>
          <w:szCs w:val="20"/>
          <w:lang w:val="en-US"/>
        </w:rPr>
        <w:t>"</w:t>
      </w:r>
      <w:r w:rsidR="00C9070B">
        <w:rPr>
          <w:rFonts w:ascii="Arial" w:hAnsi="Arial" w:cs="Arial"/>
          <w:b/>
          <w:bCs/>
          <w:i/>
          <w:iCs/>
          <w:spacing w:val="-2"/>
          <w:sz w:val="20"/>
          <w:szCs w:val="20"/>
          <w:lang w:val="en-US"/>
        </w:rPr>
        <w:t xml:space="preserve"> </w:t>
      </w:r>
      <w:r w:rsidRPr="00BA55D0">
        <w:rPr>
          <w:rFonts w:ascii="Arial" w:hAnsi="Arial" w:cs="Arial"/>
          <w:spacing w:val="-2"/>
          <w:sz w:val="20"/>
          <w:szCs w:val="20"/>
          <w:lang w:val="en-US"/>
        </w:rPr>
        <w:t xml:space="preserve">would like to call for proposals from eligible </w:t>
      </w:r>
      <w:r w:rsidR="00C9070B">
        <w:rPr>
          <w:rFonts w:ascii="Arial" w:hAnsi="Arial" w:cs="Arial"/>
          <w:spacing w:val="-2"/>
          <w:sz w:val="20"/>
          <w:szCs w:val="20"/>
          <w:lang w:val="en-US"/>
        </w:rPr>
        <w:t>consulting companies</w:t>
      </w:r>
      <w:r>
        <w:rPr>
          <w:rFonts w:ascii="Arial" w:hAnsi="Arial" w:cs="Arial"/>
          <w:spacing w:val="-2"/>
          <w:sz w:val="20"/>
          <w:szCs w:val="20"/>
          <w:lang w:val="en-US"/>
        </w:rPr>
        <w:t xml:space="preserve"> </w:t>
      </w:r>
      <w:r w:rsidRPr="00BA55D0">
        <w:rPr>
          <w:rFonts w:ascii="Arial" w:hAnsi="Arial" w:cs="Arial"/>
          <w:spacing w:val="-2"/>
          <w:sz w:val="20"/>
          <w:szCs w:val="20"/>
          <w:lang w:val="en-US"/>
        </w:rPr>
        <w:t>who are interested in submitting the proposal for the “</w:t>
      </w:r>
      <w:r w:rsidR="0063269B" w:rsidRPr="0063269B">
        <w:rPr>
          <w:rFonts w:ascii="Arial" w:hAnsi="Arial" w:cs="Arial"/>
          <w:b/>
          <w:bCs/>
          <w:spacing w:val="-2"/>
          <w:sz w:val="20"/>
          <w:szCs w:val="20"/>
          <w:lang w:val="en-US"/>
        </w:rPr>
        <w:t>Consultancy Service for Scaling Water Efficiency to Improve Higg FEM Scores and Enable Textile Industry Water Circular Action</w:t>
      </w:r>
      <w:r w:rsidRPr="00BA55D0">
        <w:rPr>
          <w:rFonts w:ascii="Arial" w:hAnsi="Arial" w:cs="Arial"/>
          <w:spacing w:val="-2"/>
          <w:sz w:val="20"/>
          <w:szCs w:val="20"/>
          <w:lang w:val="en-US"/>
        </w:rPr>
        <w:t>” package.</w:t>
      </w:r>
    </w:p>
    <w:p w14:paraId="5917CEA0" w14:textId="255FE5B2" w:rsidR="00477880" w:rsidRPr="00BA55D0" w:rsidRDefault="00477880" w:rsidP="00477880">
      <w:pPr>
        <w:suppressAutoHyphens/>
        <w:jc w:val="both"/>
        <w:rPr>
          <w:rFonts w:ascii="Arial" w:hAnsi="Arial" w:cs="Arial"/>
          <w:spacing w:val="-2"/>
          <w:sz w:val="20"/>
          <w:szCs w:val="20"/>
          <w:lang w:val="en-US"/>
        </w:rPr>
      </w:pPr>
      <w:r w:rsidRPr="00DC21C3">
        <w:rPr>
          <w:rFonts w:ascii="Arial" w:hAnsi="Arial" w:cs="Arial"/>
          <w:spacing w:val="-2"/>
          <w:sz w:val="20"/>
          <w:szCs w:val="20"/>
          <w:lang w:val="en-US"/>
        </w:rPr>
        <w:t xml:space="preserve">The scope of work, deliverables, implementation timeline, and specific requirements </w:t>
      </w:r>
      <w:r w:rsidR="00C9070B" w:rsidRPr="00DC21C3">
        <w:rPr>
          <w:rFonts w:ascii="Arial" w:hAnsi="Arial" w:cs="Arial"/>
          <w:spacing w:val="-2"/>
          <w:sz w:val="20"/>
          <w:szCs w:val="20"/>
          <w:lang w:val="en-US"/>
        </w:rPr>
        <w:t>regarding</w:t>
      </w:r>
      <w:r w:rsidRPr="00DC21C3">
        <w:rPr>
          <w:rFonts w:ascii="Arial" w:hAnsi="Arial" w:cs="Arial"/>
          <w:spacing w:val="-2"/>
          <w:sz w:val="20"/>
          <w:szCs w:val="20"/>
          <w:lang w:val="en-US"/>
        </w:rPr>
        <w:t xml:space="preserve"> experience and qualifications are detailed in the Request for Proposal (RFP) and its annexes:</w:t>
      </w:r>
    </w:p>
    <w:p w14:paraId="015EC744" w14:textId="77777777" w:rsidR="00477880" w:rsidRPr="00DC21C3" w:rsidRDefault="00477880" w:rsidP="00477880">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1: Terms of Reference</w:t>
      </w:r>
    </w:p>
    <w:p w14:paraId="2C0F27D6" w14:textId="77777777" w:rsidR="00477880" w:rsidRPr="00DC21C3" w:rsidRDefault="00477880" w:rsidP="00477880">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2: Instructions to Consultants</w:t>
      </w:r>
    </w:p>
    <w:p w14:paraId="5C78160E" w14:textId="77777777" w:rsidR="00477880" w:rsidRPr="00DC21C3" w:rsidRDefault="00477880" w:rsidP="00477880">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3: Proposal Submission Forms</w:t>
      </w:r>
    </w:p>
    <w:p w14:paraId="05F31036" w14:textId="77777777" w:rsidR="00477880" w:rsidRPr="00311D9B" w:rsidRDefault="00477880" w:rsidP="00477880">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4: WWF General Terms and Conditions</w:t>
      </w:r>
    </w:p>
    <w:p w14:paraId="58C19FD0" w14:textId="77777777" w:rsidR="00477880" w:rsidRPr="00506AE2" w:rsidRDefault="00477880" w:rsidP="00477880">
      <w:pPr>
        <w:suppressAutoHyphens/>
        <w:rPr>
          <w:rFonts w:ascii="Arial" w:hAnsi="Arial" w:cs="Arial"/>
          <w:b/>
          <w:bCs/>
          <w:spacing w:val="-2"/>
          <w:sz w:val="20"/>
          <w:szCs w:val="20"/>
        </w:rPr>
      </w:pPr>
      <w:r w:rsidRPr="00513A47">
        <w:rPr>
          <w:rFonts w:ascii="Arial" w:hAnsi="Arial" w:cs="Arial"/>
          <w:b/>
          <w:bCs/>
          <w:spacing w:val="-2"/>
          <w:sz w:val="20"/>
          <w:szCs w:val="20"/>
        </w:rPr>
        <w:t>SUBMISSION INSTRUCTIONS</w:t>
      </w:r>
      <w:r>
        <w:rPr>
          <w:rFonts w:ascii="Arial" w:hAnsi="Arial" w:cs="Arial"/>
          <w:b/>
          <w:bCs/>
          <w:spacing w:val="-2"/>
          <w:sz w:val="20"/>
          <w:szCs w:val="20"/>
        </w:rPr>
        <w:t>:</w:t>
      </w:r>
    </w:p>
    <w:p w14:paraId="171CD13F" w14:textId="4BF1604F" w:rsidR="00477880" w:rsidRPr="00513A47" w:rsidRDefault="00477880" w:rsidP="00477880">
      <w:pPr>
        <w:rPr>
          <w:rFonts w:ascii="Arial" w:hAnsi="Arial" w:cs="Arial"/>
          <w:sz w:val="20"/>
          <w:szCs w:val="20"/>
          <w:lang w:val="en-US"/>
        </w:rPr>
      </w:pPr>
      <w:r w:rsidRPr="00513A47">
        <w:rPr>
          <w:rFonts w:ascii="Arial" w:hAnsi="Arial" w:cs="Arial"/>
          <w:sz w:val="20"/>
          <w:szCs w:val="20"/>
          <w:lang w:val="en-US"/>
        </w:rPr>
        <w:t xml:space="preserve">Please submit your electronic proposal to WWF-Viet Nam via email to </w:t>
      </w:r>
      <w:r>
        <w:rPr>
          <w:rFonts w:ascii="Arial" w:hAnsi="Arial" w:cs="Arial"/>
          <w:sz w:val="20"/>
          <w:szCs w:val="20"/>
          <w:lang w:val="en-US"/>
        </w:rPr>
        <w:t xml:space="preserve"> </w:t>
      </w:r>
      <w:hyperlink r:id="rId12" w:history="1">
        <w:r w:rsidR="0063269B" w:rsidRPr="00B57F15">
          <w:rPr>
            <w:rStyle w:val="Hyperlink"/>
          </w:rPr>
          <w:t>nga.hoangthanh@wwf.org.vn</w:t>
        </w:r>
      </w:hyperlink>
      <w:r w:rsidRPr="004B4C73">
        <w:rPr>
          <w:rFonts w:ascii="Arial" w:hAnsi="Arial" w:cs="Arial"/>
          <w:sz w:val="20"/>
          <w:szCs w:val="20"/>
          <w:lang w:val="en-US"/>
        </w:rPr>
        <w:t xml:space="preserve">; và  </w:t>
      </w:r>
      <w:hyperlink r:id="rId13" w:history="1">
        <w:r w:rsidR="0063269B" w:rsidRPr="00B57F15">
          <w:rPr>
            <w:rStyle w:val="Hyperlink"/>
          </w:rPr>
          <w:t>uyen.phamthuc@wwf.org.vn</w:t>
        </w:r>
      </w:hyperlink>
      <w:r w:rsidR="0063269B">
        <w:rPr>
          <w:lang w:val="en-US"/>
        </w:rPr>
        <w:t xml:space="preserve"> </w:t>
      </w:r>
      <w:r w:rsidRPr="004B4C73">
        <w:rPr>
          <w:rFonts w:ascii="Arial" w:hAnsi="Arial" w:cs="Arial"/>
          <w:sz w:val="20"/>
          <w:szCs w:val="20"/>
          <w:lang w:val="en-US"/>
        </w:rPr>
        <w:t>;</w:t>
      </w:r>
    </w:p>
    <w:p w14:paraId="479419D4" w14:textId="342FD4FD" w:rsidR="00477880" w:rsidRDefault="00477880" w:rsidP="00477880">
      <w:pPr>
        <w:tabs>
          <w:tab w:val="left" w:pos="360"/>
        </w:tabs>
        <w:autoSpaceDE w:val="0"/>
        <w:autoSpaceDN w:val="0"/>
        <w:adjustRightInd w:val="0"/>
        <w:spacing w:before="120" w:after="0" w:line="240" w:lineRule="auto"/>
        <w:jc w:val="both"/>
        <w:rPr>
          <w:rFonts w:ascii="Arial" w:hAnsi="Arial" w:cs="Arial"/>
          <w:color w:val="000000"/>
          <w:sz w:val="20"/>
          <w:szCs w:val="20"/>
          <w:lang w:val="en-US"/>
        </w:rPr>
      </w:pPr>
      <w:r w:rsidRPr="00BA47FE">
        <w:rPr>
          <w:rFonts w:ascii="Arial" w:hAnsi="Arial" w:cs="Arial"/>
          <w:color w:val="000000"/>
          <w:sz w:val="20"/>
          <w:szCs w:val="20"/>
        </w:rPr>
        <w:t>Email subject: “</w:t>
      </w:r>
      <w:r w:rsidR="0063269B" w:rsidRPr="0063269B">
        <w:rPr>
          <w:rFonts w:ascii="Arial" w:hAnsi="Arial" w:cs="Arial"/>
          <w:i/>
          <w:iCs/>
          <w:color w:val="000000"/>
          <w:sz w:val="20"/>
          <w:szCs w:val="20"/>
          <w:lang w:val="en-US"/>
        </w:rPr>
        <w:t>RFP</w:t>
      </w:r>
      <w:r>
        <w:rPr>
          <w:rFonts w:ascii="Arial" w:hAnsi="Arial" w:cs="Arial"/>
          <w:i/>
          <w:iCs/>
          <w:color w:val="000000"/>
          <w:sz w:val="20"/>
          <w:szCs w:val="20"/>
          <w:lang w:val="en-US"/>
        </w:rPr>
        <w:t xml:space="preserve"> </w:t>
      </w:r>
      <w:r w:rsidRPr="00EE1270">
        <w:rPr>
          <w:rFonts w:ascii="Arial" w:hAnsi="Arial" w:cs="Arial"/>
          <w:i/>
          <w:iCs/>
          <w:color w:val="000000"/>
          <w:sz w:val="20"/>
          <w:szCs w:val="20"/>
        </w:rPr>
        <w:t xml:space="preserve">– [Consultant’s Name] </w:t>
      </w:r>
      <w:r w:rsidR="0063269B">
        <w:rPr>
          <w:rFonts w:ascii="Arial" w:hAnsi="Arial" w:cs="Arial"/>
          <w:i/>
          <w:iCs/>
          <w:color w:val="000000"/>
          <w:sz w:val="20"/>
          <w:szCs w:val="20"/>
          <w:lang w:val="en-US"/>
        </w:rPr>
        <w:t xml:space="preserve">- </w:t>
      </w:r>
      <w:r w:rsidR="0063269B" w:rsidRPr="00EE1270">
        <w:rPr>
          <w:rFonts w:ascii="Arial" w:hAnsi="Arial" w:cs="Arial"/>
          <w:i/>
          <w:iCs/>
          <w:color w:val="000000"/>
          <w:sz w:val="20"/>
          <w:szCs w:val="20"/>
        </w:rPr>
        <w:t>FY26-</w:t>
      </w:r>
      <w:r w:rsidR="0063269B" w:rsidRPr="0063269B">
        <w:rPr>
          <w:rFonts w:ascii="Arial" w:hAnsi="Arial" w:cs="Arial"/>
          <w:i/>
          <w:iCs/>
          <w:color w:val="000000"/>
          <w:sz w:val="20"/>
          <w:szCs w:val="20"/>
        </w:rPr>
        <w:t>0812</w:t>
      </w:r>
      <w:r w:rsidR="0063269B">
        <w:rPr>
          <w:rFonts w:ascii="Arial" w:hAnsi="Arial" w:cs="Arial"/>
          <w:i/>
          <w:iCs/>
          <w:color w:val="000000"/>
          <w:sz w:val="20"/>
          <w:szCs w:val="20"/>
          <w:lang w:val="en-US"/>
        </w:rPr>
        <w:t>-</w:t>
      </w:r>
      <w:r w:rsidRPr="00EE1270">
        <w:rPr>
          <w:rFonts w:ascii="Arial" w:hAnsi="Arial" w:cs="Arial"/>
          <w:i/>
          <w:iCs/>
          <w:color w:val="000000"/>
          <w:sz w:val="20"/>
          <w:szCs w:val="20"/>
        </w:rPr>
        <w:t xml:space="preserve"> </w:t>
      </w:r>
      <w:r w:rsidR="0063269B" w:rsidRPr="0063269B">
        <w:rPr>
          <w:rFonts w:ascii="Arial" w:hAnsi="Arial" w:cs="Arial"/>
          <w:i/>
          <w:iCs/>
          <w:color w:val="000000"/>
          <w:sz w:val="20"/>
          <w:szCs w:val="20"/>
        </w:rPr>
        <w:t>Consultancy Service for Scaling Water Efficiency to Improve Higg FEM Scores and Enable Textile Industry Water Circular Action</w:t>
      </w:r>
      <w:r w:rsidRPr="00EE1270">
        <w:rPr>
          <w:rFonts w:ascii="Arial" w:hAnsi="Arial" w:cs="Arial"/>
          <w:i/>
          <w:iCs/>
          <w:color w:val="000000"/>
          <w:sz w:val="20"/>
          <w:szCs w:val="20"/>
        </w:rPr>
        <w:t>”</w:t>
      </w:r>
    </w:p>
    <w:p w14:paraId="17AFBFD9" w14:textId="77777777" w:rsidR="00477880" w:rsidRDefault="00477880" w:rsidP="00477880">
      <w:pPr>
        <w:spacing w:before="120" w:after="120"/>
        <w:rPr>
          <w:rFonts w:ascii="Arial" w:hAnsi="Arial" w:cs="Arial"/>
          <w:sz w:val="20"/>
          <w:szCs w:val="20"/>
          <w:lang w:val="en-US"/>
        </w:rPr>
      </w:pPr>
      <w:r w:rsidRPr="00BA47FE">
        <w:rPr>
          <w:rFonts w:ascii="Arial" w:hAnsi="Arial" w:cs="Arial"/>
          <w:sz w:val="20"/>
          <w:szCs w:val="20"/>
        </w:rPr>
        <w:t>The maximum size per email that WWF-Viet Nam can receive is 25 MB.</w:t>
      </w:r>
    </w:p>
    <w:p w14:paraId="4C5F958A" w14:textId="21F7FB6A" w:rsidR="00477880" w:rsidRPr="004F0D1E" w:rsidRDefault="00477880" w:rsidP="00477880">
      <w:pPr>
        <w:suppressAutoHyphens/>
        <w:rPr>
          <w:rFonts w:ascii="Arial" w:hAnsi="Arial" w:cs="Arial"/>
          <w:spacing w:val="-2"/>
        </w:rPr>
      </w:pPr>
      <w:r w:rsidRPr="00BA47FE">
        <w:rPr>
          <w:rFonts w:ascii="Arial" w:hAnsi="Arial" w:cs="Arial"/>
          <w:b/>
          <w:bCs/>
          <w:color w:val="1F0909"/>
          <w:sz w:val="20"/>
          <w:szCs w:val="20"/>
          <w:bdr w:val="none" w:sz="0" w:space="0" w:color="auto" w:frame="1"/>
        </w:rPr>
        <w:t xml:space="preserve">Submission deadline: </w:t>
      </w:r>
      <w:r>
        <w:rPr>
          <w:rFonts w:ascii="Arial" w:hAnsi="Arial" w:cs="Arial"/>
          <w:b/>
          <w:bCs/>
          <w:color w:val="1F0909"/>
          <w:sz w:val="20"/>
          <w:szCs w:val="20"/>
          <w:bdr w:val="none" w:sz="0" w:space="0" w:color="auto" w:frame="1"/>
          <w:lang w:val="en-US"/>
        </w:rPr>
        <w:t>17</w:t>
      </w:r>
      <w:r w:rsidRPr="00BA47FE">
        <w:rPr>
          <w:rFonts w:ascii="Arial" w:hAnsi="Arial" w:cs="Arial"/>
          <w:b/>
          <w:bCs/>
          <w:color w:val="1F0909"/>
          <w:sz w:val="20"/>
          <w:szCs w:val="20"/>
          <w:bdr w:val="none" w:sz="0" w:space="0" w:color="auto" w:frame="1"/>
        </w:rPr>
        <w:t xml:space="preserve">:00 (ICT), </w:t>
      </w:r>
      <w:r w:rsidR="0063269B">
        <w:rPr>
          <w:rFonts w:ascii="Arial" w:hAnsi="Arial" w:cs="Arial"/>
          <w:b/>
          <w:bCs/>
          <w:color w:val="1F0909"/>
          <w:sz w:val="20"/>
          <w:szCs w:val="20"/>
          <w:bdr w:val="none" w:sz="0" w:space="0" w:color="auto" w:frame="1"/>
          <w:lang w:val="en-US"/>
        </w:rPr>
        <w:t>11</w:t>
      </w:r>
      <w:r>
        <w:rPr>
          <w:rFonts w:ascii="Arial" w:hAnsi="Arial" w:cs="Arial"/>
          <w:b/>
          <w:bCs/>
          <w:color w:val="1F0909"/>
          <w:sz w:val="20"/>
          <w:szCs w:val="20"/>
          <w:bdr w:val="none" w:sz="0" w:space="0" w:color="auto" w:frame="1"/>
          <w:lang w:val="en-US"/>
        </w:rPr>
        <w:t xml:space="preserve"> </w:t>
      </w:r>
      <w:r w:rsidR="0063269B">
        <w:rPr>
          <w:rFonts w:ascii="Arial" w:hAnsi="Arial" w:cs="Arial"/>
          <w:b/>
          <w:bCs/>
          <w:color w:val="1F0909"/>
          <w:sz w:val="20"/>
          <w:szCs w:val="20"/>
          <w:bdr w:val="none" w:sz="0" w:space="0" w:color="auto" w:frame="1"/>
          <w:lang w:val="en-US"/>
        </w:rPr>
        <w:t>February</w:t>
      </w:r>
      <w:r>
        <w:rPr>
          <w:rFonts w:ascii="Arial" w:hAnsi="Arial" w:cs="Arial"/>
          <w:b/>
          <w:bCs/>
          <w:color w:val="1F0909"/>
          <w:sz w:val="20"/>
          <w:szCs w:val="20"/>
          <w:bdr w:val="none" w:sz="0" w:space="0" w:color="auto" w:frame="1"/>
          <w:lang w:val="en-US"/>
        </w:rPr>
        <w:t xml:space="preserve"> </w:t>
      </w:r>
      <w:r w:rsidRPr="00BA47FE">
        <w:rPr>
          <w:rFonts w:ascii="Arial" w:hAnsi="Arial" w:cs="Arial"/>
          <w:b/>
          <w:bCs/>
          <w:color w:val="1F0909"/>
          <w:sz w:val="20"/>
          <w:szCs w:val="20"/>
          <w:bdr w:val="none" w:sz="0" w:space="0" w:color="auto" w:frame="1"/>
        </w:rPr>
        <w:t>202</w:t>
      </w:r>
      <w:r w:rsidR="0063269B">
        <w:rPr>
          <w:rFonts w:ascii="Arial" w:hAnsi="Arial" w:cs="Arial"/>
          <w:b/>
          <w:bCs/>
          <w:color w:val="1F0909"/>
          <w:sz w:val="20"/>
          <w:szCs w:val="20"/>
          <w:bdr w:val="none" w:sz="0" w:space="0" w:color="auto" w:frame="1"/>
          <w:lang w:val="en-US"/>
        </w:rPr>
        <w:t>6</w:t>
      </w:r>
      <w:r w:rsidRPr="00BA47FE">
        <w:rPr>
          <w:rFonts w:ascii="Arial" w:hAnsi="Arial" w:cs="Arial"/>
          <w:b/>
          <w:bCs/>
          <w:color w:val="1F0909"/>
          <w:sz w:val="20"/>
          <w:szCs w:val="20"/>
          <w:bdr w:val="none" w:sz="0" w:space="0" w:color="auto" w:frame="1"/>
        </w:rPr>
        <w:t>.</w:t>
      </w:r>
    </w:p>
    <w:p w14:paraId="09F8A155" w14:textId="77777777" w:rsidR="00477880" w:rsidRPr="004F0D1E" w:rsidRDefault="00477880" w:rsidP="00477880">
      <w:pPr>
        <w:autoSpaceDE w:val="0"/>
        <w:autoSpaceDN w:val="0"/>
        <w:adjustRightInd w:val="0"/>
        <w:ind w:right="-200"/>
        <w:rPr>
          <w:rFonts w:ascii="Arial" w:hAnsi="Arial" w:cs="Arial"/>
          <w:spacing w:val="-2"/>
        </w:rPr>
      </w:pPr>
    </w:p>
    <w:p w14:paraId="2FFD3159" w14:textId="77777777" w:rsidR="00111D67" w:rsidRDefault="00111D67">
      <w:pPr>
        <w:sectPr w:rsidR="00111D67" w:rsidSect="005005CA">
          <w:pgSz w:w="11909" w:h="16834" w:code="9"/>
          <w:pgMar w:top="851" w:right="851" w:bottom="851" w:left="1418" w:header="720" w:footer="448" w:gutter="0"/>
          <w:cols w:space="720"/>
          <w:docGrid w:linePitch="381"/>
        </w:sectPr>
      </w:pPr>
    </w:p>
    <w:p w14:paraId="1B223FB8" w14:textId="77777777" w:rsidR="00477880" w:rsidRDefault="00477880" w:rsidP="00477880">
      <w:pPr>
        <w:spacing w:after="60"/>
        <w:outlineLvl w:val="0"/>
        <w:rPr>
          <w:rFonts w:ascii="Arial" w:hAnsi="Arial" w:cs="Arial"/>
          <w:b/>
          <w:sz w:val="20"/>
          <w:szCs w:val="20"/>
          <w:lang w:val="en-US"/>
        </w:rPr>
      </w:pPr>
      <w:r w:rsidRPr="00477880">
        <w:rPr>
          <w:rFonts w:ascii="Arial" w:hAnsi="Arial" w:cs="Arial"/>
          <w:b/>
          <w:sz w:val="20"/>
          <w:szCs w:val="20"/>
        </w:rPr>
        <w:lastRenderedPageBreak/>
        <w:t>ANNEX 1: TERMS OF REFERENCE</w:t>
      </w:r>
    </w:p>
    <w:p w14:paraId="2F3FD970" w14:textId="77777777" w:rsidR="0063269B" w:rsidRPr="0063269B" w:rsidRDefault="0063269B" w:rsidP="0063269B">
      <w:pPr>
        <w:spacing w:after="160" w:line="278" w:lineRule="auto"/>
        <w:jc w:val="center"/>
        <w:rPr>
          <w:rFonts w:ascii="Aptos" w:eastAsia="Aptos" w:hAnsi="Aptos"/>
          <w:b/>
          <w:i/>
          <w:iCs/>
          <w:kern w:val="2"/>
          <w:sz w:val="24"/>
          <w:szCs w:val="24"/>
          <w:lang w:val="en-US"/>
          <w14:ligatures w14:val="standardContextual"/>
        </w:rPr>
      </w:pPr>
      <w:r w:rsidRPr="0063269B">
        <w:rPr>
          <w:rFonts w:ascii="Aptos" w:eastAsia="Aptos" w:hAnsi="Aptos"/>
          <w:b/>
          <w:kern w:val="2"/>
          <w:sz w:val="24"/>
          <w:szCs w:val="24"/>
          <w:lang w:val="en-US"/>
          <w14:ligatures w14:val="standardContextual"/>
        </w:rPr>
        <w:t>C</w:t>
      </w:r>
      <w:r w:rsidRPr="0063269B">
        <w:rPr>
          <w:rFonts w:ascii="Aptos" w:eastAsia="Aptos" w:hAnsi="Aptos"/>
          <w:b/>
          <w:kern w:val="2"/>
          <w:sz w:val="24"/>
          <w:szCs w:val="24"/>
          <w:lang w:val="vi-VN"/>
          <w14:ligatures w14:val="standardContextual"/>
        </w:rPr>
        <w:t xml:space="preserve">onsultancy </w:t>
      </w:r>
      <w:r w:rsidRPr="0063269B">
        <w:rPr>
          <w:rFonts w:ascii="Aptos" w:eastAsia="Aptos" w:hAnsi="Aptos"/>
          <w:b/>
          <w:kern w:val="2"/>
          <w:sz w:val="24"/>
          <w:szCs w:val="24"/>
          <w:lang w:val="en-US"/>
          <w14:ligatures w14:val="standardContextual"/>
        </w:rPr>
        <w:t xml:space="preserve">Service for </w:t>
      </w:r>
      <w:r w:rsidRPr="0063269B">
        <w:rPr>
          <w:rFonts w:ascii="Aptos" w:eastAsia="Aptos" w:hAnsi="Aptos"/>
          <w:b/>
          <w:kern w:val="2"/>
          <w:sz w:val="24"/>
          <w:szCs w:val="24"/>
          <w:lang w:val="vi-VN"/>
          <w14:ligatures w14:val="standardContextual"/>
        </w:rPr>
        <w:t xml:space="preserve">Scaling Water </w:t>
      </w:r>
      <w:r w:rsidRPr="0063269B">
        <w:rPr>
          <w:rFonts w:ascii="Aptos" w:eastAsia="Aptos" w:hAnsi="Aptos"/>
          <w:b/>
          <w:kern w:val="2"/>
          <w:sz w:val="24"/>
          <w:szCs w:val="24"/>
          <w:lang w:val="en-US"/>
          <w14:ligatures w14:val="standardContextual"/>
        </w:rPr>
        <w:t xml:space="preserve">Efficiency </w:t>
      </w:r>
      <w:r w:rsidRPr="0063269B">
        <w:rPr>
          <w:rFonts w:ascii="Aptos" w:eastAsia="Aptos" w:hAnsi="Aptos"/>
          <w:b/>
          <w:kern w:val="2"/>
          <w:sz w:val="24"/>
          <w:szCs w:val="24"/>
          <w:lang w:val="vi-VN"/>
          <w14:ligatures w14:val="standardContextual"/>
        </w:rPr>
        <w:t xml:space="preserve">to Improve Higg FEM Scores and Enable </w:t>
      </w:r>
      <w:r w:rsidRPr="0063269B">
        <w:rPr>
          <w:rFonts w:ascii="Aptos" w:eastAsia="Aptos" w:hAnsi="Aptos"/>
          <w:b/>
          <w:kern w:val="2"/>
          <w:sz w:val="24"/>
          <w:szCs w:val="24"/>
          <w:lang w:val="en-US"/>
          <w14:ligatures w14:val="standardContextual"/>
        </w:rPr>
        <w:t xml:space="preserve">Textile </w:t>
      </w:r>
      <w:r w:rsidRPr="0063269B">
        <w:rPr>
          <w:rFonts w:ascii="Aptos" w:eastAsia="Aptos" w:hAnsi="Aptos"/>
          <w:b/>
          <w:kern w:val="2"/>
          <w:sz w:val="24"/>
          <w:szCs w:val="24"/>
          <w:lang w:val="vi-VN"/>
          <w14:ligatures w14:val="standardContextual"/>
        </w:rPr>
        <w:t xml:space="preserve">Industry </w:t>
      </w:r>
      <w:r w:rsidRPr="0063269B">
        <w:rPr>
          <w:rFonts w:ascii="Aptos" w:eastAsia="Aptos" w:hAnsi="Aptos"/>
          <w:b/>
          <w:kern w:val="2"/>
          <w:sz w:val="24"/>
          <w:szCs w:val="24"/>
          <w:lang w:val="en-US"/>
          <w14:ligatures w14:val="standardContextual"/>
        </w:rPr>
        <w:t xml:space="preserve">Water Circular </w:t>
      </w:r>
      <w:r w:rsidRPr="0063269B">
        <w:rPr>
          <w:rFonts w:ascii="Aptos" w:eastAsia="Aptos" w:hAnsi="Aptos"/>
          <w:b/>
          <w:kern w:val="2"/>
          <w:sz w:val="24"/>
          <w:szCs w:val="24"/>
          <w:lang w:val="vi-VN"/>
          <w14:ligatures w14:val="standardContextual"/>
        </w:rPr>
        <w:t>Action</w:t>
      </w:r>
    </w:p>
    <w:tbl>
      <w:tblPr>
        <w:tblStyle w:val="TableGrid1"/>
        <w:tblW w:w="9355" w:type="dxa"/>
        <w:tblLook w:val="04A0" w:firstRow="1" w:lastRow="0" w:firstColumn="1" w:lastColumn="0" w:noHBand="0" w:noVBand="1"/>
      </w:tblPr>
      <w:tblGrid>
        <w:gridCol w:w="2155"/>
        <w:gridCol w:w="7200"/>
      </w:tblGrid>
      <w:tr w:rsidR="0063269B" w:rsidRPr="0063269B" w14:paraId="41779B15" w14:textId="77777777" w:rsidTr="00317A86">
        <w:tc>
          <w:tcPr>
            <w:tcW w:w="2155" w:type="dxa"/>
            <w:vAlign w:val="center"/>
          </w:tcPr>
          <w:p w14:paraId="7BB7E533" w14:textId="77777777" w:rsidR="0063269B" w:rsidRPr="0063269B" w:rsidRDefault="0063269B" w:rsidP="0063269B">
            <w:pPr>
              <w:suppressAutoHyphens w:val="0"/>
              <w:spacing w:after="160" w:line="278" w:lineRule="auto"/>
              <w:ind w:left="0" w:hanging="2"/>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Project:</w:t>
            </w:r>
          </w:p>
        </w:tc>
        <w:tc>
          <w:tcPr>
            <w:tcW w:w="7200" w:type="dxa"/>
            <w:vAlign w:val="center"/>
          </w:tcPr>
          <w:p w14:paraId="58E0C1CC" w14:textId="77777777" w:rsidR="0063269B" w:rsidRPr="0063269B" w:rsidRDefault="0063269B" w:rsidP="0063269B">
            <w:pPr>
              <w:suppressAutoHyphens w:val="0"/>
              <w:spacing w:after="160" w:line="278" w:lineRule="auto"/>
              <w:ind w:left="0" w:hanging="2"/>
              <w:rPr>
                <w:rFonts w:ascii="Arial" w:eastAsia="Aptos" w:hAnsi="Arial" w:cs="Arial"/>
                <w:kern w:val="2"/>
                <w:sz w:val="20"/>
                <w:szCs w:val="20"/>
                <w:lang w:val="en-US"/>
                <w14:ligatures w14:val="standardContextual"/>
              </w:rPr>
            </w:pPr>
            <w:r w:rsidRPr="0063269B">
              <w:rPr>
                <w:rFonts w:ascii="Arial" w:eastAsia="Aptos" w:hAnsi="Arial" w:cs="Arial"/>
                <w:bCs/>
                <w:kern w:val="2"/>
                <w:sz w:val="20"/>
                <w:szCs w:val="20"/>
                <w:lang w:val="en-US"/>
                <w14:ligatures w14:val="standardContextual"/>
              </w:rPr>
              <w:t>Promotion of circular economy (CE) in water use in Cuu Long and Dong Nai river basin – Pilot for textile and aquaculture sector</w:t>
            </w:r>
            <w:r w:rsidRPr="0063269B">
              <w:rPr>
                <w:rFonts w:ascii="Arial" w:eastAsia="Aptos" w:hAnsi="Arial" w:cs="Arial"/>
                <w:kern w:val="2"/>
                <w:sz w:val="20"/>
                <w:szCs w:val="20"/>
                <w:lang w:val="en-US"/>
                <w14:ligatures w14:val="standardContextual"/>
              </w:rPr>
              <w:t xml:space="preserve"> /</w:t>
            </w:r>
          </w:p>
        </w:tc>
      </w:tr>
      <w:tr w:rsidR="0063269B" w:rsidRPr="0063269B" w14:paraId="07140833" w14:textId="77777777" w:rsidTr="00317A86">
        <w:tc>
          <w:tcPr>
            <w:tcW w:w="2155" w:type="dxa"/>
            <w:vAlign w:val="center"/>
          </w:tcPr>
          <w:p w14:paraId="53A17D5B" w14:textId="1416335B" w:rsidR="0063269B" w:rsidRPr="0063269B" w:rsidRDefault="0063269B" w:rsidP="0063269B">
            <w:pPr>
              <w:suppressAutoHyphens w:val="0"/>
              <w:spacing w:before="240" w:after="160" w:line="278" w:lineRule="auto"/>
              <w:ind w:left="0" w:hanging="2"/>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Work location</w:t>
            </w:r>
          </w:p>
        </w:tc>
        <w:tc>
          <w:tcPr>
            <w:tcW w:w="7200" w:type="dxa"/>
            <w:vAlign w:val="center"/>
          </w:tcPr>
          <w:p w14:paraId="7552DDCD" w14:textId="157A3A26" w:rsidR="0063269B" w:rsidRPr="0063269B" w:rsidRDefault="0063269B" w:rsidP="0063269B">
            <w:pPr>
              <w:suppressAutoHyphens w:val="0"/>
              <w:spacing w:before="240" w:after="160" w:line="278" w:lineRule="auto"/>
              <w:ind w:left="0" w:hanging="2"/>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 xml:space="preserve">Training and coach delivered via webinar and </w:t>
            </w:r>
          </w:p>
        </w:tc>
      </w:tr>
      <w:tr w:rsidR="0063269B" w:rsidRPr="0063269B" w14:paraId="7FB81971" w14:textId="77777777" w:rsidTr="00317A86">
        <w:tc>
          <w:tcPr>
            <w:tcW w:w="2155" w:type="dxa"/>
            <w:vAlign w:val="center"/>
          </w:tcPr>
          <w:p w14:paraId="44CD52EF" w14:textId="0608A107" w:rsidR="0063269B" w:rsidRPr="0063269B" w:rsidRDefault="0063269B" w:rsidP="0063269B">
            <w:pPr>
              <w:suppressAutoHyphens w:val="0"/>
              <w:spacing w:before="240" w:after="160" w:line="278" w:lineRule="auto"/>
              <w:ind w:left="0" w:hanging="2"/>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Duration</w:t>
            </w:r>
          </w:p>
        </w:tc>
        <w:tc>
          <w:tcPr>
            <w:tcW w:w="7200" w:type="dxa"/>
            <w:vAlign w:val="center"/>
          </w:tcPr>
          <w:p w14:paraId="13F38167" w14:textId="77777777" w:rsidR="0063269B" w:rsidRPr="0063269B" w:rsidRDefault="0063269B" w:rsidP="0063269B">
            <w:pPr>
              <w:suppressAutoHyphens w:val="0"/>
              <w:spacing w:before="240" w:after="160" w:line="278" w:lineRule="auto"/>
              <w:ind w:left="0" w:hanging="2"/>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Apr to Dec 2026</w:t>
            </w:r>
          </w:p>
        </w:tc>
      </w:tr>
    </w:tbl>
    <w:p w14:paraId="54B4F9C3" w14:textId="77777777" w:rsidR="0063269B" w:rsidRPr="0063269B" w:rsidRDefault="0063269B" w:rsidP="0063269B">
      <w:pPr>
        <w:spacing w:after="160" w:line="278" w:lineRule="auto"/>
        <w:rPr>
          <w:rFonts w:ascii="Arial" w:eastAsia="Aptos" w:hAnsi="Arial" w:cs="Arial"/>
          <w:kern w:val="2"/>
          <w:sz w:val="20"/>
          <w:szCs w:val="20"/>
          <w:lang w:val="en-US"/>
          <w14:ligatures w14:val="standardContextual"/>
        </w:rPr>
      </w:pPr>
    </w:p>
    <w:p w14:paraId="3DDE9577" w14:textId="77777777" w:rsidR="0063269B" w:rsidRPr="0063269B" w:rsidRDefault="0063269B" w:rsidP="0063269B">
      <w:pPr>
        <w:numPr>
          <w:ilvl w:val="0"/>
          <w:numId w:val="38"/>
        </w:numPr>
        <w:suppressAutoHyphens/>
        <w:spacing w:after="0" w:line="1" w:lineRule="atLeast"/>
        <w:ind w:left="0" w:hanging="2"/>
        <w:jc w:val="both"/>
        <w:textDirection w:val="btLr"/>
        <w:textAlignment w:val="top"/>
        <w:outlineLvl w:val="0"/>
        <w:rPr>
          <w:rFonts w:ascii="Arial" w:eastAsia="Aptos" w:hAnsi="Arial" w:cs="Arial"/>
          <w:kern w:val="2"/>
          <w:sz w:val="20"/>
          <w:szCs w:val="20"/>
          <w:lang w:val="en-US"/>
          <w14:ligatures w14:val="standardContextual"/>
        </w:rPr>
      </w:pPr>
      <w:r w:rsidRPr="0063269B">
        <w:rPr>
          <w:rFonts w:ascii="Arial" w:eastAsia="Aptos" w:hAnsi="Arial" w:cs="Arial"/>
          <w:b/>
          <w:kern w:val="2"/>
          <w:sz w:val="20"/>
          <w:szCs w:val="20"/>
          <w:lang w:val="en-US"/>
          <w14:ligatures w14:val="standardContextual"/>
        </w:rPr>
        <w:t>Background</w:t>
      </w:r>
    </w:p>
    <w:p w14:paraId="1F18D817" w14:textId="77777777" w:rsidR="0063269B" w:rsidRPr="0063269B" w:rsidRDefault="0063269B" w:rsidP="0063269B">
      <w:pPr>
        <w:spacing w:after="160" w:line="278" w:lineRule="auto"/>
        <w:contextualSpacing/>
        <w:jc w:val="both"/>
        <w:rPr>
          <w:rFonts w:ascii="Arial" w:eastAsia="Times" w:hAnsi="Arial" w:cs="Arial"/>
          <w:position w:val="-1"/>
          <w:sz w:val="20"/>
          <w:szCs w:val="20"/>
          <w:lang w:val="en-US"/>
        </w:rPr>
      </w:pPr>
      <w:r w:rsidRPr="0063269B">
        <w:rPr>
          <w:rFonts w:ascii="Arial" w:eastAsia="Times" w:hAnsi="Arial" w:cs="Arial"/>
          <w:position w:val="-1"/>
          <w:sz w:val="20"/>
          <w:szCs w:val="20"/>
          <w:lang w:val="en-US"/>
        </w:rPr>
        <w:t xml:space="preserve">Domestic fabric production and finishing is now considered in great demand for growth in the context of Vietnam’s goals to boost its larger value added earnings from textile trade in the CPTPP and EVFTA, where the rule of tariffs removal is commonly applied for ‘yarn forward’ or ‘fabric forward’ sourcing internally in those FTAs’ territories. At the same time, weaving and dyeing facilities are confronting scarcer and more expensive resources to reach their full production capacity. Water, energy is taking higher proportion of operational cost, while the cost for effluent of all kinds of wastes (wastewater, solid waste and gas emission) are peaking to comply with environmental regulations. Overexploitation of water, combing with drought and salt intrusion as the consequence of climate change have caused massive degradation in the quantity and quality of water aquifers. To its turn, water stress affects the energy production, as both hydro and thermal power plants heavily depend on water source. This time is more than ever when the business sustainability solutions is placing around the water and energy efficiency, renewable energy, and boosting resources’ circularity. </w:t>
      </w:r>
    </w:p>
    <w:p w14:paraId="1726A660" w14:textId="77777777" w:rsidR="0063269B" w:rsidRPr="0063269B" w:rsidRDefault="0063269B" w:rsidP="0063269B">
      <w:pPr>
        <w:suppressAutoHyphens/>
        <w:spacing w:before="100" w:beforeAutospacing="1" w:after="100" w:afterAutospacing="1" w:line="1" w:lineRule="atLeast"/>
        <w:ind w:leftChars="-1" w:hangingChars="1" w:hanging="2"/>
        <w:jc w:val="both"/>
        <w:textDirection w:val="btLr"/>
        <w:textAlignment w:val="top"/>
        <w:rPr>
          <w:rFonts w:ascii="Arial" w:eastAsia="Times" w:hAnsi="Arial" w:cs="Arial"/>
          <w:position w:val="-1"/>
          <w:sz w:val="20"/>
          <w:szCs w:val="20"/>
          <w:lang w:val="en-US"/>
        </w:rPr>
      </w:pPr>
      <w:r w:rsidRPr="0063269B">
        <w:rPr>
          <w:rFonts w:ascii="Arial" w:eastAsia="Times" w:hAnsi="Arial" w:cs="Arial"/>
          <w:position w:val="-1"/>
          <w:sz w:val="20"/>
          <w:szCs w:val="20"/>
          <w:lang w:val="en-US"/>
        </w:rPr>
        <w:t>Water management remains a signiﬁcant environmental challenge for Vietnam’s textile industry. With increasing regulatory pressure and evolving sustainability expectations from global brands, manufacturers must strengthen their water use tracking, risk disclosure, and wastewater management. The latest Higg FEM 4.0 framework introduces stricter reporting requirements, pushing factories toward data-driven water eﬃciency improvements. In 2025, WWF-Viet Nam Project ‘</w:t>
      </w:r>
      <w:r w:rsidRPr="0063269B">
        <w:rPr>
          <w:rFonts w:ascii="Arial" w:eastAsia="Times" w:hAnsi="Arial" w:cs="Arial"/>
          <w:bCs/>
          <w:position w:val="-1"/>
          <w:sz w:val="20"/>
          <w:szCs w:val="20"/>
          <w:lang w:val="en-US"/>
        </w:rPr>
        <w:t xml:space="preserve">Promotion of circular economy (CE) in water use in Cuu Long and Dong Nai river basin – Pilot for textile and aquaculture sector’ has sponsored the 02 Watermark training modules for HIGG </w:t>
      </w:r>
      <w:r w:rsidRPr="0063269B">
        <w:rPr>
          <w:rFonts w:ascii="Arial" w:eastAsia="Times" w:hAnsi="Arial" w:cs="Arial"/>
          <w:position w:val="-1"/>
          <w:sz w:val="20"/>
          <w:szCs w:val="20"/>
          <w:lang w:val="en-US"/>
        </w:rPr>
        <w:t>member textile manufacturers. Given the large and profound impact of practical knowledge to textile suppliers, WWF continues to provide indepth water training for this textile learning group.</w:t>
      </w:r>
    </w:p>
    <w:p w14:paraId="40C9774F" w14:textId="77777777" w:rsidR="0063269B" w:rsidRPr="0063269B" w:rsidRDefault="0063269B" w:rsidP="0063269B">
      <w:pPr>
        <w:numPr>
          <w:ilvl w:val="0"/>
          <w:numId w:val="38"/>
        </w:numPr>
        <w:suppressAutoHyphens/>
        <w:spacing w:after="0" w:line="1" w:lineRule="atLeast"/>
        <w:ind w:left="0" w:hanging="2"/>
        <w:jc w:val="both"/>
        <w:textDirection w:val="btLr"/>
        <w:textAlignment w:val="top"/>
        <w:outlineLvl w:val="0"/>
        <w:rPr>
          <w:rFonts w:ascii="Arial" w:eastAsia="Aptos" w:hAnsi="Arial" w:cs="Arial"/>
          <w:kern w:val="2"/>
          <w:sz w:val="20"/>
          <w:szCs w:val="20"/>
          <w:lang w:val="en-US"/>
          <w14:ligatures w14:val="standardContextual"/>
        </w:rPr>
      </w:pPr>
      <w:r w:rsidRPr="0063269B">
        <w:rPr>
          <w:rFonts w:ascii="Arial" w:eastAsia="Aptos" w:hAnsi="Arial" w:cs="Arial"/>
          <w:b/>
          <w:kern w:val="2"/>
          <w:sz w:val="20"/>
          <w:szCs w:val="20"/>
          <w:lang w:val="en-US"/>
          <w14:ligatures w14:val="standardContextual"/>
        </w:rPr>
        <w:t>Assignment Objectives</w:t>
      </w:r>
    </w:p>
    <w:p w14:paraId="7FC76FDF" w14:textId="607E9958" w:rsidR="0063269B" w:rsidRPr="0063269B" w:rsidRDefault="0063269B" w:rsidP="0063269B">
      <w:pPr>
        <w:spacing w:after="160" w:line="278" w:lineRule="auto"/>
        <w:rPr>
          <w:rFonts w:ascii="Arial" w:eastAsia="Times" w:hAnsi="Arial" w:cs="Arial"/>
          <w:position w:val="-1"/>
          <w:sz w:val="20"/>
          <w:szCs w:val="20"/>
          <w:lang w:val="en-US"/>
        </w:rPr>
      </w:pPr>
      <w:r w:rsidRPr="0063269B">
        <w:rPr>
          <w:rFonts w:ascii="Arial" w:eastAsia="Times" w:hAnsi="Arial" w:cs="Arial"/>
          <w:position w:val="-1"/>
          <w:sz w:val="20"/>
          <w:szCs w:val="20"/>
          <w:lang w:val="en-US"/>
        </w:rPr>
        <w:t xml:space="preserve">This assignment aims at organizing </w:t>
      </w:r>
      <w:r w:rsidR="00AF69F9" w:rsidRPr="0063269B">
        <w:rPr>
          <w:rFonts w:ascii="Arial" w:eastAsia="Times" w:hAnsi="Arial" w:cs="Arial"/>
          <w:position w:val="-1"/>
          <w:sz w:val="20"/>
          <w:szCs w:val="20"/>
          <w:lang w:val="en-US"/>
        </w:rPr>
        <w:t>water</w:t>
      </w:r>
      <w:r w:rsidRPr="0063269B">
        <w:rPr>
          <w:rFonts w:ascii="Arial" w:eastAsia="Times" w:hAnsi="Arial" w:cs="Arial"/>
          <w:position w:val="-1"/>
          <w:sz w:val="20"/>
          <w:szCs w:val="20"/>
          <w:lang w:val="en-US"/>
        </w:rPr>
        <w:t xml:space="preserve"> efficiency modules via webinar series. The training program will enhance textile suppliers’ knowledge on measurable water efficiency based on industry tool for baseline and progress monitoring. The training program will prioritize the Water Balance of HIGG FEM. Enterprises is expected to set up standardized water baseline and KPI, roll out improvement projects and update the progress on </w:t>
      </w:r>
      <w:r w:rsidR="00AF69F9" w:rsidRPr="0063269B">
        <w:rPr>
          <w:rFonts w:ascii="Arial" w:eastAsia="Times" w:hAnsi="Arial" w:cs="Arial"/>
          <w:position w:val="-1"/>
          <w:sz w:val="20"/>
          <w:szCs w:val="20"/>
          <w:lang w:val="en-US"/>
        </w:rPr>
        <w:t>periodical routine</w:t>
      </w:r>
      <w:r w:rsidRPr="0063269B">
        <w:rPr>
          <w:rFonts w:ascii="Arial" w:eastAsia="Times" w:hAnsi="Arial" w:cs="Arial"/>
          <w:position w:val="-1"/>
          <w:sz w:val="20"/>
          <w:szCs w:val="20"/>
          <w:lang w:val="en-US"/>
        </w:rPr>
        <w:t xml:space="preserve">. </w:t>
      </w:r>
    </w:p>
    <w:p w14:paraId="211BC4A9" w14:textId="77777777" w:rsidR="0063269B" w:rsidRPr="0063269B" w:rsidRDefault="0063269B" w:rsidP="0063269B">
      <w:pPr>
        <w:numPr>
          <w:ilvl w:val="0"/>
          <w:numId w:val="38"/>
        </w:numPr>
        <w:spacing w:after="160" w:line="278" w:lineRule="auto"/>
        <w:contextualSpacing/>
        <w:rPr>
          <w:rFonts w:ascii="Arial" w:eastAsia="Times" w:hAnsi="Arial" w:cs="Arial"/>
          <w:b/>
          <w:bCs/>
          <w:position w:val="-1"/>
          <w:sz w:val="20"/>
          <w:szCs w:val="20"/>
          <w:lang w:val="en-US"/>
        </w:rPr>
      </w:pPr>
      <w:r w:rsidRPr="0063269B">
        <w:rPr>
          <w:rFonts w:ascii="Arial" w:eastAsia="Times" w:hAnsi="Arial" w:cs="Arial"/>
          <w:b/>
          <w:bCs/>
          <w:position w:val="-1"/>
          <w:sz w:val="20"/>
          <w:szCs w:val="20"/>
          <w:lang w:val="en-US"/>
        </w:rPr>
        <w:t>Scope of work</w:t>
      </w:r>
    </w:p>
    <w:p w14:paraId="41544A9B" w14:textId="77777777" w:rsidR="0063269B" w:rsidRPr="0063269B" w:rsidRDefault="0063269B" w:rsidP="0063269B">
      <w:pPr>
        <w:spacing w:after="160" w:line="278" w:lineRule="auto"/>
        <w:rPr>
          <w:rFonts w:ascii="Arial" w:eastAsia="Times" w:hAnsi="Arial" w:cs="Arial"/>
          <w:position w:val="-1"/>
          <w:sz w:val="20"/>
          <w:szCs w:val="20"/>
          <w:lang w:val="en-US"/>
        </w:rPr>
      </w:pPr>
      <w:r w:rsidRPr="0063269B">
        <w:rPr>
          <w:rFonts w:ascii="Arial" w:eastAsia="Times" w:hAnsi="Arial" w:cs="Arial"/>
          <w:position w:val="-1"/>
          <w:sz w:val="20"/>
          <w:szCs w:val="20"/>
          <w:lang w:val="en-US"/>
        </w:rPr>
        <w:t>The training targets at textile wet processing facilities to increase water efficiency, aiming to reach out to The number of manufacturers participants is set at 200; lower number of engaged facilities should come with justification. A group of 30 manufacturers will be invited to online follow-up coaching session and then reported on the water efficiency progress of this group.</w:t>
      </w:r>
    </w:p>
    <w:p w14:paraId="0D914602" w14:textId="77777777" w:rsidR="0063269B" w:rsidRPr="0063269B" w:rsidRDefault="0063269B" w:rsidP="0063269B">
      <w:pPr>
        <w:numPr>
          <w:ilvl w:val="0"/>
          <w:numId w:val="38"/>
        </w:numPr>
        <w:suppressAutoHyphens/>
        <w:spacing w:after="0" w:line="1" w:lineRule="atLeast"/>
        <w:jc w:val="both"/>
        <w:textAlignment w:val="top"/>
        <w:outlineLvl w:val="0"/>
        <w:rPr>
          <w:rFonts w:ascii="Arial" w:eastAsia="Aptos" w:hAnsi="Arial" w:cs="Arial"/>
          <w:kern w:val="2"/>
          <w:sz w:val="20"/>
          <w:szCs w:val="20"/>
          <w:lang w:val="en-US"/>
          <w14:ligatures w14:val="standardContextual"/>
        </w:rPr>
      </w:pPr>
      <w:r w:rsidRPr="0063269B">
        <w:rPr>
          <w:rFonts w:ascii="Arial" w:eastAsia="Aptos" w:hAnsi="Arial" w:cs="Arial"/>
          <w:b/>
          <w:kern w:val="2"/>
          <w:sz w:val="20"/>
          <w:szCs w:val="20"/>
          <w:lang w:val="en-US"/>
          <w14:ligatures w14:val="standardContextual"/>
        </w:rPr>
        <w:t>Assignment tasks</w:t>
      </w:r>
    </w:p>
    <w:p w14:paraId="1937648A" w14:textId="77777777" w:rsidR="0063269B" w:rsidRPr="0063269B" w:rsidRDefault="0063269B" w:rsidP="0063269B">
      <w:pPr>
        <w:spacing w:after="160" w:line="278" w:lineRule="auto"/>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 xml:space="preserve">Specific tasks include: </w:t>
      </w:r>
    </w:p>
    <w:p w14:paraId="7D18C33E" w14:textId="77777777" w:rsidR="0063269B" w:rsidRPr="0063269B" w:rsidRDefault="0063269B" w:rsidP="0063269B">
      <w:pPr>
        <w:spacing w:after="160" w:line="278" w:lineRule="auto"/>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Task 1: Conduct pre-training survey and design the training via consultation with textile manufactures and brands. Specific outputs include:</w:t>
      </w:r>
    </w:p>
    <w:p w14:paraId="3A071BCF" w14:textId="77777777" w:rsidR="0063269B" w:rsidRPr="0063269B" w:rsidRDefault="0063269B" w:rsidP="0063269B">
      <w:pPr>
        <w:numPr>
          <w:ilvl w:val="0"/>
          <w:numId w:val="40"/>
        </w:numPr>
        <w:spacing w:after="160" w:line="278" w:lineRule="auto"/>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Pre-training survey result report</w:t>
      </w:r>
    </w:p>
    <w:p w14:paraId="3DC29876" w14:textId="77777777" w:rsidR="0063269B" w:rsidRPr="0063269B" w:rsidRDefault="0063269B" w:rsidP="0063269B">
      <w:pPr>
        <w:numPr>
          <w:ilvl w:val="0"/>
          <w:numId w:val="40"/>
        </w:numPr>
        <w:spacing w:after="160" w:line="278" w:lineRule="auto"/>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Water Efficiency online learning master plan</w:t>
      </w:r>
    </w:p>
    <w:p w14:paraId="6D5FAC8C" w14:textId="77777777" w:rsidR="0063269B" w:rsidRPr="0063269B" w:rsidRDefault="0063269B" w:rsidP="0063269B">
      <w:pPr>
        <w:numPr>
          <w:ilvl w:val="0"/>
          <w:numId w:val="40"/>
        </w:numPr>
        <w:spacing w:after="160" w:line="278" w:lineRule="auto"/>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lastRenderedPageBreak/>
        <w:t>List of participating textile wet processing factories and respective brands</w:t>
      </w:r>
    </w:p>
    <w:p w14:paraId="0A6B7438" w14:textId="77777777" w:rsidR="0063269B" w:rsidRPr="0063269B" w:rsidRDefault="0063269B" w:rsidP="0063269B">
      <w:pPr>
        <w:spacing w:after="160" w:line="278" w:lineRule="auto"/>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Task 2: Develop training materials, deliver the online training to registered facilities and facilitate coach sessions with selected group of up to 30 facilities. Specific outputs include:</w:t>
      </w:r>
    </w:p>
    <w:p w14:paraId="57563779" w14:textId="77777777" w:rsidR="0063269B" w:rsidRPr="0063269B" w:rsidRDefault="0063269B" w:rsidP="0063269B">
      <w:pPr>
        <w:numPr>
          <w:ilvl w:val="0"/>
          <w:numId w:val="40"/>
        </w:numPr>
        <w:spacing w:after="160" w:line="278" w:lineRule="auto"/>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Training pack, presentation materials and industry best practices/fact sheets</w:t>
      </w:r>
    </w:p>
    <w:p w14:paraId="219B0077" w14:textId="77777777" w:rsidR="0063269B" w:rsidRPr="0063269B" w:rsidRDefault="0063269B" w:rsidP="0063269B">
      <w:pPr>
        <w:numPr>
          <w:ilvl w:val="0"/>
          <w:numId w:val="40"/>
        </w:numPr>
        <w:spacing w:after="160" w:line="278" w:lineRule="auto"/>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Training session reporting, if available together video recordings</w:t>
      </w:r>
    </w:p>
    <w:p w14:paraId="526D9119" w14:textId="77777777" w:rsidR="0063269B" w:rsidRPr="0063269B" w:rsidRDefault="0063269B" w:rsidP="0063269B">
      <w:pPr>
        <w:numPr>
          <w:ilvl w:val="0"/>
          <w:numId w:val="40"/>
        </w:numPr>
        <w:spacing w:after="160" w:line="278" w:lineRule="auto"/>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Coach session reporting</w:t>
      </w:r>
    </w:p>
    <w:p w14:paraId="50644AF1" w14:textId="77777777" w:rsidR="0063269B" w:rsidRPr="0063269B" w:rsidRDefault="0063269B" w:rsidP="0063269B">
      <w:pPr>
        <w:spacing w:after="160" w:line="278" w:lineRule="auto"/>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Task 3: Follow up monitoring of water efficiency for all participating facilities; check-in progress with selected group of 30 facilities. Specific outputs include:</w:t>
      </w:r>
    </w:p>
    <w:p w14:paraId="329BD7BE" w14:textId="77777777" w:rsidR="0063269B" w:rsidRPr="0063269B" w:rsidRDefault="0063269B" w:rsidP="0063269B">
      <w:pPr>
        <w:numPr>
          <w:ilvl w:val="0"/>
          <w:numId w:val="40"/>
        </w:numPr>
        <w:spacing w:after="160" w:line="278" w:lineRule="auto"/>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Facility water efficiency monitoring framework</w:t>
      </w:r>
    </w:p>
    <w:p w14:paraId="1FB065D9" w14:textId="77777777" w:rsidR="0063269B" w:rsidRPr="0063269B" w:rsidRDefault="0063269B" w:rsidP="0063269B">
      <w:pPr>
        <w:numPr>
          <w:ilvl w:val="0"/>
          <w:numId w:val="40"/>
        </w:numPr>
        <w:spacing w:after="160" w:line="278" w:lineRule="auto"/>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Water efficiency progress reporting by facililty and consolidation for entire training program</w:t>
      </w:r>
    </w:p>
    <w:p w14:paraId="4D3FF6CB" w14:textId="77777777" w:rsidR="0063269B" w:rsidRPr="0063269B" w:rsidRDefault="0063269B" w:rsidP="0063269B">
      <w:pPr>
        <w:numPr>
          <w:ilvl w:val="0"/>
          <w:numId w:val="40"/>
        </w:numPr>
        <w:spacing w:after="160" w:line="278" w:lineRule="auto"/>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Program impact briefing for communication and sectoral diaglogue</w:t>
      </w:r>
    </w:p>
    <w:p w14:paraId="29EBB618" w14:textId="77777777" w:rsidR="0063269B" w:rsidRPr="0063269B" w:rsidRDefault="0063269B" w:rsidP="0063269B">
      <w:pPr>
        <w:spacing w:after="160" w:line="278" w:lineRule="auto"/>
        <w:ind w:left="720"/>
        <w:contextualSpacing/>
        <w:rPr>
          <w:rFonts w:ascii="Arial" w:eastAsia="Aptos" w:hAnsi="Arial" w:cs="Arial"/>
          <w:kern w:val="2"/>
          <w:sz w:val="20"/>
          <w:szCs w:val="20"/>
          <w:lang w:val="en-US"/>
          <w14:ligatures w14:val="standardContextual"/>
        </w:rPr>
      </w:pPr>
    </w:p>
    <w:p w14:paraId="52B58338" w14:textId="77777777" w:rsidR="0063269B" w:rsidRPr="0063269B" w:rsidRDefault="0063269B" w:rsidP="0063269B">
      <w:pPr>
        <w:numPr>
          <w:ilvl w:val="0"/>
          <w:numId w:val="38"/>
        </w:numPr>
        <w:suppressAutoHyphens/>
        <w:spacing w:after="0" w:line="1" w:lineRule="atLeast"/>
        <w:ind w:left="0" w:hanging="2"/>
        <w:jc w:val="both"/>
        <w:textAlignment w:val="top"/>
        <w:outlineLvl w:val="0"/>
        <w:rPr>
          <w:rFonts w:ascii="Arial" w:eastAsia="Aptos" w:hAnsi="Arial" w:cs="Arial"/>
          <w:b/>
          <w:kern w:val="2"/>
          <w:sz w:val="20"/>
          <w:szCs w:val="20"/>
          <w:lang w:val="en-US"/>
          <w14:ligatures w14:val="standardContextual"/>
        </w:rPr>
      </w:pPr>
      <w:r w:rsidRPr="0063269B">
        <w:rPr>
          <w:rFonts w:ascii="Arial" w:eastAsia="Aptos" w:hAnsi="Arial" w:cs="Arial"/>
          <w:b/>
          <w:kern w:val="2"/>
          <w:sz w:val="20"/>
          <w:szCs w:val="20"/>
          <w:lang w:val="en-US"/>
          <w14:ligatures w14:val="standardContextual"/>
        </w:rPr>
        <w:t xml:space="preserve">Deliverables </w:t>
      </w:r>
    </w:p>
    <w:p w14:paraId="1877E6A5" w14:textId="77777777" w:rsidR="0063269B" w:rsidRPr="0063269B" w:rsidRDefault="0063269B" w:rsidP="0063269B">
      <w:pPr>
        <w:spacing w:after="160" w:line="278" w:lineRule="auto"/>
        <w:jc w:val="both"/>
        <w:rPr>
          <w:rFonts w:ascii="Arial" w:eastAsia="Aptos" w:hAnsi="Arial" w:cs="Arial"/>
          <w:b/>
          <w:kern w:val="2"/>
          <w:sz w:val="20"/>
          <w:szCs w:val="20"/>
          <w:lang w:val="en-US"/>
          <w14:ligatures w14:val="standardContextual"/>
        </w:rPr>
      </w:pPr>
      <w:r w:rsidRPr="0063269B">
        <w:rPr>
          <w:rFonts w:ascii="Arial" w:eastAsia="Georgia" w:hAnsi="Arial" w:cs="Arial"/>
          <w:color w:val="232323"/>
          <w:kern w:val="2"/>
          <w:sz w:val="20"/>
          <w:szCs w:val="20"/>
          <w:lang w:val="en-US"/>
          <w14:ligatures w14:val="standardContextual"/>
        </w:rPr>
        <w:t>The consultancy firm will provide deliverables and</w:t>
      </w:r>
      <w:r w:rsidRPr="0063269B">
        <w:rPr>
          <w:rFonts w:ascii="Arial" w:eastAsia="Georgia" w:hAnsi="Arial" w:cs="Arial"/>
          <w:color w:val="232323"/>
          <w:kern w:val="2"/>
          <w:sz w:val="20"/>
          <w:szCs w:val="20"/>
          <w:lang w:val="vi-VN"/>
          <w14:ligatures w14:val="standardContextual"/>
        </w:rPr>
        <w:t xml:space="preserve"> </w:t>
      </w:r>
      <w:r w:rsidRPr="0063269B">
        <w:rPr>
          <w:rFonts w:ascii="Arial" w:eastAsia="Georgia" w:hAnsi="Arial" w:cs="Arial"/>
          <w:color w:val="232323"/>
          <w:kern w:val="2"/>
          <w:sz w:val="20"/>
          <w:szCs w:val="20"/>
          <w:lang w:val="en-US"/>
          <w14:ligatures w14:val="standardContextual"/>
        </w:rPr>
        <w:t xml:space="preserve">respective timelines as below: </w:t>
      </w:r>
    </w:p>
    <w:tbl>
      <w:tblPr>
        <w:tblStyle w:val="TableGrid1"/>
        <w:tblW w:w="0" w:type="auto"/>
        <w:tblInd w:w="720" w:type="dxa"/>
        <w:tblLook w:val="04A0" w:firstRow="1" w:lastRow="0" w:firstColumn="1" w:lastColumn="0" w:noHBand="0" w:noVBand="1"/>
      </w:tblPr>
      <w:tblGrid>
        <w:gridCol w:w="5252"/>
        <w:gridCol w:w="2853"/>
      </w:tblGrid>
      <w:tr w:rsidR="0063269B" w:rsidRPr="0063269B" w14:paraId="7EB3480B" w14:textId="77777777" w:rsidTr="00317A86">
        <w:trPr>
          <w:trHeight w:val="514"/>
        </w:trPr>
        <w:tc>
          <w:tcPr>
            <w:tcW w:w="5252" w:type="dxa"/>
            <w:vAlign w:val="center"/>
          </w:tcPr>
          <w:p w14:paraId="5B76024D" w14:textId="77777777" w:rsidR="0063269B" w:rsidRPr="0063269B" w:rsidRDefault="0063269B" w:rsidP="0063269B">
            <w:pPr>
              <w:suppressAutoHyphens w:val="0"/>
              <w:spacing w:after="160" w:line="278" w:lineRule="auto"/>
              <w:ind w:left="0" w:hanging="2"/>
              <w:rPr>
                <w:rFonts w:ascii="Arial" w:eastAsia="Georgia" w:hAnsi="Arial" w:cs="Arial"/>
                <w:bCs/>
                <w:color w:val="232323"/>
                <w:kern w:val="2"/>
                <w:sz w:val="20"/>
                <w:szCs w:val="20"/>
                <w:lang w:val="en-US"/>
                <w14:ligatures w14:val="standardContextual"/>
              </w:rPr>
            </w:pPr>
            <w:r w:rsidRPr="0063269B">
              <w:rPr>
                <w:rFonts w:ascii="Arial" w:eastAsia="Georgia" w:hAnsi="Arial" w:cs="Arial"/>
                <w:bCs/>
                <w:i/>
                <w:color w:val="232323"/>
                <w:kern w:val="2"/>
                <w:sz w:val="20"/>
                <w:szCs w:val="20"/>
                <w:lang w:val="en-US"/>
                <w14:ligatures w14:val="standardContextual"/>
              </w:rPr>
              <w:t>Deliverables</w:t>
            </w:r>
          </w:p>
        </w:tc>
        <w:tc>
          <w:tcPr>
            <w:tcW w:w="2853" w:type="dxa"/>
            <w:vAlign w:val="center"/>
          </w:tcPr>
          <w:p w14:paraId="59431CC3" w14:textId="77777777" w:rsidR="0063269B" w:rsidRPr="0063269B" w:rsidRDefault="0063269B" w:rsidP="0063269B">
            <w:pPr>
              <w:suppressAutoHyphens w:val="0"/>
              <w:spacing w:after="160" w:line="278" w:lineRule="auto"/>
              <w:ind w:left="0" w:hanging="2"/>
              <w:contextualSpacing/>
              <w:rPr>
                <w:rFonts w:ascii="Arial" w:eastAsia="Georgia" w:hAnsi="Arial" w:cs="Arial"/>
                <w:bCs/>
                <w:i/>
                <w:color w:val="232323"/>
                <w:kern w:val="2"/>
                <w:sz w:val="20"/>
                <w:szCs w:val="20"/>
                <w:lang w:val="en-US"/>
                <w14:ligatures w14:val="standardContextual"/>
              </w:rPr>
            </w:pPr>
            <w:r w:rsidRPr="0063269B">
              <w:rPr>
                <w:rFonts w:ascii="Arial" w:eastAsia="Georgia" w:hAnsi="Arial" w:cs="Arial"/>
                <w:bCs/>
                <w:i/>
                <w:color w:val="232323"/>
                <w:kern w:val="2"/>
                <w:sz w:val="20"/>
                <w:szCs w:val="20"/>
                <w:lang w:val="en-US"/>
                <w14:ligatures w14:val="standardContextual"/>
              </w:rPr>
              <w:t>Timeline</w:t>
            </w:r>
          </w:p>
        </w:tc>
      </w:tr>
      <w:tr w:rsidR="0063269B" w:rsidRPr="0063269B" w14:paraId="3309B60D" w14:textId="77777777" w:rsidTr="00317A86">
        <w:trPr>
          <w:trHeight w:val="633"/>
        </w:trPr>
        <w:tc>
          <w:tcPr>
            <w:tcW w:w="5252" w:type="dxa"/>
          </w:tcPr>
          <w:p w14:paraId="3EDFBAB8" w14:textId="77777777" w:rsidR="0063269B" w:rsidRPr="0063269B" w:rsidRDefault="0063269B" w:rsidP="0063269B">
            <w:pPr>
              <w:suppressAutoHyphens w:val="0"/>
              <w:spacing w:after="160" w:line="278" w:lineRule="auto"/>
              <w:ind w:left="0" w:hanging="2"/>
              <w:contextualSpacing/>
              <w:rPr>
                <w:rFonts w:ascii="Arial" w:eastAsia="Georgia" w:hAnsi="Arial" w:cs="Arial"/>
                <w:color w:val="232323"/>
                <w:kern w:val="2"/>
                <w:sz w:val="20"/>
                <w:szCs w:val="20"/>
                <w:lang w:val="en-US"/>
                <w14:ligatures w14:val="standardContextual"/>
              </w:rPr>
            </w:pPr>
            <w:r w:rsidRPr="0063269B">
              <w:rPr>
                <w:rFonts w:ascii="Arial" w:eastAsia="Georgia" w:hAnsi="Arial" w:cs="Arial"/>
                <w:color w:val="232323"/>
                <w:kern w:val="2"/>
                <w:sz w:val="20"/>
                <w:szCs w:val="20"/>
                <w:lang w:val="en-US"/>
                <w14:ligatures w14:val="standardContextual"/>
              </w:rPr>
              <w:t xml:space="preserve">Task 1: </w:t>
            </w:r>
          </w:p>
          <w:p w14:paraId="280AEDE7" w14:textId="77777777" w:rsidR="0063269B" w:rsidRPr="0063269B" w:rsidRDefault="0063269B" w:rsidP="0063269B">
            <w:pPr>
              <w:numPr>
                <w:ilvl w:val="0"/>
                <w:numId w:val="40"/>
              </w:numPr>
              <w:suppressAutoHyphens w:val="0"/>
              <w:spacing w:after="0" w:line="1" w:lineRule="atLeast"/>
              <w:ind w:left="0" w:hanging="2"/>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Pre-training survey result report</w:t>
            </w:r>
          </w:p>
          <w:p w14:paraId="46556E37" w14:textId="77777777" w:rsidR="0063269B" w:rsidRPr="0063269B" w:rsidRDefault="0063269B" w:rsidP="0063269B">
            <w:pPr>
              <w:numPr>
                <w:ilvl w:val="0"/>
                <w:numId w:val="40"/>
              </w:numPr>
              <w:suppressAutoHyphens w:val="0"/>
              <w:spacing w:after="0" w:line="1" w:lineRule="atLeast"/>
              <w:ind w:left="0" w:hanging="2"/>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2026 Water Efficiency online learning master plan</w:t>
            </w:r>
          </w:p>
          <w:p w14:paraId="56720FC4" w14:textId="77777777" w:rsidR="0063269B" w:rsidRPr="0063269B" w:rsidRDefault="0063269B" w:rsidP="0063269B">
            <w:pPr>
              <w:numPr>
                <w:ilvl w:val="0"/>
                <w:numId w:val="40"/>
              </w:numPr>
              <w:suppressAutoHyphens w:val="0"/>
              <w:spacing w:after="0" w:line="1" w:lineRule="atLeast"/>
              <w:ind w:left="0" w:hanging="2"/>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List of participating textile wet processing factories and respective brands</w:t>
            </w:r>
          </w:p>
          <w:p w14:paraId="70D3BF99" w14:textId="77777777" w:rsidR="0063269B" w:rsidRPr="0063269B" w:rsidRDefault="0063269B" w:rsidP="0063269B">
            <w:pPr>
              <w:suppressAutoHyphens w:val="0"/>
              <w:spacing w:after="160" w:line="278" w:lineRule="auto"/>
              <w:ind w:left="0" w:hanging="2"/>
              <w:contextualSpacing/>
              <w:jc w:val="both"/>
              <w:rPr>
                <w:rFonts w:ascii="Arial" w:eastAsia="Georgia" w:hAnsi="Arial" w:cs="Arial"/>
                <w:kern w:val="2"/>
                <w:sz w:val="20"/>
                <w:szCs w:val="20"/>
                <w:lang w:val="en-US"/>
                <w14:ligatures w14:val="standardContextual"/>
              </w:rPr>
            </w:pPr>
          </w:p>
        </w:tc>
        <w:tc>
          <w:tcPr>
            <w:tcW w:w="2853" w:type="dxa"/>
          </w:tcPr>
          <w:p w14:paraId="066A31EB" w14:textId="77777777" w:rsidR="0063269B" w:rsidRPr="0063269B" w:rsidRDefault="0063269B" w:rsidP="0063269B">
            <w:pPr>
              <w:suppressAutoHyphens w:val="0"/>
              <w:spacing w:after="160" w:line="278" w:lineRule="auto"/>
              <w:ind w:left="0" w:hanging="2"/>
              <w:contextualSpacing/>
              <w:jc w:val="both"/>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 xml:space="preserve">End of Apr 2026 </w:t>
            </w:r>
          </w:p>
        </w:tc>
      </w:tr>
      <w:tr w:rsidR="0063269B" w:rsidRPr="0063269B" w14:paraId="2D80030E" w14:textId="77777777" w:rsidTr="00317A86">
        <w:trPr>
          <w:trHeight w:val="1133"/>
        </w:trPr>
        <w:tc>
          <w:tcPr>
            <w:tcW w:w="5252" w:type="dxa"/>
          </w:tcPr>
          <w:p w14:paraId="1699D49C" w14:textId="77777777" w:rsidR="0063269B" w:rsidRPr="0063269B" w:rsidRDefault="0063269B" w:rsidP="0063269B">
            <w:pPr>
              <w:suppressAutoHyphens w:val="0"/>
              <w:spacing w:after="160" w:line="278" w:lineRule="auto"/>
              <w:ind w:left="0" w:hanging="2"/>
              <w:contextualSpacing/>
              <w:jc w:val="both"/>
              <w:rPr>
                <w:rFonts w:ascii="Arial" w:eastAsia="Georgia" w:hAnsi="Arial" w:cs="Arial"/>
                <w:color w:val="232323"/>
                <w:kern w:val="2"/>
                <w:sz w:val="20"/>
                <w:szCs w:val="20"/>
                <w:lang w:val="en-US"/>
                <w14:ligatures w14:val="standardContextual"/>
              </w:rPr>
            </w:pPr>
            <w:r w:rsidRPr="0063269B">
              <w:rPr>
                <w:rFonts w:ascii="Arial" w:eastAsia="Georgia" w:hAnsi="Arial" w:cs="Arial"/>
                <w:color w:val="232323"/>
                <w:kern w:val="2"/>
                <w:sz w:val="20"/>
                <w:szCs w:val="20"/>
                <w:lang w:val="en-US"/>
                <w14:ligatures w14:val="standardContextual"/>
              </w:rPr>
              <w:t>Task 2:</w:t>
            </w:r>
          </w:p>
          <w:p w14:paraId="267E2DE1" w14:textId="77777777" w:rsidR="0063269B" w:rsidRPr="0063269B" w:rsidRDefault="0063269B" w:rsidP="0063269B">
            <w:pPr>
              <w:numPr>
                <w:ilvl w:val="0"/>
                <w:numId w:val="40"/>
              </w:numPr>
              <w:suppressAutoHyphens w:val="0"/>
              <w:spacing w:after="0" w:line="1" w:lineRule="atLeast"/>
              <w:ind w:leftChars="140" w:left="634" w:hangingChars="163" w:hanging="326"/>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Training pack, presentation materials and industry best practices/fact sheets</w:t>
            </w:r>
          </w:p>
          <w:p w14:paraId="51B2D5F9" w14:textId="77777777" w:rsidR="0063269B" w:rsidRPr="0063269B" w:rsidRDefault="0063269B" w:rsidP="0063269B">
            <w:pPr>
              <w:numPr>
                <w:ilvl w:val="0"/>
                <w:numId w:val="40"/>
              </w:numPr>
              <w:suppressAutoHyphens w:val="0"/>
              <w:spacing w:after="0" w:line="1" w:lineRule="atLeast"/>
              <w:ind w:leftChars="140" w:left="634" w:hangingChars="163" w:hanging="326"/>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Training session reporting, if available together video recordings</w:t>
            </w:r>
          </w:p>
          <w:p w14:paraId="54C78500" w14:textId="77777777" w:rsidR="0063269B" w:rsidRPr="0063269B" w:rsidRDefault="0063269B" w:rsidP="0063269B">
            <w:pPr>
              <w:numPr>
                <w:ilvl w:val="0"/>
                <w:numId w:val="40"/>
              </w:numPr>
              <w:suppressAutoHyphens w:val="0"/>
              <w:spacing w:after="0" w:line="1" w:lineRule="atLeast"/>
              <w:ind w:leftChars="140" w:left="634" w:hangingChars="163" w:hanging="326"/>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Coach session reporting</w:t>
            </w:r>
          </w:p>
          <w:p w14:paraId="05463F26" w14:textId="77777777" w:rsidR="0063269B" w:rsidRPr="0063269B" w:rsidRDefault="0063269B" w:rsidP="0063269B">
            <w:pPr>
              <w:suppressAutoHyphens w:val="0"/>
              <w:spacing w:after="160" w:line="278" w:lineRule="auto"/>
              <w:ind w:left="0" w:hanging="2"/>
              <w:contextualSpacing/>
              <w:jc w:val="both"/>
              <w:rPr>
                <w:rFonts w:ascii="Arial" w:eastAsia="Aptos" w:hAnsi="Arial" w:cs="Arial"/>
                <w:kern w:val="2"/>
                <w:sz w:val="20"/>
                <w:szCs w:val="20"/>
                <w:lang w:val="en-US"/>
                <w14:ligatures w14:val="standardContextual"/>
              </w:rPr>
            </w:pPr>
          </w:p>
        </w:tc>
        <w:tc>
          <w:tcPr>
            <w:tcW w:w="2853" w:type="dxa"/>
          </w:tcPr>
          <w:p w14:paraId="72F148BA" w14:textId="77777777" w:rsidR="0063269B" w:rsidRPr="0063269B" w:rsidRDefault="0063269B" w:rsidP="0063269B">
            <w:pPr>
              <w:suppressAutoHyphens w:val="0"/>
              <w:spacing w:after="160" w:line="278" w:lineRule="auto"/>
              <w:ind w:left="0" w:hanging="2"/>
              <w:contextualSpacing/>
              <w:jc w:val="both"/>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vi-VN"/>
                <w14:ligatures w14:val="standardContextual"/>
              </w:rPr>
              <w:t xml:space="preserve">End of </w:t>
            </w:r>
            <w:r w:rsidRPr="0063269B">
              <w:rPr>
                <w:rFonts w:ascii="Arial" w:eastAsia="Aptos" w:hAnsi="Arial" w:cs="Arial"/>
                <w:kern w:val="2"/>
                <w:sz w:val="20"/>
                <w:szCs w:val="20"/>
                <w:lang w:val="en-US"/>
                <w14:ligatures w14:val="standardContextual"/>
              </w:rPr>
              <w:t xml:space="preserve">Sep </w:t>
            </w:r>
            <w:r w:rsidRPr="0063269B">
              <w:rPr>
                <w:rFonts w:ascii="Arial" w:eastAsia="Aptos" w:hAnsi="Arial" w:cs="Arial"/>
                <w:kern w:val="2"/>
                <w:sz w:val="20"/>
                <w:szCs w:val="20"/>
                <w:lang w:val="vi-VN"/>
                <w14:ligatures w14:val="standardContextual"/>
              </w:rPr>
              <w:t>202</w:t>
            </w:r>
            <w:r w:rsidRPr="0063269B">
              <w:rPr>
                <w:rFonts w:ascii="Arial" w:eastAsia="Aptos" w:hAnsi="Arial" w:cs="Arial"/>
                <w:kern w:val="2"/>
                <w:sz w:val="20"/>
                <w:szCs w:val="20"/>
                <w:lang w:val="en-US"/>
                <w14:ligatures w14:val="standardContextual"/>
              </w:rPr>
              <w:t>6</w:t>
            </w:r>
          </w:p>
        </w:tc>
      </w:tr>
      <w:tr w:rsidR="0063269B" w:rsidRPr="0063269B" w14:paraId="37FB5C7E" w14:textId="77777777" w:rsidTr="00317A86">
        <w:trPr>
          <w:trHeight w:val="1340"/>
        </w:trPr>
        <w:tc>
          <w:tcPr>
            <w:tcW w:w="5252" w:type="dxa"/>
          </w:tcPr>
          <w:p w14:paraId="2301F0C0" w14:textId="77777777" w:rsidR="0063269B" w:rsidRPr="0063269B" w:rsidRDefault="0063269B" w:rsidP="0063269B">
            <w:pPr>
              <w:suppressAutoHyphens w:val="0"/>
              <w:spacing w:after="160" w:line="278" w:lineRule="auto"/>
              <w:ind w:left="0" w:hanging="2"/>
              <w:contextualSpacing/>
              <w:jc w:val="both"/>
              <w:rPr>
                <w:rFonts w:ascii="Arial" w:eastAsia="Georgia" w:hAnsi="Arial" w:cs="Arial"/>
                <w:color w:val="232323"/>
                <w:kern w:val="2"/>
                <w:sz w:val="20"/>
                <w:szCs w:val="20"/>
                <w:lang w:val="en-US"/>
                <w14:ligatures w14:val="standardContextual"/>
              </w:rPr>
            </w:pPr>
            <w:r w:rsidRPr="0063269B">
              <w:rPr>
                <w:rFonts w:ascii="Arial" w:eastAsia="Georgia" w:hAnsi="Arial" w:cs="Arial"/>
                <w:color w:val="232323"/>
                <w:kern w:val="2"/>
                <w:sz w:val="20"/>
                <w:szCs w:val="20"/>
                <w:lang w:val="en-US"/>
                <w14:ligatures w14:val="standardContextual"/>
              </w:rPr>
              <w:t xml:space="preserve">Task 3: </w:t>
            </w:r>
          </w:p>
          <w:p w14:paraId="1C7DC63A" w14:textId="77777777" w:rsidR="0063269B" w:rsidRPr="0063269B" w:rsidRDefault="0063269B" w:rsidP="0063269B">
            <w:pPr>
              <w:numPr>
                <w:ilvl w:val="0"/>
                <w:numId w:val="40"/>
              </w:numPr>
              <w:suppressAutoHyphens w:val="0"/>
              <w:spacing w:after="0" w:line="1" w:lineRule="atLeast"/>
              <w:ind w:leftChars="139" w:left="636" w:hangingChars="165" w:hanging="330"/>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Facility water efficiency monitoring framework</w:t>
            </w:r>
          </w:p>
          <w:p w14:paraId="202A55B2" w14:textId="77777777" w:rsidR="0063269B" w:rsidRPr="0063269B" w:rsidRDefault="0063269B" w:rsidP="0063269B">
            <w:pPr>
              <w:numPr>
                <w:ilvl w:val="0"/>
                <w:numId w:val="40"/>
              </w:numPr>
              <w:suppressAutoHyphens w:val="0"/>
              <w:spacing w:after="0" w:line="1" w:lineRule="atLeast"/>
              <w:ind w:leftChars="139" w:left="636" w:hangingChars="165" w:hanging="330"/>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Water efficiency progress reporting by facililty and consolidation for entire training program</w:t>
            </w:r>
          </w:p>
          <w:p w14:paraId="1326511A" w14:textId="77777777" w:rsidR="0063269B" w:rsidRPr="0063269B" w:rsidRDefault="0063269B" w:rsidP="0063269B">
            <w:pPr>
              <w:numPr>
                <w:ilvl w:val="0"/>
                <w:numId w:val="40"/>
              </w:numPr>
              <w:suppressAutoHyphens w:val="0"/>
              <w:spacing w:after="0" w:line="1" w:lineRule="atLeast"/>
              <w:ind w:leftChars="139" w:left="636" w:hangingChars="165" w:hanging="330"/>
              <w:contextualSpacing/>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Program impact briefing for communication and sectoral diaglogue</w:t>
            </w:r>
          </w:p>
          <w:p w14:paraId="40021834" w14:textId="77777777" w:rsidR="0063269B" w:rsidRPr="0063269B" w:rsidRDefault="0063269B" w:rsidP="0063269B">
            <w:pPr>
              <w:suppressAutoHyphens w:val="0"/>
              <w:spacing w:after="160" w:line="278" w:lineRule="auto"/>
              <w:ind w:left="0" w:hanging="2"/>
              <w:jc w:val="both"/>
              <w:rPr>
                <w:rFonts w:ascii="Arial" w:eastAsia="Georgia" w:hAnsi="Arial" w:cs="Arial"/>
                <w:color w:val="232323"/>
                <w:kern w:val="2"/>
                <w:sz w:val="20"/>
                <w:szCs w:val="20"/>
                <w:lang w:val="en-US"/>
                <w14:ligatures w14:val="standardContextual"/>
              </w:rPr>
            </w:pPr>
          </w:p>
        </w:tc>
        <w:tc>
          <w:tcPr>
            <w:tcW w:w="2853" w:type="dxa"/>
          </w:tcPr>
          <w:p w14:paraId="2B6760DA" w14:textId="77777777" w:rsidR="0063269B" w:rsidRPr="0063269B" w:rsidRDefault="0063269B" w:rsidP="0063269B">
            <w:pPr>
              <w:suppressAutoHyphens w:val="0"/>
              <w:spacing w:after="160" w:line="278" w:lineRule="auto"/>
              <w:ind w:left="0" w:hanging="2"/>
              <w:contextualSpacing/>
              <w:jc w:val="both"/>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vi-VN"/>
                <w14:ligatures w14:val="standardContextual"/>
              </w:rPr>
              <w:t xml:space="preserve">End of </w:t>
            </w:r>
            <w:r w:rsidRPr="0063269B">
              <w:rPr>
                <w:rFonts w:ascii="Arial" w:eastAsia="Aptos" w:hAnsi="Arial" w:cs="Arial"/>
                <w:kern w:val="2"/>
                <w:sz w:val="20"/>
                <w:szCs w:val="20"/>
                <w:lang w:val="en-US"/>
                <w14:ligatures w14:val="standardContextual"/>
              </w:rPr>
              <w:t>Dec</w:t>
            </w:r>
            <w:r w:rsidRPr="0063269B">
              <w:rPr>
                <w:rFonts w:ascii="Arial" w:eastAsia="Aptos" w:hAnsi="Arial" w:cs="Arial"/>
                <w:kern w:val="2"/>
                <w:sz w:val="20"/>
                <w:szCs w:val="20"/>
                <w:lang w:val="vi-VN"/>
                <w14:ligatures w14:val="standardContextual"/>
              </w:rPr>
              <w:t xml:space="preserve"> 202</w:t>
            </w:r>
            <w:r w:rsidRPr="0063269B">
              <w:rPr>
                <w:rFonts w:ascii="Arial" w:eastAsia="Aptos" w:hAnsi="Arial" w:cs="Arial"/>
                <w:kern w:val="2"/>
                <w:sz w:val="20"/>
                <w:szCs w:val="20"/>
                <w:lang w:val="en-US"/>
                <w14:ligatures w14:val="standardContextual"/>
              </w:rPr>
              <w:t>6</w:t>
            </w:r>
          </w:p>
        </w:tc>
      </w:tr>
    </w:tbl>
    <w:p w14:paraId="41182AAF" w14:textId="77777777" w:rsidR="0063269B" w:rsidRPr="0063269B" w:rsidRDefault="0063269B" w:rsidP="0063269B">
      <w:pPr>
        <w:spacing w:after="160" w:line="278" w:lineRule="auto"/>
        <w:jc w:val="both"/>
        <w:rPr>
          <w:rFonts w:ascii="Arial" w:eastAsia="Aptos" w:hAnsi="Arial" w:cs="Arial"/>
          <w:kern w:val="2"/>
          <w:sz w:val="20"/>
          <w:szCs w:val="20"/>
          <w:lang w:val="en-US"/>
          <w14:ligatures w14:val="standardContextual"/>
        </w:rPr>
      </w:pPr>
    </w:p>
    <w:p w14:paraId="06DF4F02" w14:textId="77777777" w:rsidR="0063269B" w:rsidRPr="0063269B" w:rsidRDefault="0063269B" w:rsidP="0063269B">
      <w:pPr>
        <w:numPr>
          <w:ilvl w:val="0"/>
          <w:numId w:val="38"/>
        </w:numPr>
        <w:suppressAutoHyphens/>
        <w:spacing w:after="0" w:line="1" w:lineRule="atLeast"/>
        <w:ind w:left="0" w:hanging="2"/>
        <w:jc w:val="both"/>
        <w:textAlignment w:val="top"/>
        <w:outlineLvl w:val="0"/>
        <w:rPr>
          <w:rFonts w:ascii="Arial" w:eastAsia="Aptos" w:hAnsi="Arial" w:cs="Arial"/>
          <w:b/>
          <w:kern w:val="2"/>
          <w:sz w:val="20"/>
          <w:szCs w:val="20"/>
          <w:lang w:val="en-US"/>
          <w14:ligatures w14:val="standardContextual"/>
        </w:rPr>
      </w:pPr>
      <w:r w:rsidRPr="0063269B">
        <w:rPr>
          <w:rFonts w:ascii="Arial" w:eastAsia="Aptos" w:hAnsi="Arial" w:cs="Arial"/>
          <w:b/>
          <w:kern w:val="2"/>
          <w:sz w:val="20"/>
          <w:szCs w:val="20"/>
          <w:lang w:val="en-US"/>
          <w14:ligatures w14:val="standardContextual"/>
        </w:rPr>
        <w:t>Required Profile Essential qualifications, knowledge and experts</w:t>
      </w:r>
    </w:p>
    <w:p w14:paraId="3FE6A484" w14:textId="77777777" w:rsidR="0063269B" w:rsidRPr="0063269B" w:rsidRDefault="0063269B" w:rsidP="0063269B">
      <w:pPr>
        <w:numPr>
          <w:ilvl w:val="0"/>
          <w:numId w:val="37"/>
        </w:numPr>
        <w:pBdr>
          <w:top w:val="nil"/>
          <w:left w:val="nil"/>
          <w:bottom w:val="nil"/>
          <w:right w:val="nil"/>
          <w:between w:val="nil"/>
        </w:pBdr>
        <w:spacing w:before="120" w:after="0" w:line="240" w:lineRule="auto"/>
        <w:ind w:right="-57"/>
        <w:jc w:val="both"/>
        <w:rPr>
          <w:rFonts w:ascii="Arial" w:eastAsia="Aptos" w:hAnsi="Arial" w:cs="Arial"/>
          <w:i/>
          <w:iCs/>
          <w:kern w:val="2"/>
          <w:sz w:val="20"/>
          <w:szCs w:val="20"/>
          <w:lang w:val="en-US"/>
          <w14:ligatures w14:val="standardContextual"/>
        </w:rPr>
      </w:pPr>
      <w:r w:rsidRPr="0063269B">
        <w:rPr>
          <w:rFonts w:ascii="Arial" w:eastAsia="Aptos" w:hAnsi="Arial" w:cs="Arial"/>
          <w:kern w:val="2"/>
          <w:sz w:val="20"/>
          <w:szCs w:val="20"/>
          <w:lang w:val="en-US"/>
          <w14:ligatures w14:val="standardContextual"/>
        </w:rPr>
        <w:t xml:space="preserve">Consultancy firm to have excellent knowledge and experience of working with Vietnam textile sector in general and sustainability aspect in specific; </w:t>
      </w:r>
    </w:p>
    <w:p w14:paraId="0E423CEA" w14:textId="77777777" w:rsidR="0063269B" w:rsidRPr="0063269B" w:rsidRDefault="0063269B" w:rsidP="0063269B">
      <w:pPr>
        <w:numPr>
          <w:ilvl w:val="0"/>
          <w:numId w:val="37"/>
        </w:numPr>
        <w:pBdr>
          <w:top w:val="nil"/>
          <w:left w:val="nil"/>
          <w:bottom w:val="nil"/>
          <w:right w:val="nil"/>
          <w:between w:val="nil"/>
        </w:pBdr>
        <w:spacing w:before="120" w:after="0" w:line="240" w:lineRule="auto"/>
        <w:ind w:right="-57"/>
        <w:jc w:val="both"/>
        <w:rPr>
          <w:rFonts w:ascii="Arial" w:eastAsia="Aptos" w:hAnsi="Arial" w:cs="Arial"/>
          <w:i/>
          <w:iCs/>
          <w:kern w:val="2"/>
          <w:sz w:val="20"/>
          <w:szCs w:val="20"/>
          <w:lang w:val="en-US"/>
          <w14:ligatures w14:val="standardContextual"/>
        </w:rPr>
      </w:pPr>
      <w:r w:rsidRPr="0063269B">
        <w:rPr>
          <w:rFonts w:ascii="Arial" w:eastAsia="Aptos" w:hAnsi="Arial" w:cs="Arial"/>
          <w:kern w:val="2"/>
          <w:sz w:val="20"/>
          <w:szCs w:val="20"/>
          <w:lang w:val="en-US"/>
          <w14:ligatures w14:val="standardContextual"/>
        </w:rPr>
        <w:t xml:space="preserve">Very familiar with the environmental dimension of the textile sector (i.e. water, energy, chemical and waste and wastewater management); </w:t>
      </w:r>
    </w:p>
    <w:p w14:paraId="1E279222" w14:textId="77777777" w:rsidR="0063269B" w:rsidRPr="0063269B" w:rsidRDefault="0063269B" w:rsidP="0063269B">
      <w:pPr>
        <w:numPr>
          <w:ilvl w:val="0"/>
          <w:numId w:val="37"/>
        </w:numPr>
        <w:pBdr>
          <w:top w:val="nil"/>
          <w:left w:val="nil"/>
          <w:bottom w:val="nil"/>
          <w:right w:val="nil"/>
          <w:between w:val="nil"/>
        </w:pBdr>
        <w:spacing w:before="120" w:after="0" w:line="240" w:lineRule="auto"/>
        <w:ind w:right="-57"/>
        <w:jc w:val="both"/>
        <w:rPr>
          <w:rFonts w:ascii="Arial" w:eastAsia="Aptos" w:hAnsi="Arial" w:cs="Arial"/>
          <w:i/>
          <w:iCs/>
          <w:kern w:val="2"/>
          <w:sz w:val="20"/>
          <w:szCs w:val="20"/>
          <w:lang w:val="en-US"/>
          <w14:ligatures w14:val="standardContextual"/>
        </w:rPr>
      </w:pPr>
      <w:r w:rsidRPr="0063269B">
        <w:rPr>
          <w:rFonts w:ascii="Arial" w:eastAsia="Aptos" w:hAnsi="Arial" w:cs="Arial"/>
          <w:kern w:val="2"/>
          <w:sz w:val="20"/>
          <w:szCs w:val="20"/>
          <w:lang w:val="en-US"/>
          <w14:ligatures w14:val="standardContextual"/>
        </w:rPr>
        <w:t xml:space="preserve">Sound working experience with HIGG FEM, ZDHC training, managerial and training experience </w:t>
      </w:r>
    </w:p>
    <w:p w14:paraId="6F1DF3DF" w14:textId="77777777" w:rsidR="0063269B" w:rsidRPr="0063269B" w:rsidRDefault="0063269B" w:rsidP="0063269B">
      <w:pPr>
        <w:numPr>
          <w:ilvl w:val="0"/>
          <w:numId w:val="37"/>
        </w:numPr>
        <w:pBdr>
          <w:top w:val="nil"/>
          <w:left w:val="nil"/>
          <w:bottom w:val="nil"/>
          <w:right w:val="nil"/>
          <w:between w:val="nil"/>
        </w:pBdr>
        <w:spacing w:before="120" w:after="0" w:line="240" w:lineRule="auto"/>
        <w:ind w:right="-57"/>
        <w:jc w:val="both"/>
        <w:rPr>
          <w:rFonts w:ascii="Arial" w:eastAsia="Aptos" w:hAnsi="Arial" w:cs="Arial"/>
          <w:i/>
          <w:iCs/>
          <w:kern w:val="2"/>
          <w:sz w:val="20"/>
          <w:szCs w:val="20"/>
          <w:lang w:val="en-US"/>
          <w14:ligatures w14:val="standardContextual"/>
        </w:rPr>
      </w:pPr>
      <w:r w:rsidRPr="0063269B">
        <w:rPr>
          <w:rFonts w:ascii="Arial" w:eastAsia="Aptos" w:hAnsi="Arial" w:cs="Arial"/>
          <w:kern w:val="2"/>
          <w:sz w:val="20"/>
          <w:szCs w:val="20"/>
          <w:lang w:val="en-US"/>
          <w14:ligatures w14:val="standardContextual"/>
        </w:rPr>
        <w:t xml:space="preserve">Good working experience at enterprise level, especially textile and garment enterprise; </w:t>
      </w:r>
    </w:p>
    <w:p w14:paraId="6B21A3D3" w14:textId="77777777" w:rsidR="0063269B" w:rsidRPr="0063269B" w:rsidRDefault="0063269B" w:rsidP="0063269B">
      <w:pPr>
        <w:numPr>
          <w:ilvl w:val="0"/>
          <w:numId w:val="37"/>
        </w:numPr>
        <w:pBdr>
          <w:top w:val="nil"/>
          <w:left w:val="nil"/>
          <w:bottom w:val="nil"/>
          <w:right w:val="nil"/>
          <w:between w:val="nil"/>
        </w:pBdr>
        <w:spacing w:before="120" w:after="0" w:line="240" w:lineRule="auto"/>
        <w:ind w:right="-57"/>
        <w:jc w:val="both"/>
        <w:rPr>
          <w:rFonts w:ascii="Arial" w:eastAsia="Aptos" w:hAnsi="Arial" w:cs="Arial"/>
          <w:i/>
          <w:iCs/>
          <w:kern w:val="2"/>
          <w:sz w:val="20"/>
          <w:szCs w:val="20"/>
          <w:lang w:val="en-US"/>
          <w14:ligatures w14:val="standardContextual"/>
        </w:rPr>
      </w:pPr>
      <w:r w:rsidRPr="0063269B">
        <w:rPr>
          <w:rFonts w:ascii="Arial" w:eastAsia="Aptos" w:hAnsi="Arial" w:cs="Arial"/>
          <w:kern w:val="2"/>
          <w:sz w:val="20"/>
          <w:szCs w:val="20"/>
          <w:lang w:val="en-US"/>
          <w14:ligatures w14:val="standardContextual"/>
        </w:rPr>
        <w:t xml:space="preserve">Experience working with research, primary and secondary data collection and other relevant professionals; </w:t>
      </w:r>
    </w:p>
    <w:p w14:paraId="0496D290" w14:textId="77777777" w:rsidR="0063269B" w:rsidRPr="0063269B" w:rsidRDefault="0063269B" w:rsidP="0063269B">
      <w:pPr>
        <w:numPr>
          <w:ilvl w:val="0"/>
          <w:numId w:val="37"/>
        </w:numPr>
        <w:pBdr>
          <w:top w:val="nil"/>
          <w:left w:val="nil"/>
          <w:bottom w:val="nil"/>
          <w:right w:val="nil"/>
          <w:between w:val="nil"/>
        </w:pBdr>
        <w:spacing w:before="120" w:after="0" w:line="240" w:lineRule="auto"/>
        <w:ind w:right="-57"/>
        <w:jc w:val="both"/>
        <w:rPr>
          <w:rFonts w:ascii="Arial" w:eastAsia="Aptos" w:hAnsi="Arial" w:cs="Arial"/>
          <w:i/>
          <w:iCs/>
          <w:kern w:val="2"/>
          <w:sz w:val="20"/>
          <w:szCs w:val="20"/>
          <w:lang w:val="en-US"/>
          <w14:ligatures w14:val="standardContextual"/>
        </w:rPr>
      </w:pPr>
      <w:r w:rsidRPr="0063269B">
        <w:rPr>
          <w:rFonts w:ascii="Arial" w:eastAsia="Aptos" w:hAnsi="Arial" w:cs="Arial"/>
          <w:kern w:val="2"/>
          <w:sz w:val="20"/>
          <w:szCs w:val="20"/>
          <w:lang w:val="en-US"/>
          <w14:ligatures w14:val="standardContextual"/>
        </w:rPr>
        <w:t xml:space="preserve">Knowledge of pollution parameters and level of impacts </w:t>
      </w:r>
    </w:p>
    <w:p w14:paraId="291889FF" w14:textId="66A2D90A" w:rsidR="0063269B" w:rsidRDefault="0063269B" w:rsidP="0063269B">
      <w:pPr>
        <w:numPr>
          <w:ilvl w:val="0"/>
          <w:numId w:val="37"/>
        </w:numPr>
        <w:pBdr>
          <w:top w:val="nil"/>
          <w:left w:val="nil"/>
          <w:bottom w:val="nil"/>
          <w:right w:val="nil"/>
          <w:between w:val="nil"/>
        </w:pBdr>
        <w:spacing w:before="120" w:after="0" w:line="240" w:lineRule="auto"/>
        <w:ind w:right="-57"/>
        <w:jc w:val="both"/>
        <w:rPr>
          <w:rFonts w:ascii="Arial" w:eastAsia="Aptos" w:hAnsi="Arial" w:cs="Arial"/>
          <w:kern w:val="2"/>
          <w:sz w:val="20"/>
          <w:szCs w:val="20"/>
          <w:lang w:val="en-US"/>
          <w14:ligatures w14:val="standardContextual"/>
        </w:rPr>
      </w:pPr>
      <w:r w:rsidRPr="0063269B">
        <w:rPr>
          <w:rFonts w:ascii="Arial" w:eastAsia="Aptos" w:hAnsi="Arial" w:cs="Arial"/>
          <w:kern w:val="2"/>
          <w:sz w:val="20"/>
          <w:szCs w:val="20"/>
          <w:lang w:val="en-US"/>
          <w14:ligatures w14:val="standardContextual"/>
        </w:rPr>
        <w:t xml:space="preserve">Writing proficiency in English and Vietnamese languages. </w:t>
      </w:r>
    </w:p>
    <w:p w14:paraId="10B3063B" w14:textId="77777777" w:rsidR="007C53E1" w:rsidRDefault="007C53E1" w:rsidP="007C53E1">
      <w:pPr>
        <w:pBdr>
          <w:top w:val="nil"/>
          <w:left w:val="nil"/>
          <w:bottom w:val="nil"/>
          <w:right w:val="nil"/>
          <w:between w:val="nil"/>
        </w:pBdr>
        <w:spacing w:before="120" w:after="0" w:line="240" w:lineRule="auto"/>
        <w:ind w:left="720" w:right="-57"/>
        <w:jc w:val="both"/>
        <w:rPr>
          <w:rFonts w:ascii="Arial" w:eastAsia="Aptos" w:hAnsi="Arial" w:cs="Arial"/>
          <w:kern w:val="2"/>
          <w:sz w:val="20"/>
          <w:szCs w:val="20"/>
          <w:lang w:val="en-US"/>
          <w14:ligatures w14:val="standardContextual"/>
        </w:rPr>
      </w:pPr>
    </w:p>
    <w:p w14:paraId="3FD6200B" w14:textId="65D4DEC1" w:rsidR="007C53E1" w:rsidRPr="0063269B" w:rsidRDefault="007C53E1" w:rsidP="007C53E1">
      <w:pPr>
        <w:numPr>
          <w:ilvl w:val="0"/>
          <w:numId w:val="38"/>
        </w:numPr>
        <w:suppressAutoHyphens/>
        <w:spacing w:after="0" w:line="1" w:lineRule="atLeast"/>
        <w:ind w:left="0" w:hanging="2"/>
        <w:jc w:val="both"/>
        <w:textAlignment w:val="top"/>
        <w:outlineLvl w:val="0"/>
        <w:rPr>
          <w:rFonts w:ascii="Arial" w:eastAsia="Aptos" w:hAnsi="Arial" w:cs="Arial"/>
          <w:b/>
          <w:kern w:val="2"/>
          <w:sz w:val="20"/>
          <w:szCs w:val="20"/>
          <w:lang w:val="en-US"/>
          <w14:ligatures w14:val="standardContextual"/>
        </w:rPr>
      </w:pPr>
      <w:r>
        <w:rPr>
          <w:rFonts w:ascii="Arial" w:eastAsia="Aptos" w:hAnsi="Arial" w:cs="Arial"/>
          <w:b/>
          <w:kern w:val="2"/>
          <w:sz w:val="20"/>
          <w:szCs w:val="20"/>
          <w:lang w:val="en-US"/>
          <w14:ligatures w14:val="standardContextual"/>
        </w:rPr>
        <w:t xml:space="preserve">Budget: USD </w:t>
      </w:r>
      <w:r w:rsidRPr="007C53E1">
        <w:rPr>
          <w:rFonts w:ascii="Arial" w:eastAsia="Aptos" w:hAnsi="Arial" w:cs="Arial"/>
          <w:b/>
          <w:kern w:val="2"/>
          <w:sz w:val="20"/>
          <w:szCs w:val="20"/>
          <w:lang w:val="en-US"/>
          <w14:ligatures w14:val="standardContextual"/>
        </w:rPr>
        <w:t>7,000.00</w:t>
      </w:r>
      <w:r>
        <w:rPr>
          <w:rFonts w:ascii="Arial" w:eastAsia="Aptos" w:hAnsi="Arial" w:cs="Arial"/>
          <w:b/>
          <w:kern w:val="2"/>
          <w:sz w:val="20"/>
          <w:szCs w:val="20"/>
          <w:lang w:val="en-US"/>
          <w14:ligatures w14:val="standardContextual"/>
        </w:rPr>
        <w:t xml:space="preserve"> ~ </w:t>
      </w:r>
      <w:r w:rsidRPr="007C53E1">
        <w:rPr>
          <w:rFonts w:ascii="Arial" w:eastAsia="Aptos" w:hAnsi="Arial" w:cs="Arial"/>
          <w:b/>
          <w:kern w:val="2"/>
          <w:sz w:val="20"/>
          <w:szCs w:val="20"/>
          <w:lang w:val="en-US"/>
          <w14:ligatures w14:val="standardContextual"/>
        </w:rPr>
        <w:t xml:space="preserve">VND 179,060,000 </w:t>
      </w:r>
    </w:p>
    <w:p w14:paraId="7E1CADEC" w14:textId="77777777" w:rsidR="007C53E1" w:rsidRPr="0063269B" w:rsidRDefault="007C53E1" w:rsidP="007C53E1">
      <w:pPr>
        <w:pBdr>
          <w:top w:val="nil"/>
          <w:left w:val="nil"/>
          <w:bottom w:val="nil"/>
          <w:right w:val="nil"/>
          <w:between w:val="nil"/>
        </w:pBdr>
        <w:spacing w:before="120" w:after="0" w:line="240" w:lineRule="auto"/>
        <w:ind w:right="-57"/>
        <w:jc w:val="both"/>
        <w:rPr>
          <w:rFonts w:ascii="Arial" w:eastAsia="Aptos" w:hAnsi="Arial" w:cs="Arial"/>
          <w:kern w:val="2"/>
          <w:sz w:val="20"/>
          <w:szCs w:val="20"/>
          <w:lang w:val="en-US"/>
          <w14:ligatures w14:val="standardContextual"/>
        </w:rPr>
      </w:pPr>
    </w:p>
    <w:p w14:paraId="0D531CFA" w14:textId="77777777" w:rsidR="0063269B" w:rsidRPr="0079673F" w:rsidRDefault="0063269B" w:rsidP="0063269B">
      <w:pPr>
        <w:keepNext/>
        <w:keepLines/>
        <w:spacing w:before="360" w:after="80"/>
        <w:outlineLvl w:val="0"/>
        <w:rPr>
          <w:rFonts w:ascii="Arial" w:eastAsiaTheme="majorEastAsia" w:hAnsi="Arial" w:cs="Arial"/>
          <w:color w:val="000000" w:themeColor="text1"/>
          <w:sz w:val="20"/>
          <w:szCs w:val="20"/>
          <w:lang w:val="en-US"/>
        </w:rPr>
      </w:pPr>
      <w:bookmarkStart w:id="0" w:name="_Toc169168030"/>
      <w:r w:rsidRPr="0079673F">
        <w:rPr>
          <w:rFonts w:ascii="Arial" w:eastAsiaTheme="majorEastAsia" w:hAnsi="Arial" w:cs="Arial"/>
          <w:b/>
          <w:bCs/>
          <w:color w:val="000000" w:themeColor="text1"/>
          <w:sz w:val="20"/>
          <w:szCs w:val="20"/>
          <w:lang w:val="vi-VN"/>
        </w:rPr>
        <w:lastRenderedPageBreak/>
        <w:t>ANNEX 2: INSTRUCTIONS TO CONSULTANTS</w:t>
      </w:r>
    </w:p>
    <w:p w14:paraId="488B667B" w14:textId="77777777" w:rsidR="0063269B" w:rsidRPr="00DA25F2" w:rsidRDefault="0063269B" w:rsidP="0063269B">
      <w:pPr>
        <w:spacing w:after="0" w:line="240" w:lineRule="auto"/>
        <w:rPr>
          <w:rFonts w:ascii="Arial" w:eastAsia="Times New Roman" w:hAnsi="Arial" w:cs="Arial"/>
          <w:sz w:val="20"/>
          <w:szCs w:val="20"/>
          <w:lang w:val="en-US"/>
        </w:rPr>
      </w:pPr>
    </w:p>
    <w:p w14:paraId="26E75759" w14:textId="77777777" w:rsidR="0063269B" w:rsidRPr="00DA25F2" w:rsidRDefault="0063269B" w:rsidP="0063269B">
      <w:pPr>
        <w:numPr>
          <w:ilvl w:val="0"/>
          <w:numId w:val="13"/>
        </w:numPr>
        <w:ind w:left="806"/>
        <w:contextualSpacing/>
        <w:jc w:val="both"/>
        <w:outlineLvl w:val="1"/>
        <w:rPr>
          <w:rFonts w:ascii="Arial" w:eastAsia="Arial" w:hAnsi="Arial" w:cs="Arial"/>
          <w:b/>
          <w:bCs/>
          <w:color w:val="000000"/>
          <w:sz w:val="20"/>
          <w:szCs w:val="20"/>
        </w:rPr>
      </w:pPr>
      <w:r w:rsidRPr="00DA25F2">
        <w:rPr>
          <w:rFonts w:ascii="Arial" w:eastAsia="Arial" w:hAnsi="Arial" w:cs="Arial"/>
          <w:b/>
          <w:bCs/>
          <w:color w:val="000000"/>
          <w:sz w:val="20"/>
          <w:szCs w:val="20"/>
        </w:rPr>
        <w:t>General Principles</w:t>
      </w:r>
    </w:p>
    <w:p w14:paraId="140EC2EF" w14:textId="77777777" w:rsidR="0063269B" w:rsidRPr="00DA25F2" w:rsidRDefault="0063269B" w:rsidP="0063269B">
      <w:pPr>
        <w:numPr>
          <w:ilvl w:val="0"/>
          <w:numId w:val="42"/>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WWF reserves the right to accept any proposal or to reject all proposals.</w:t>
      </w:r>
    </w:p>
    <w:p w14:paraId="1558F6E3" w14:textId="77777777" w:rsidR="0063269B" w:rsidRPr="00DA25F2" w:rsidRDefault="0063269B" w:rsidP="0063269B">
      <w:pPr>
        <w:numPr>
          <w:ilvl w:val="0"/>
          <w:numId w:val="42"/>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This is an invitation to submit proposals. WWF may cancel this process without notice and shall not be liable for any consequences arising from this invitation.</w:t>
      </w:r>
    </w:p>
    <w:p w14:paraId="11040E73" w14:textId="77777777" w:rsidR="0063269B" w:rsidRPr="004B4C73" w:rsidRDefault="0063269B" w:rsidP="0063269B">
      <w:pPr>
        <w:numPr>
          <w:ilvl w:val="0"/>
          <w:numId w:val="42"/>
        </w:numPr>
        <w:spacing w:before="100" w:beforeAutospacing="1" w:after="100" w:afterAutospacing="1" w:line="240" w:lineRule="auto"/>
        <w:rPr>
          <w:rFonts w:ascii="Arial" w:eastAsia="Times New Roman" w:hAnsi="Arial" w:cs="Arial"/>
          <w:sz w:val="20"/>
          <w:szCs w:val="20"/>
          <w:lang w:val="en-US"/>
        </w:rPr>
      </w:pPr>
      <w:r w:rsidRPr="004B4C73">
        <w:rPr>
          <w:rFonts w:ascii="Arial" w:eastAsia="Times New Roman" w:hAnsi="Arial" w:cs="Arial"/>
          <w:sz w:val="20"/>
          <w:szCs w:val="20"/>
          <w:lang w:val="en-US"/>
        </w:rPr>
        <w:t>WWF has no obligation to award a contract to the lowest-priced proposal or to any consultant; the decision of the Procurement Committee shall be final.</w:t>
      </w:r>
    </w:p>
    <w:p w14:paraId="63AB1D27" w14:textId="77777777" w:rsidR="0063269B" w:rsidRPr="004B4C73" w:rsidRDefault="0063269B" w:rsidP="0063269B">
      <w:pPr>
        <w:numPr>
          <w:ilvl w:val="0"/>
          <w:numId w:val="13"/>
        </w:numPr>
        <w:ind w:left="806"/>
        <w:contextualSpacing/>
        <w:jc w:val="both"/>
        <w:outlineLvl w:val="1"/>
        <w:rPr>
          <w:rFonts w:ascii="Arial" w:eastAsia="Times New Roman" w:hAnsi="Arial" w:cs="Arial"/>
          <w:sz w:val="20"/>
          <w:szCs w:val="20"/>
          <w:lang w:val="en-US"/>
        </w:rPr>
      </w:pPr>
      <w:r w:rsidRPr="004B4C73">
        <w:rPr>
          <w:rFonts w:ascii="Arial" w:eastAsia="Arial" w:hAnsi="Arial" w:cs="Arial"/>
          <w:b/>
          <w:bCs/>
          <w:color w:val="000000"/>
          <w:sz w:val="20"/>
          <w:szCs w:val="20"/>
        </w:rPr>
        <w:t>Language</w:t>
      </w:r>
    </w:p>
    <w:p w14:paraId="368A5708" w14:textId="77777777" w:rsidR="0063269B" w:rsidRPr="004B4C73" w:rsidRDefault="0063269B" w:rsidP="0063269B">
      <w:pPr>
        <w:rPr>
          <w:rFonts w:ascii="Arial" w:hAnsi="Arial" w:cs="Arial"/>
          <w:sz w:val="20"/>
          <w:szCs w:val="20"/>
          <w:lang w:val="en-US"/>
        </w:rPr>
      </w:pPr>
      <w:r w:rsidRPr="004B4C73">
        <w:rPr>
          <w:rFonts w:ascii="Arial" w:hAnsi="Arial" w:cs="Arial"/>
          <w:sz w:val="20"/>
          <w:szCs w:val="20"/>
          <w:lang w:val="en-US"/>
        </w:rPr>
        <w:t>The invitation documents as well as all communications between WWF and the Consultants relating to this invitation shall be written in Vietnamese or English.</w:t>
      </w:r>
    </w:p>
    <w:p w14:paraId="74399D07" w14:textId="77777777" w:rsidR="0063269B" w:rsidRPr="004B4C73" w:rsidRDefault="0063269B" w:rsidP="0063269B">
      <w:pPr>
        <w:numPr>
          <w:ilvl w:val="0"/>
          <w:numId w:val="13"/>
        </w:numPr>
        <w:ind w:left="806"/>
        <w:contextualSpacing/>
        <w:jc w:val="both"/>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Proposal Components and Submission Method</w:t>
      </w:r>
    </w:p>
    <w:p w14:paraId="614A0E8D" w14:textId="77777777" w:rsidR="0063269B" w:rsidRPr="0063269B" w:rsidRDefault="0063269B" w:rsidP="0063269B">
      <w:pPr>
        <w:numPr>
          <w:ilvl w:val="0"/>
          <w:numId w:val="41"/>
        </w:numPr>
        <w:spacing w:before="100" w:beforeAutospacing="1" w:after="100" w:afterAutospacing="1" w:line="240" w:lineRule="auto"/>
        <w:rPr>
          <w:rFonts w:ascii="Arial" w:eastAsia="Times New Roman" w:hAnsi="Arial" w:cs="Arial"/>
          <w:sz w:val="20"/>
          <w:szCs w:val="20"/>
          <w:lang w:val="en-US"/>
        </w:rPr>
      </w:pPr>
      <w:r w:rsidRPr="004B4C73">
        <w:rPr>
          <w:rFonts w:ascii="Arial" w:eastAsia="Times New Roman" w:hAnsi="Arial" w:cs="Arial"/>
          <w:b/>
          <w:bCs/>
          <w:sz w:val="20"/>
          <w:szCs w:val="20"/>
          <w:lang w:val="en-US"/>
        </w:rPr>
        <w:t>Proposal Components:</w:t>
      </w:r>
    </w:p>
    <w:p w14:paraId="1441DA2D" w14:textId="77777777" w:rsidR="0063269B" w:rsidRPr="0063269B" w:rsidRDefault="0063269B" w:rsidP="0063269B">
      <w:pPr>
        <w:spacing w:before="100" w:beforeAutospacing="1" w:after="100" w:afterAutospacing="1" w:line="240" w:lineRule="auto"/>
        <w:ind w:left="446"/>
        <w:rPr>
          <w:rFonts w:ascii="Arial" w:eastAsia="Times New Roman" w:hAnsi="Arial" w:cs="Arial"/>
          <w:sz w:val="20"/>
          <w:szCs w:val="20"/>
          <w:lang w:val="en-US"/>
        </w:rPr>
      </w:pPr>
      <w:r w:rsidRPr="0063269B">
        <w:rPr>
          <w:rFonts w:ascii="Arial" w:eastAsia="Times New Roman" w:hAnsi="Arial" w:cs="Arial"/>
          <w:b/>
          <w:bCs/>
          <w:sz w:val="20"/>
          <w:szCs w:val="20"/>
          <w:lang w:val="en-US"/>
        </w:rPr>
        <w:t>- General information of the consultant</w:t>
      </w:r>
      <w:r w:rsidRPr="0063269B">
        <w:rPr>
          <w:rFonts w:ascii="Arial" w:eastAsia="Times New Roman" w:hAnsi="Arial" w:cs="Arial"/>
          <w:sz w:val="20"/>
          <w:szCs w:val="20"/>
          <w:lang w:val="en-US"/>
        </w:rPr>
        <w:t xml:space="preserve"> – Form 01;</w:t>
      </w:r>
    </w:p>
    <w:p w14:paraId="029F8530" w14:textId="0258AB4A" w:rsidR="0063269B" w:rsidRPr="0063269B" w:rsidRDefault="0063269B" w:rsidP="0063269B">
      <w:pPr>
        <w:spacing w:before="100" w:beforeAutospacing="1" w:after="100" w:afterAutospacing="1" w:line="240" w:lineRule="auto"/>
        <w:ind w:left="446"/>
        <w:rPr>
          <w:rFonts w:ascii="Arial" w:eastAsia="Times New Roman" w:hAnsi="Arial" w:cs="Arial"/>
          <w:sz w:val="20"/>
          <w:szCs w:val="20"/>
          <w:lang w:val="en-US"/>
        </w:rPr>
      </w:pPr>
      <w:r w:rsidRPr="0063269B">
        <w:rPr>
          <w:rFonts w:ascii="Arial" w:eastAsia="Times New Roman" w:hAnsi="Arial" w:cs="Arial"/>
          <w:b/>
          <w:bCs/>
          <w:sz w:val="20"/>
          <w:szCs w:val="20"/>
          <w:lang w:val="en-US"/>
        </w:rPr>
        <w:t xml:space="preserve">- </w:t>
      </w:r>
      <w:r w:rsidR="00A07F18" w:rsidRPr="00A07F18">
        <w:rPr>
          <w:rFonts w:ascii="Arial" w:eastAsia="Times New Roman" w:hAnsi="Arial" w:cs="Arial"/>
          <w:b/>
          <w:bCs/>
          <w:sz w:val="20"/>
          <w:szCs w:val="20"/>
          <w:lang w:val="en-US"/>
        </w:rPr>
        <w:t>Proposal Submission Form</w:t>
      </w:r>
      <w:r w:rsidRPr="0063269B">
        <w:rPr>
          <w:rFonts w:ascii="Arial" w:eastAsia="Times New Roman" w:hAnsi="Arial" w:cs="Arial"/>
          <w:sz w:val="20"/>
          <w:szCs w:val="20"/>
          <w:lang w:val="en-US"/>
        </w:rPr>
        <w:t xml:space="preserve"> – Form 02;</w:t>
      </w:r>
    </w:p>
    <w:p w14:paraId="29D1952E" w14:textId="77777777" w:rsidR="0063269B" w:rsidRPr="0063269B" w:rsidRDefault="0063269B" w:rsidP="0063269B">
      <w:pPr>
        <w:spacing w:before="100" w:beforeAutospacing="1" w:after="100" w:afterAutospacing="1" w:line="240" w:lineRule="auto"/>
        <w:ind w:left="446"/>
        <w:rPr>
          <w:rFonts w:ascii="Arial" w:eastAsia="Times New Roman" w:hAnsi="Arial" w:cs="Arial"/>
          <w:b/>
          <w:bCs/>
          <w:sz w:val="20"/>
          <w:szCs w:val="20"/>
          <w:lang w:val="en-US"/>
        </w:rPr>
      </w:pPr>
      <w:r w:rsidRPr="0063269B">
        <w:rPr>
          <w:rFonts w:ascii="Arial" w:eastAsia="Times New Roman" w:hAnsi="Arial" w:cs="Arial"/>
          <w:b/>
          <w:bCs/>
          <w:sz w:val="20"/>
          <w:szCs w:val="20"/>
          <w:lang w:val="en-US"/>
        </w:rPr>
        <w:t xml:space="preserve">- Company profile including: </w:t>
      </w:r>
    </w:p>
    <w:p w14:paraId="728FFC40" w14:textId="61C558C5" w:rsidR="0063269B" w:rsidRPr="0063269B" w:rsidRDefault="0063269B" w:rsidP="0063269B">
      <w:pPr>
        <w:pStyle w:val="ListParagraph"/>
        <w:numPr>
          <w:ilvl w:val="0"/>
          <w:numId w:val="43"/>
        </w:numPr>
        <w:spacing w:before="100" w:beforeAutospacing="1" w:after="100" w:afterAutospacing="1" w:line="240" w:lineRule="auto"/>
        <w:ind w:left="1166"/>
        <w:rPr>
          <w:rFonts w:ascii="Arial" w:eastAsia="Times New Roman" w:hAnsi="Arial" w:cs="Arial"/>
          <w:sz w:val="20"/>
          <w:szCs w:val="20"/>
          <w:lang w:val="en-US"/>
        </w:rPr>
      </w:pPr>
      <w:r w:rsidRPr="0063269B">
        <w:rPr>
          <w:rFonts w:ascii="Arial" w:eastAsia="Times New Roman" w:hAnsi="Arial" w:cs="Arial"/>
          <w:sz w:val="20"/>
          <w:szCs w:val="20"/>
          <w:lang w:val="en-US"/>
        </w:rPr>
        <w:t>Scanned/photocopy of the Business Registration Certificate</w:t>
      </w:r>
    </w:p>
    <w:p w14:paraId="18CD2361" w14:textId="65B81215" w:rsidR="0063269B" w:rsidRPr="0063269B" w:rsidRDefault="0063269B" w:rsidP="00C83844">
      <w:pPr>
        <w:pStyle w:val="ListParagraph"/>
        <w:numPr>
          <w:ilvl w:val="0"/>
          <w:numId w:val="43"/>
        </w:numPr>
        <w:spacing w:before="100" w:beforeAutospacing="1" w:after="100" w:afterAutospacing="1" w:line="240" w:lineRule="auto"/>
        <w:ind w:left="1166"/>
        <w:rPr>
          <w:rFonts w:ascii="Arial" w:eastAsia="Times New Roman" w:hAnsi="Arial" w:cs="Arial"/>
          <w:sz w:val="20"/>
          <w:szCs w:val="20"/>
          <w:lang w:val="en-US"/>
        </w:rPr>
      </w:pPr>
      <w:r w:rsidRPr="0063269B">
        <w:rPr>
          <w:rFonts w:ascii="Arial" w:eastAsia="Times New Roman" w:hAnsi="Arial" w:cs="Arial"/>
          <w:sz w:val="20"/>
          <w:szCs w:val="20"/>
          <w:lang w:val="en-US"/>
        </w:rPr>
        <w:t>Company profile;</w:t>
      </w:r>
    </w:p>
    <w:p w14:paraId="0B5D5CCE" w14:textId="05445C78" w:rsidR="0063269B" w:rsidRPr="0063269B" w:rsidRDefault="0063269B" w:rsidP="0063269B">
      <w:pPr>
        <w:pStyle w:val="ListParagraph"/>
        <w:numPr>
          <w:ilvl w:val="0"/>
          <w:numId w:val="43"/>
        </w:numPr>
        <w:spacing w:before="100" w:beforeAutospacing="1" w:after="100" w:afterAutospacing="1" w:line="240" w:lineRule="auto"/>
        <w:ind w:left="1166"/>
        <w:rPr>
          <w:rFonts w:ascii="Arial" w:eastAsia="Times New Roman" w:hAnsi="Arial" w:cs="Arial"/>
          <w:sz w:val="20"/>
          <w:szCs w:val="20"/>
          <w:lang w:val="en-US"/>
        </w:rPr>
      </w:pPr>
      <w:r w:rsidRPr="0063269B">
        <w:rPr>
          <w:rFonts w:ascii="Arial" w:eastAsia="Times New Roman" w:hAnsi="Arial" w:cs="Arial"/>
          <w:sz w:val="20"/>
          <w:szCs w:val="20"/>
          <w:lang w:val="en-US"/>
        </w:rPr>
        <w:t>List of similar contracts (if any)</w:t>
      </w:r>
    </w:p>
    <w:p w14:paraId="396402F4" w14:textId="428307B1" w:rsidR="0063269B" w:rsidRPr="0063269B" w:rsidRDefault="0063269B" w:rsidP="0063269B">
      <w:pPr>
        <w:spacing w:before="100" w:beforeAutospacing="1" w:after="100" w:afterAutospacing="1" w:line="240" w:lineRule="auto"/>
        <w:ind w:left="446"/>
        <w:rPr>
          <w:rFonts w:ascii="Arial" w:eastAsia="Times New Roman" w:hAnsi="Arial" w:cs="Arial"/>
          <w:b/>
          <w:bCs/>
          <w:sz w:val="20"/>
          <w:szCs w:val="20"/>
          <w:lang w:val="en-US"/>
        </w:rPr>
      </w:pPr>
      <w:r w:rsidRPr="0063269B">
        <w:rPr>
          <w:rFonts w:ascii="Arial" w:eastAsia="Times New Roman" w:hAnsi="Arial" w:cs="Arial"/>
          <w:b/>
          <w:bCs/>
          <w:sz w:val="20"/>
          <w:szCs w:val="20"/>
          <w:lang w:val="en-US"/>
        </w:rPr>
        <w:t>- Technical and Financial Proposal</w:t>
      </w:r>
      <w:r w:rsidR="00C33787">
        <w:rPr>
          <w:rFonts w:ascii="Arial" w:eastAsia="Times New Roman" w:hAnsi="Arial" w:cs="Arial"/>
          <w:b/>
          <w:bCs/>
          <w:sz w:val="20"/>
          <w:szCs w:val="20"/>
          <w:lang w:val="en-US"/>
        </w:rPr>
        <w:t>.</w:t>
      </w:r>
    </w:p>
    <w:p w14:paraId="5A90EEF6" w14:textId="77777777" w:rsidR="0063269B" w:rsidRPr="004B4C73" w:rsidRDefault="0063269B" w:rsidP="0063269B">
      <w:pPr>
        <w:numPr>
          <w:ilvl w:val="0"/>
          <w:numId w:val="41"/>
        </w:numPr>
        <w:spacing w:before="100" w:beforeAutospacing="1" w:after="100" w:afterAutospacing="1" w:line="240" w:lineRule="auto"/>
        <w:rPr>
          <w:rFonts w:ascii="Arial" w:eastAsia="Times New Roman" w:hAnsi="Arial" w:cs="Arial"/>
          <w:sz w:val="20"/>
          <w:szCs w:val="20"/>
          <w:lang w:val="en-US"/>
        </w:rPr>
      </w:pPr>
      <w:r w:rsidRPr="004B4C73">
        <w:rPr>
          <w:rFonts w:ascii="Arial" w:eastAsia="Times New Roman" w:hAnsi="Arial" w:cs="Arial"/>
          <w:b/>
          <w:bCs/>
          <w:sz w:val="20"/>
          <w:szCs w:val="20"/>
          <w:lang w:val="en-US"/>
        </w:rPr>
        <w:t>Proposal Submission:</w:t>
      </w:r>
    </w:p>
    <w:p w14:paraId="052C2C63" w14:textId="347B400F" w:rsidR="0063269B" w:rsidRDefault="0063269B" w:rsidP="0063269B">
      <w:pPr>
        <w:rPr>
          <w:rFonts w:ascii="Arial" w:hAnsi="Arial" w:cs="Arial"/>
          <w:sz w:val="20"/>
          <w:szCs w:val="20"/>
          <w:lang w:val="en-US"/>
        </w:rPr>
      </w:pPr>
      <w:r w:rsidRPr="00A16797">
        <w:rPr>
          <w:rFonts w:ascii="Arial" w:hAnsi="Arial" w:cs="Arial"/>
          <w:sz w:val="20"/>
          <w:szCs w:val="20"/>
          <w:lang w:val="en-US"/>
        </w:rPr>
        <w:t xml:space="preserve">Please submit your electronic proposal to WWF-Viet Nam via email to </w:t>
      </w:r>
      <w:hyperlink r:id="rId14" w:history="1">
        <w:r w:rsidRPr="00B57F15">
          <w:rPr>
            <w:rStyle w:val="Hyperlink"/>
          </w:rPr>
          <w:t>nga.hoangthanh@wwf.org.vn</w:t>
        </w:r>
      </w:hyperlink>
      <w:r w:rsidRPr="004B4C73">
        <w:rPr>
          <w:rFonts w:ascii="Arial" w:hAnsi="Arial" w:cs="Arial"/>
          <w:sz w:val="20"/>
          <w:szCs w:val="20"/>
          <w:lang w:val="en-US"/>
        </w:rPr>
        <w:t xml:space="preserve">; </w:t>
      </w:r>
      <w:r>
        <w:rPr>
          <w:rFonts w:ascii="Arial" w:hAnsi="Arial" w:cs="Arial"/>
          <w:sz w:val="20"/>
          <w:szCs w:val="20"/>
          <w:lang w:val="en-US"/>
        </w:rPr>
        <w:t>and</w:t>
      </w:r>
      <w:r w:rsidRPr="004B4C73">
        <w:rPr>
          <w:rFonts w:ascii="Arial" w:hAnsi="Arial" w:cs="Arial"/>
          <w:sz w:val="20"/>
          <w:szCs w:val="20"/>
          <w:lang w:val="en-US"/>
        </w:rPr>
        <w:t xml:space="preserve"> </w:t>
      </w:r>
      <w:hyperlink r:id="rId15" w:history="1">
        <w:r w:rsidRPr="00B57F15">
          <w:rPr>
            <w:rStyle w:val="Hyperlink"/>
          </w:rPr>
          <w:t>uyen.phamthuc@wwf.org.vn</w:t>
        </w:r>
      </w:hyperlink>
      <w:r>
        <w:rPr>
          <w:lang w:val="en-US"/>
        </w:rPr>
        <w:t xml:space="preserve"> </w:t>
      </w:r>
      <w:r w:rsidRPr="004B4C73">
        <w:rPr>
          <w:rFonts w:ascii="Arial" w:hAnsi="Arial" w:cs="Arial"/>
          <w:sz w:val="20"/>
          <w:szCs w:val="20"/>
          <w:lang w:val="en-US"/>
        </w:rPr>
        <w:t>;</w:t>
      </w:r>
    </w:p>
    <w:p w14:paraId="0AAF7D5A" w14:textId="59CBA133" w:rsidR="0063269B" w:rsidRPr="004B4C73" w:rsidRDefault="0063269B" w:rsidP="0063269B">
      <w:pPr>
        <w:rPr>
          <w:rFonts w:ascii="Arial" w:hAnsi="Arial" w:cs="Arial"/>
          <w:i/>
          <w:iCs/>
          <w:sz w:val="20"/>
          <w:szCs w:val="20"/>
          <w:lang w:val="en-US"/>
        </w:rPr>
      </w:pPr>
      <w:r w:rsidRPr="004B4C73">
        <w:rPr>
          <w:rFonts w:ascii="Arial" w:hAnsi="Arial" w:cs="Arial"/>
          <w:sz w:val="20"/>
          <w:szCs w:val="20"/>
          <w:lang w:val="en-US"/>
        </w:rPr>
        <w:t xml:space="preserve">Email subject line: </w:t>
      </w:r>
      <w:r w:rsidRPr="004B4C73">
        <w:rPr>
          <w:rFonts w:ascii="Arial" w:hAnsi="Arial" w:cs="Arial"/>
          <w:i/>
          <w:iCs/>
          <w:sz w:val="20"/>
          <w:szCs w:val="20"/>
          <w:lang w:val="en-US"/>
        </w:rPr>
        <w:t>“</w:t>
      </w:r>
      <w:r w:rsidRPr="0063269B">
        <w:rPr>
          <w:rFonts w:ascii="Arial" w:hAnsi="Arial" w:cs="Arial"/>
          <w:i/>
          <w:iCs/>
          <w:sz w:val="20"/>
          <w:szCs w:val="20"/>
          <w:lang w:val="en-US"/>
        </w:rPr>
        <w:t>RFP – [Consultant’s Name] - FY26-0812- Consultancy Service for Scaling Water Efficiency to Improve Higg FEM Scores and Enable Textile Industry Water Circular Action</w:t>
      </w:r>
      <w:r w:rsidRPr="004B4C73">
        <w:rPr>
          <w:rFonts w:ascii="Arial" w:hAnsi="Arial" w:cs="Arial"/>
          <w:i/>
          <w:iCs/>
          <w:sz w:val="20"/>
          <w:szCs w:val="20"/>
          <w:lang w:val="en-US"/>
        </w:rPr>
        <w:t>”</w:t>
      </w:r>
    </w:p>
    <w:p w14:paraId="09689FB2" w14:textId="0EC7AC79" w:rsidR="0063269B" w:rsidRPr="004B4C73" w:rsidRDefault="0063269B" w:rsidP="0063269B">
      <w:pPr>
        <w:rPr>
          <w:rFonts w:ascii="Arial" w:hAnsi="Arial" w:cs="Arial"/>
          <w:sz w:val="20"/>
          <w:szCs w:val="20"/>
          <w:lang w:val="en-US"/>
        </w:rPr>
      </w:pPr>
      <w:r w:rsidRPr="004B4C73">
        <w:rPr>
          <w:rFonts w:ascii="Arial" w:hAnsi="Arial" w:cs="Arial"/>
          <w:sz w:val="20"/>
          <w:szCs w:val="20"/>
          <w:lang w:val="en-US"/>
        </w:rPr>
        <w:t>The maximum email size that WWF-Viet Nam can receive is 25 MB.</w:t>
      </w:r>
      <w:r w:rsidRPr="004B4C73">
        <w:rPr>
          <w:rFonts w:ascii="Arial" w:hAnsi="Arial" w:cs="Arial"/>
          <w:sz w:val="20"/>
          <w:szCs w:val="20"/>
          <w:lang w:val="en-US"/>
        </w:rPr>
        <w:br/>
        <w:t xml:space="preserve">Submission deadline: </w:t>
      </w:r>
      <w:r w:rsidRPr="0063269B">
        <w:rPr>
          <w:rFonts w:ascii="Arial" w:hAnsi="Arial" w:cs="Arial"/>
          <w:b/>
          <w:bCs/>
          <w:sz w:val="20"/>
          <w:szCs w:val="20"/>
          <w:lang w:val="en-US"/>
        </w:rPr>
        <w:t>17:00 (ICT), 11 February 2026</w:t>
      </w:r>
      <w:r w:rsidRPr="004B4C73">
        <w:rPr>
          <w:rFonts w:ascii="Arial" w:hAnsi="Arial" w:cs="Arial"/>
          <w:b/>
          <w:bCs/>
          <w:sz w:val="20"/>
          <w:szCs w:val="20"/>
          <w:lang w:val="en-US"/>
        </w:rPr>
        <w:t>.</w:t>
      </w:r>
    </w:p>
    <w:p w14:paraId="0DC31369" w14:textId="77777777" w:rsidR="0063269B" w:rsidRPr="004B4C73" w:rsidRDefault="0063269B" w:rsidP="0063269B">
      <w:pPr>
        <w:numPr>
          <w:ilvl w:val="0"/>
          <w:numId w:val="13"/>
        </w:numPr>
        <w:ind w:left="806"/>
        <w:contextualSpacing/>
        <w:jc w:val="both"/>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Extension of Submission Deadline and Clarifications</w:t>
      </w:r>
    </w:p>
    <w:p w14:paraId="0FCC48E9" w14:textId="77777777" w:rsidR="0063269B" w:rsidRPr="004B4C73" w:rsidRDefault="0063269B" w:rsidP="0063269B">
      <w:pPr>
        <w:rPr>
          <w:rFonts w:ascii="Arial" w:hAnsi="Arial" w:cs="Arial"/>
          <w:sz w:val="20"/>
          <w:szCs w:val="20"/>
          <w:lang w:val="en-US"/>
        </w:rPr>
      </w:pPr>
      <w:r w:rsidRPr="004B4C73">
        <w:rPr>
          <w:rFonts w:ascii="Arial" w:hAnsi="Arial" w:cs="Arial"/>
          <w:sz w:val="20"/>
          <w:szCs w:val="20"/>
          <w:lang w:val="en-US"/>
        </w:rPr>
        <w:t>WWF-Viet Nam may extend the submission deadline if it considers necessary to increase the number of proposals received or to amend the requirements.</w:t>
      </w:r>
      <w:r w:rsidRPr="004B4C73">
        <w:rPr>
          <w:rFonts w:ascii="Arial" w:hAnsi="Arial" w:cs="Arial"/>
          <w:sz w:val="20"/>
          <w:szCs w:val="20"/>
          <w:lang w:val="en-US"/>
        </w:rPr>
        <w:br/>
        <w:t>If the deadline is extended, WWF-Viet Nam will make a public announcement and inform consultants who have already submitted proposals.</w:t>
      </w:r>
      <w:r w:rsidRPr="004B4C73">
        <w:rPr>
          <w:rFonts w:ascii="Arial" w:hAnsi="Arial" w:cs="Arial"/>
          <w:sz w:val="20"/>
          <w:szCs w:val="20"/>
          <w:lang w:val="en-US"/>
        </w:rPr>
        <w:br/>
        <w:t>Consultants who have submitted proposals may revise, supplement, and resubmit them. If a consultant does not resubmit, the original proposal shall remain valid.</w:t>
      </w:r>
    </w:p>
    <w:p w14:paraId="2B15DB1A" w14:textId="77777777" w:rsidR="0063269B" w:rsidRPr="004B4C73" w:rsidRDefault="0063269B" w:rsidP="0063269B">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Late Submissions</w:t>
      </w:r>
    </w:p>
    <w:p w14:paraId="008340BA" w14:textId="77777777" w:rsidR="0063269B" w:rsidRPr="004B4C73" w:rsidRDefault="0063269B" w:rsidP="0063269B">
      <w:pPr>
        <w:rPr>
          <w:rFonts w:ascii="Arial" w:hAnsi="Arial" w:cs="Arial"/>
          <w:sz w:val="20"/>
          <w:szCs w:val="20"/>
          <w:lang w:val="en-US"/>
        </w:rPr>
      </w:pPr>
      <w:r w:rsidRPr="004B4C73">
        <w:rPr>
          <w:rFonts w:ascii="Arial" w:hAnsi="Arial" w:cs="Arial"/>
          <w:sz w:val="20"/>
          <w:szCs w:val="20"/>
          <w:lang w:val="en-US"/>
        </w:rPr>
        <w:t>Proposals received by WWF-Viet Nam after the submission deadline will not be opened or considered. Any documents submitted by the Consultant after the deadline as amendments or supplements will be invalid, except documents requested by WWF-Viet Nam to clarify eligibility, capacity, and experience.</w:t>
      </w:r>
    </w:p>
    <w:p w14:paraId="4656CF99" w14:textId="77777777" w:rsidR="0063269B" w:rsidRPr="004B4C73" w:rsidRDefault="0063269B" w:rsidP="0063269B">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Clarification of Proposals</w:t>
      </w:r>
    </w:p>
    <w:p w14:paraId="0B670AFC" w14:textId="77777777" w:rsidR="0063269B" w:rsidRPr="004B4C73" w:rsidRDefault="0063269B" w:rsidP="0063269B">
      <w:pPr>
        <w:rPr>
          <w:rFonts w:ascii="Arial" w:hAnsi="Arial" w:cs="Arial"/>
          <w:sz w:val="20"/>
          <w:szCs w:val="20"/>
          <w:lang w:val="en-US"/>
        </w:rPr>
      </w:pPr>
      <w:r w:rsidRPr="004B4C73">
        <w:rPr>
          <w:rFonts w:ascii="Arial" w:hAnsi="Arial" w:cs="Arial"/>
          <w:sz w:val="20"/>
          <w:szCs w:val="20"/>
          <w:lang w:val="en-US"/>
        </w:rPr>
        <w:t>If after the submission deadline WWF-Viet Nam finds that a proposal lacks documentation proving eligibility, capacity, and experience, the Consultant will be permitted to provide such documentation within a reasonable timeframe. Any written clarification provided by the Consultant will become an integral part of the proposal.</w:t>
      </w:r>
      <w:r w:rsidRPr="004B4C73">
        <w:rPr>
          <w:rFonts w:ascii="Arial" w:hAnsi="Arial" w:cs="Arial"/>
          <w:sz w:val="20"/>
          <w:szCs w:val="20"/>
          <w:lang w:val="en-US"/>
        </w:rPr>
        <w:br/>
      </w:r>
      <w:r w:rsidRPr="004B4C73">
        <w:rPr>
          <w:rFonts w:ascii="Arial" w:hAnsi="Arial" w:cs="Arial"/>
          <w:sz w:val="20"/>
          <w:szCs w:val="20"/>
          <w:lang w:val="en-US"/>
        </w:rPr>
        <w:lastRenderedPageBreak/>
        <w:t>To assist in the evaluation and comparison of proposals, WWF-Viet Nam, at its discretion, may request any Consultant to clarify its proposal. Clarifications that are not directly responsive to WWF-Viet Nam’s request will not be considered. Requests and responses must be made in writing. No change in price or substance of the proposal shall be sought or accepted, except for the correction of discrepancies or arithmetic errors.</w:t>
      </w:r>
    </w:p>
    <w:p w14:paraId="0B1D21CB" w14:textId="77777777" w:rsidR="0063269B" w:rsidRPr="004B4C73" w:rsidRDefault="0063269B" w:rsidP="0063269B">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Currency</w:t>
      </w:r>
      <w:r w:rsidRPr="004B4C73">
        <w:rPr>
          <w:rFonts w:ascii="Arial" w:eastAsia="Times New Roman" w:hAnsi="Arial" w:cs="Arial"/>
          <w:sz w:val="20"/>
          <w:szCs w:val="20"/>
          <w:lang w:val="en-US"/>
        </w:rPr>
        <w:br/>
        <w:t>Consultants are required to use Vietnamese Dong (VND) when quoting their consulting fee.</w:t>
      </w:r>
    </w:p>
    <w:p w14:paraId="77A61DB8" w14:textId="77777777" w:rsidR="0063269B" w:rsidRPr="004B4C73" w:rsidRDefault="0063269B" w:rsidP="0063269B">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Taxes</w:t>
      </w:r>
    </w:p>
    <w:p w14:paraId="3ACF05CB" w14:textId="77777777" w:rsidR="0063269B" w:rsidRPr="004B4C73" w:rsidRDefault="0063269B" w:rsidP="0063269B">
      <w:pPr>
        <w:rPr>
          <w:rFonts w:ascii="Arial" w:hAnsi="Arial" w:cs="Arial"/>
          <w:sz w:val="20"/>
          <w:szCs w:val="20"/>
          <w:lang w:val="en-US"/>
        </w:rPr>
      </w:pPr>
      <w:r w:rsidRPr="004B4C73">
        <w:rPr>
          <w:rFonts w:ascii="Arial" w:hAnsi="Arial" w:cs="Arial"/>
          <w:sz w:val="20"/>
          <w:szCs w:val="20"/>
          <w:lang w:val="en-US"/>
        </w:rPr>
        <w:t>Consultants are responsible for familiarizing themselves with the applicable tax regulations and laws of the Government of Viet Nam relating to consulting firms and individuals under this assignment. Payments made by WWF-Viet Nam under the contract will be inclusive of local taxes.</w:t>
      </w:r>
    </w:p>
    <w:p w14:paraId="331E1098" w14:textId="77777777" w:rsidR="0063269B" w:rsidRPr="004B4C73" w:rsidRDefault="0063269B" w:rsidP="0063269B">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Proposal Validity</w:t>
      </w:r>
    </w:p>
    <w:p w14:paraId="236F5483" w14:textId="77777777" w:rsidR="0063269B" w:rsidRPr="004B4C73" w:rsidRDefault="0063269B" w:rsidP="0063269B">
      <w:pPr>
        <w:rPr>
          <w:rFonts w:ascii="Arial" w:hAnsi="Arial" w:cs="Arial"/>
          <w:sz w:val="20"/>
          <w:szCs w:val="20"/>
          <w:lang w:val="en-US"/>
        </w:rPr>
      </w:pPr>
      <w:r w:rsidRPr="004B4C73">
        <w:rPr>
          <w:rFonts w:ascii="Arial" w:hAnsi="Arial" w:cs="Arial"/>
          <w:sz w:val="20"/>
          <w:szCs w:val="20"/>
          <w:lang w:val="en-US"/>
        </w:rPr>
        <w:t xml:space="preserve">Proposals shall remain valid for </w:t>
      </w:r>
      <w:r w:rsidRPr="004B4C73">
        <w:rPr>
          <w:rFonts w:ascii="Arial" w:hAnsi="Arial" w:cs="Arial"/>
          <w:b/>
          <w:bCs/>
          <w:sz w:val="20"/>
          <w:szCs w:val="20"/>
          <w:lang w:val="en-US"/>
        </w:rPr>
        <w:t>90 days</w:t>
      </w:r>
      <w:r w:rsidRPr="004B4C73">
        <w:rPr>
          <w:rFonts w:ascii="Arial" w:hAnsi="Arial" w:cs="Arial"/>
          <w:sz w:val="20"/>
          <w:szCs w:val="20"/>
          <w:lang w:val="en-US"/>
        </w:rPr>
        <w:t xml:space="preserve"> from the submission deadline.</w:t>
      </w:r>
    </w:p>
    <w:p w14:paraId="0109EF66" w14:textId="77777777" w:rsidR="0063269B" w:rsidRPr="004B4C73" w:rsidRDefault="0063269B" w:rsidP="0063269B">
      <w:pPr>
        <w:spacing w:after="0" w:line="240" w:lineRule="auto"/>
        <w:rPr>
          <w:rFonts w:ascii="Arial" w:eastAsia="Times New Roman" w:hAnsi="Arial" w:cs="Arial"/>
          <w:sz w:val="20"/>
          <w:szCs w:val="20"/>
          <w:lang w:val="en-US"/>
        </w:rPr>
      </w:pPr>
    </w:p>
    <w:p w14:paraId="305378EE" w14:textId="77777777" w:rsidR="0063269B" w:rsidRPr="0063269B" w:rsidRDefault="0063269B" w:rsidP="00111D67">
      <w:pPr>
        <w:suppressAutoHyphens/>
        <w:rPr>
          <w:rFonts w:ascii="Arial" w:eastAsia="Arial" w:hAnsi="Arial" w:cs="Arial"/>
          <w:sz w:val="20"/>
          <w:szCs w:val="20"/>
          <w:lang w:val="en-US"/>
        </w:rPr>
      </w:pPr>
    </w:p>
    <w:p w14:paraId="64BDA37E" w14:textId="77777777" w:rsidR="00153B94" w:rsidRPr="00477880" w:rsidRDefault="00153B94" w:rsidP="00111D67">
      <w:pPr>
        <w:suppressAutoHyphens/>
        <w:rPr>
          <w:rFonts w:ascii="Arial" w:eastAsia="Arial" w:hAnsi="Arial" w:cs="Arial"/>
          <w:sz w:val="20"/>
          <w:szCs w:val="20"/>
        </w:rPr>
      </w:pPr>
    </w:p>
    <w:p w14:paraId="63D15562" w14:textId="77777777" w:rsidR="00477880" w:rsidRPr="00477880" w:rsidRDefault="00477880" w:rsidP="00111D67">
      <w:pPr>
        <w:suppressAutoHyphens/>
        <w:rPr>
          <w:rFonts w:ascii="Arial" w:eastAsia="Arial" w:hAnsi="Arial" w:cs="Arial"/>
          <w:sz w:val="20"/>
          <w:szCs w:val="20"/>
        </w:rPr>
      </w:pPr>
    </w:p>
    <w:p w14:paraId="3110050B" w14:textId="77777777" w:rsidR="00477880" w:rsidRPr="00477880" w:rsidRDefault="00477880" w:rsidP="00111D67">
      <w:pPr>
        <w:suppressAutoHyphens/>
        <w:rPr>
          <w:rFonts w:ascii="Arial" w:eastAsia="Arial" w:hAnsi="Arial" w:cs="Arial"/>
          <w:sz w:val="20"/>
          <w:szCs w:val="20"/>
        </w:rPr>
        <w:sectPr w:rsidR="00477880" w:rsidRPr="00477880" w:rsidSect="00111D67">
          <w:headerReference w:type="default" r:id="rId16"/>
          <w:pgSz w:w="11906" w:h="16838"/>
          <w:pgMar w:top="1134" w:right="1376" w:bottom="851" w:left="1440" w:header="0" w:footer="709" w:gutter="0"/>
          <w:cols w:space="708"/>
          <w:docGrid w:linePitch="360"/>
        </w:sectPr>
      </w:pPr>
    </w:p>
    <w:p w14:paraId="1ADC3B18" w14:textId="77777777" w:rsidR="0063269B" w:rsidRPr="009458F2" w:rsidRDefault="0063269B" w:rsidP="0063269B">
      <w:pPr>
        <w:suppressAutoHyphens/>
        <w:outlineLvl w:val="0"/>
        <w:rPr>
          <w:rFonts w:ascii="Arial" w:eastAsia="Arial" w:hAnsi="Arial" w:cs="Arial"/>
          <w:b/>
          <w:bCs/>
          <w:sz w:val="20"/>
          <w:szCs w:val="20"/>
        </w:rPr>
      </w:pPr>
      <w:r w:rsidRPr="009458F2">
        <w:rPr>
          <w:rFonts w:ascii="Arial" w:eastAsia="Arial" w:hAnsi="Arial" w:cs="Arial"/>
          <w:b/>
          <w:bCs/>
          <w:sz w:val="20"/>
          <w:szCs w:val="20"/>
        </w:rPr>
        <w:lastRenderedPageBreak/>
        <w:t>ANNEX 3: PROPOSAL SUBMISSION FORMS</w:t>
      </w:r>
    </w:p>
    <w:p w14:paraId="4CC45334" w14:textId="436D67FA" w:rsidR="0063269B" w:rsidRPr="0063269B" w:rsidRDefault="0063269B" w:rsidP="0063269B">
      <w:pPr>
        <w:suppressAutoHyphens/>
        <w:rPr>
          <w:rFonts w:ascii="Arial" w:eastAsia="Arial" w:hAnsi="Arial" w:cs="Arial"/>
          <w:b/>
          <w:bCs/>
          <w:sz w:val="20"/>
          <w:szCs w:val="20"/>
        </w:rPr>
      </w:pPr>
      <w:r w:rsidRPr="009458F2">
        <w:rPr>
          <w:rFonts w:ascii="Arial" w:eastAsia="Arial" w:hAnsi="Arial" w:cs="Arial"/>
          <w:b/>
          <w:bCs/>
          <w:sz w:val="20"/>
          <w:szCs w:val="20"/>
        </w:rPr>
        <w:t>RFP No: FY26-</w:t>
      </w:r>
      <w:r w:rsidR="00C83844">
        <w:rPr>
          <w:rFonts w:ascii="Arial" w:eastAsia="Arial" w:hAnsi="Arial" w:cs="Arial"/>
          <w:b/>
          <w:bCs/>
          <w:sz w:val="20"/>
          <w:szCs w:val="20"/>
        </w:rPr>
        <w:t>0812</w:t>
      </w:r>
    </w:p>
    <w:p w14:paraId="292BB397" w14:textId="77777777" w:rsidR="006D24DA" w:rsidRDefault="006D24DA" w:rsidP="0063269B">
      <w:pPr>
        <w:suppressAutoHyphens/>
        <w:rPr>
          <w:rFonts w:ascii="Arial" w:eastAsia="Arial" w:hAnsi="Arial" w:cs="Arial"/>
          <w:b/>
          <w:bCs/>
          <w:sz w:val="20"/>
          <w:szCs w:val="20"/>
          <w:lang w:val="en-US"/>
        </w:rPr>
      </w:pPr>
      <w:r w:rsidRPr="006D24DA">
        <w:rPr>
          <w:rFonts w:ascii="Arial" w:eastAsia="Arial" w:hAnsi="Arial" w:cs="Arial"/>
          <w:b/>
          <w:bCs/>
          <w:sz w:val="20"/>
          <w:szCs w:val="20"/>
        </w:rPr>
        <w:t>Consultancy Service for Scaling Water Efficiency to Improve Higg FEM Scores and Enable Textile Industry Water Circular Action</w:t>
      </w:r>
    </w:p>
    <w:p w14:paraId="7F4EF9DD" w14:textId="638CBC96" w:rsidR="00153B94" w:rsidRPr="0063269B" w:rsidRDefault="0063269B" w:rsidP="0063269B">
      <w:pPr>
        <w:suppressAutoHyphens/>
        <w:rPr>
          <w:rFonts w:ascii="Arial" w:eastAsia="Arial" w:hAnsi="Arial" w:cs="Arial"/>
          <w:sz w:val="20"/>
          <w:szCs w:val="20"/>
        </w:rPr>
      </w:pPr>
      <w:r w:rsidRPr="0063269B">
        <w:rPr>
          <w:rFonts w:ascii="Arial" w:eastAsia="Arial" w:hAnsi="Arial" w:cs="Arial"/>
          <w:sz w:val="20"/>
          <w:szCs w:val="20"/>
        </w:rPr>
        <w:t>Consultancy on preparing documents by using the following forms:</w:t>
      </w:r>
    </w:p>
    <w:tbl>
      <w:tblPr>
        <w:tblW w:w="854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12"/>
        <w:gridCol w:w="4478"/>
        <w:gridCol w:w="3150"/>
      </w:tblGrid>
      <w:tr w:rsidR="00153B94" w:rsidRPr="00153B94" w14:paraId="7E323558" w14:textId="77777777" w:rsidTr="00A07F18">
        <w:trPr>
          <w:trHeight w:val="679"/>
        </w:trPr>
        <w:tc>
          <w:tcPr>
            <w:tcW w:w="912" w:type="dxa"/>
            <w:tcBorders>
              <w:top w:val="single" w:sz="8" w:space="0" w:color="000000"/>
              <w:left w:val="single" w:sz="8" w:space="0" w:color="000000"/>
              <w:bottom w:val="single" w:sz="8" w:space="0" w:color="000000"/>
              <w:right w:val="single" w:sz="8" w:space="0" w:color="000000"/>
            </w:tcBorders>
            <w:vAlign w:val="center"/>
          </w:tcPr>
          <w:p w14:paraId="13D47E36" w14:textId="103F6A1A" w:rsidR="00153B94" w:rsidRPr="00153B94" w:rsidRDefault="00C33787" w:rsidP="006D24DA">
            <w:pPr>
              <w:suppressAutoHyphens/>
              <w:rPr>
                <w:rFonts w:ascii="Arial" w:eastAsia="Arial" w:hAnsi="Arial" w:cs="Arial"/>
                <w:sz w:val="20"/>
                <w:szCs w:val="20"/>
                <w:lang w:val="en-US"/>
              </w:rPr>
            </w:pPr>
            <w:r>
              <w:rPr>
                <w:rFonts w:ascii="Arial" w:eastAsia="Arial" w:hAnsi="Arial" w:cs="Arial"/>
                <w:b/>
                <w:sz w:val="20"/>
                <w:szCs w:val="20"/>
                <w:lang w:val="en-US"/>
              </w:rPr>
              <w:t>No</w:t>
            </w:r>
          </w:p>
        </w:tc>
        <w:tc>
          <w:tcPr>
            <w:tcW w:w="4478" w:type="dxa"/>
            <w:tcBorders>
              <w:top w:val="single" w:sz="8" w:space="0" w:color="000000"/>
              <w:left w:val="nil"/>
              <w:bottom w:val="single" w:sz="8" w:space="0" w:color="000000"/>
              <w:right w:val="single" w:sz="8" w:space="0" w:color="000000"/>
            </w:tcBorders>
            <w:vAlign w:val="center"/>
          </w:tcPr>
          <w:p w14:paraId="59FA98E2" w14:textId="6998652A" w:rsidR="00153B94" w:rsidRPr="00C33787" w:rsidRDefault="00C33787" w:rsidP="006D24DA">
            <w:pPr>
              <w:suppressAutoHyphens/>
              <w:rPr>
                <w:rFonts w:ascii="Arial" w:eastAsia="Arial" w:hAnsi="Arial" w:cs="Arial"/>
                <w:sz w:val="20"/>
                <w:szCs w:val="20"/>
                <w:lang w:val="en-US"/>
              </w:rPr>
            </w:pPr>
            <w:r>
              <w:rPr>
                <w:rFonts w:ascii="Arial" w:eastAsia="Arial" w:hAnsi="Arial" w:cs="Arial"/>
                <w:b/>
                <w:sz w:val="20"/>
                <w:szCs w:val="20"/>
                <w:lang w:val="en-US"/>
              </w:rPr>
              <w:t>Description</w:t>
            </w:r>
          </w:p>
        </w:tc>
        <w:tc>
          <w:tcPr>
            <w:tcW w:w="3150" w:type="dxa"/>
            <w:tcBorders>
              <w:top w:val="single" w:sz="8" w:space="0" w:color="000000"/>
              <w:left w:val="nil"/>
              <w:bottom w:val="single" w:sz="8" w:space="0" w:color="000000"/>
              <w:right w:val="single" w:sz="8" w:space="0" w:color="000000"/>
            </w:tcBorders>
            <w:vAlign w:val="center"/>
          </w:tcPr>
          <w:p w14:paraId="7DC809F0" w14:textId="40841827" w:rsidR="00153B94" w:rsidRPr="00C33787" w:rsidRDefault="00C33787" w:rsidP="006D24DA">
            <w:pPr>
              <w:suppressAutoHyphens/>
              <w:rPr>
                <w:rFonts w:ascii="Arial" w:eastAsia="Arial" w:hAnsi="Arial" w:cs="Arial"/>
                <w:sz w:val="20"/>
                <w:szCs w:val="20"/>
                <w:lang w:val="en-US"/>
              </w:rPr>
            </w:pPr>
            <w:r>
              <w:rPr>
                <w:rFonts w:ascii="Arial" w:eastAsia="Arial" w:hAnsi="Arial" w:cs="Arial"/>
                <w:b/>
                <w:sz w:val="20"/>
                <w:szCs w:val="20"/>
                <w:lang w:val="en-US"/>
              </w:rPr>
              <w:t>Form</w:t>
            </w:r>
          </w:p>
        </w:tc>
      </w:tr>
      <w:tr w:rsidR="00153B94" w:rsidRPr="00153B94" w14:paraId="79F2DF1F" w14:textId="77777777" w:rsidTr="00A07F18">
        <w:trPr>
          <w:trHeight w:val="425"/>
        </w:trPr>
        <w:tc>
          <w:tcPr>
            <w:tcW w:w="912" w:type="dxa"/>
            <w:tcBorders>
              <w:top w:val="nil"/>
              <w:left w:val="single" w:sz="8" w:space="0" w:color="000000"/>
              <w:bottom w:val="single" w:sz="8" w:space="0" w:color="000000"/>
              <w:right w:val="single" w:sz="8" w:space="0" w:color="000000"/>
            </w:tcBorders>
            <w:vAlign w:val="center"/>
          </w:tcPr>
          <w:p w14:paraId="7A8FE3F2" w14:textId="363D248A" w:rsidR="00153B94" w:rsidRPr="00153B94" w:rsidRDefault="00C9409C" w:rsidP="006D24DA">
            <w:pPr>
              <w:suppressAutoHyphens/>
              <w:rPr>
                <w:rFonts w:ascii="Arial" w:eastAsia="Arial" w:hAnsi="Arial" w:cs="Arial"/>
                <w:sz w:val="20"/>
                <w:szCs w:val="20"/>
                <w:lang w:val="en-US"/>
              </w:rPr>
            </w:pPr>
            <w:r>
              <w:rPr>
                <w:rFonts w:ascii="Arial" w:eastAsia="Arial" w:hAnsi="Arial" w:cs="Arial"/>
                <w:sz w:val="20"/>
                <w:szCs w:val="20"/>
                <w:lang w:val="en-US"/>
              </w:rPr>
              <w:t>1</w:t>
            </w:r>
          </w:p>
        </w:tc>
        <w:tc>
          <w:tcPr>
            <w:tcW w:w="4478" w:type="dxa"/>
            <w:tcBorders>
              <w:top w:val="nil"/>
              <w:left w:val="nil"/>
              <w:bottom w:val="single" w:sz="8" w:space="0" w:color="000000"/>
              <w:right w:val="single" w:sz="8" w:space="0" w:color="000000"/>
            </w:tcBorders>
            <w:vAlign w:val="center"/>
          </w:tcPr>
          <w:p w14:paraId="7D28B9EA" w14:textId="1F1ECB18" w:rsidR="00153B94" w:rsidRPr="00153B94" w:rsidRDefault="00C83844" w:rsidP="006D24DA">
            <w:pPr>
              <w:suppressAutoHyphens/>
              <w:rPr>
                <w:rFonts w:ascii="Arial" w:eastAsia="Arial" w:hAnsi="Arial" w:cs="Arial"/>
                <w:sz w:val="20"/>
                <w:szCs w:val="20"/>
              </w:rPr>
            </w:pPr>
            <w:r w:rsidRPr="00C83844">
              <w:rPr>
                <w:rFonts w:ascii="Arial" w:eastAsia="Arial" w:hAnsi="Arial" w:cs="Arial"/>
                <w:sz w:val="20"/>
                <w:szCs w:val="20"/>
              </w:rPr>
              <w:t>GENERAL INFOMATIONS OF CONSULTANT</w:t>
            </w:r>
          </w:p>
        </w:tc>
        <w:tc>
          <w:tcPr>
            <w:tcW w:w="3150" w:type="dxa"/>
            <w:tcBorders>
              <w:top w:val="nil"/>
              <w:left w:val="nil"/>
              <w:bottom w:val="single" w:sz="8" w:space="0" w:color="000000"/>
              <w:right w:val="single" w:sz="8" w:space="0" w:color="000000"/>
            </w:tcBorders>
            <w:vAlign w:val="center"/>
          </w:tcPr>
          <w:p w14:paraId="1E7141B8" w14:textId="1437C172" w:rsidR="00153B94" w:rsidRPr="00C83844" w:rsidRDefault="00C83844" w:rsidP="006D24DA">
            <w:pPr>
              <w:suppressAutoHyphens/>
              <w:rPr>
                <w:rFonts w:ascii="Arial" w:eastAsia="Arial" w:hAnsi="Arial" w:cs="Arial"/>
                <w:sz w:val="20"/>
                <w:szCs w:val="20"/>
                <w:lang w:val="en-US"/>
              </w:rPr>
            </w:pPr>
            <w:r>
              <w:rPr>
                <w:rFonts w:ascii="Arial" w:eastAsia="Arial" w:hAnsi="Arial" w:cs="Arial"/>
                <w:sz w:val="20"/>
                <w:szCs w:val="20"/>
                <w:lang w:val="en-US"/>
              </w:rPr>
              <w:t>Form 1</w:t>
            </w:r>
          </w:p>
        </w:tc>
      </w:tr>
      <w:tr w:rsidR="00335E3B" w:rsidRPr="00153B94" w14:paraId="01FF2CA8" w14:textId="77777777" w:rsidTr="00A07F18">
        <w:trPr>
          <w:trHeight w:val="425"/>
        </w:trPr>
        <w:tc>
          <w:tcPr>
            <w:tcW w:w="912" w:type="dxa"/>
            <w:tcBorders>
              <w:top w:val="nil"/>
              <w:left w:val="single" w:sz="8" w:space="0" w:color="000000"/>
              <w:bottom w:val="single" w:sz="8" w:space="0" w:color="000000"/>
              <w:right w:val="single" w:sz="8" w:space="0" w:color="000000"/>
            </w:tcBorders>
            <w:vAlign w:val="center"/>
          </w:tcPr>
          <w:p w14:paraId="0FCD0EF1" w14:textId="2625B0AB" w:rsidR="00335E3B" w:rsidRDefault="00335E3B" w:rsidP="006D24DA">
            <w:pPr>
              <w:suppressAutoHyphens/>
              <w:rPr>
                <w:rFonts w:ascii="Arial" w:eastAsia="Arial" w:hAnsi="Arial" w:cs="Arial"/>
                <w:sz w:val="20"/>
                <w:szCs w:val="20"/>
                <w:lang w:val="en-US"/>
              </w:rPr>
            </w:pPr>
            <w:r>
              <w:rPr>
                <w:rFonts w:ascii="Arial" w:eastAsia="Arial" w:hAnsi="Arial" w:cs="Arial"/>
                <w:sz w:val="20"/>
                <w:szCs w:val="20"/>
                <w:lang w:val="en-US"/>
              </w:rPr>
              <w:t>2</w:t>
            </w:r>
          </w:p>
        </w:tc>
        <w:tc>
          <w:tcPr>
            <w:tcW w:w="4478" w:type="dxa"/>
            <w:tcBorders>
              <w:top w:val="nil"/>
              <w:left w:val="nil"/>
              <w:bottom w:val="single" w:sz="8" w:space="0" w:color="000000"/>
              <w:right w:val="single" w:sz="8" w:space="0" w:color="000000"/>
            </w:tcBorders>
            <w:vAlign w:val="center"/>
          </w:tcPr>
          <w:p w14:paraId="48C2E993" w14:textId="4C48BF56" w:rsidR="00335E3B" w:rsidRPr="00AB0C9E" w:rsidRDefault="00A07F18" w:rsidP="006D24DA">
            <w:pPr>
              <w:suppressAutoHyphens/>
              <w:rPr>
                <w:rFonts w:ascii="Arial" w:eastAsia="Arial" w:hAnsi="Arial" w:cs="Arial"/>
                <w:sz w:val="20"/>
                <w:szCs w:val="20"/>
              </w:rPr>
            </w:pPr>
            <w:r w:rsidRPr="00A07F18">
              <w:rPr>
                <w:rFonts w:ascii="Arial" w:eastAsia="Arial" w:hAnsi="Arial" w:cs="Arial"/>
                <w:sz w:val="20"/>
                <w:szCs w:val="20"/>
              </w:rPr>
              <w:t>PROPOSAL SUBMISSION FORM</w:t>
            </w:r>
          </w:p>
        </w:tc>
        <w:tc>
          <w:tcPr>
            <w:tcW w:w="3150" w:type="dxa"/>
            <w:tcBorders>
              <w:top w:val="nil"/>
              <w:left w:val="nil"/>
              <w:bottom w:val="single" w:sz="8" w:space="0" w:color="000000"/>
              <w:right w:val="single" w:sz="8" w:space="0" w:color="000000"/>
            </w:tcBorders>
            <w:vAlign w:val="center"/>
          </w:tcPr>
          <w:p w14:paraId="788784D1" w14:textId="044594D2" w:rsidR="00335E3B" w:rsidRPr="0063269B" w:rsidRDefault="0063269B" w:rsidP="006D24DA">
            <w:pPr>
              <w:suppressAutoHyphens/>
              <w:rPr>
                <w:rFonts w:ascii="Arial" w:eastAsia="Arial" w:hAnsi="Arial" w:cs="Arial"/>
                <w:sz w:val="20"/>
                <w:szCs w:val="20"/>
                <w:lang w:val="en-US"/>
              </w:rPr>
            </w:pPr>
            <w:r>
              <w:rPr>
                <w:rFonts w:ascii="Arial" w:eastAsia="Arial" w:hAnsi="Arial" w:cs="Arial"/>
                <w:sz w:val="20"/>
                <w:szCs w:val="20"/>
                <w:lang w:val="en-US"/>
              </w:rPr>
              <w:t>Form 2</w:t>
            </w:r>
          </w:p>
        </w:tc>
      </w:tr>
      <w:tr w:rsidR="00335E3B" w:rsidRPr="00153B94" w14:paraId="15B679B6" w14:textId="77777777" w:rsidTr="00A07F18">
        <w:trPr>
          <w:trHeight w:val="679"/>
        </w:trPr>
        <w:tc>
          <w:tcPr>
            <w:tcW w:w="912" w:type="dxa"/>
            <w:tcBorders>
              <w:top w:val="nil"/>
              <w:left w:val="single" w:sz="8" w:space="0" w:color="000000"/>
              <w:bottom w:val="single" w:sz="8" w:space="0" w:color="000000"/>
              <w:right w:val="single" w:sz="8" w:space="0" w:color="000000"/>
            </w:tcBorders>
            <w:vAlign w:val="center"/>
          </w:tcPr>
          <w:p w14:paraId="756699B3" w14:textId="3F17142F" w:rsidR="00335E3B" w:rsidRPr="00153B94" w:rsidRDefault="00335E3B" w:rsidP="006D24DA">
            <w:pPr>
              <w:suppressAutoHyphens/>
              <w:rPr>
                <w:rFonts w:ascii="Arial" w:eastAsia="Arial" w:hAnsi="Arial" w:cs="Arial"/>
                <w:sz w:val="20"/>
                <w:szCs w:val="20"/>
                <w:lang w:val="en-US"/>
              </w:rPr>
            </w:pPr>
            <w:r>
              <w:rPr>
                <w:rFonts w:ascii="Arial" w:eastAsia="Arial" w:hAnsi="Arial" w:cs="Arial"/>
                <w:sz w:val="20"/>
                <w:szCs w:val="20"/>
                <w:lang w:val="en-US"/>
              </w:rPr>
              <w:t>3</w:t>
            </w:r>
          </w:p>
        </w:tc>
        <w:tc>
          <w:tcPr>
            <w:tcW w:w="4478" w:type="dxa"/>
            <w:tcBorders>
              <w:top w:val="nil"/>
              <w:left w:val="nil"/>
              <w:bottom w:val="single" w:sz="8" w:space="0" w:color="000000"/>
              <w:right w:val="single" w:sz="8" w:space="0" w:color="000000"/>
            </w:tcBorders>
            <w:vAlign w:val="center"/>
          </w:tcPr>
          <w:p w14:paraId="7C236887" w14:textId="454D7F52" w:rsidR="00335E3B" w:rsidRPr="00153B94" w:rsidRDefault="00C83844" w:rsidP="006D24DA">
            <w:pPr>
              <w:suppressAutoHyphens/>
              <w:rPr>
                <w:rFonts w:ascii="Arial" w:eastAsia="Arial" w:hAnsi="Arial" w:cs="Arial"/>
                <w:sz w:val="20"/>
                <w:szCs w:val="20"/>
                <w:lang w:val="en-US"/>
              </w:rPr>
            </w:pPr>
            <w:r w:rsidRPr="00C83844">
              <w:rPr>
                <w:rFonts w:ascii="Arial" w:eastAsia="Arial" w:hAnsi="Arial" w:cs="Arial"/>
                <w:sz w:val="20"/>
                <w:szCs w:val="20"/>
              </w:rPr>
              <w:t>COMPANY PROFILE</w:t>
            </w:r>
          </w:p>
        </w:tc>
        <w:tc>
          <w:tcPr>
            <w:tcW w:w="3150" w:type="dxa"/>
            <w:tcBorders>
              <w:top w:val="nil"/>
              <w:left w:val="nil"/>
              <w:bottom w:val="single" w:sz="8" w:space="0" w:color="000000"/>
              <w:right w:val="single" w:sz="8" w:space="0" w:color="000000"/>
            </w:tcBorders>
            <w:vAlign w:val="center"/>
          </w:tcPr>
          <w:p w14:paraId="756DF0A9" w14:textId="29E51F11" w:rsidR="00335E3B" w:rsidRPr="00153B94" w:rsidRDefault="006D24DA" w:rsidP="006D24DA">
            <w:pPr>
              <w:suppressAutoHyphens/>
              <w:rPr>
                <w:rFonts w:ascii="Arial" w:eastAsia="Arial" w:hAnsi="Arial" w:cs="Arial"/>
                <w:sz w:val="20"/>
                <w:szCs w:val="20"/>
                <w:lang w:val="en-US"/>
              </w:rPr>
            </w:pPr>
            <w:r>
              <w:rPr>
                <w:rFonts w:ascii="Arial" w:eastAsia="Arial" w:hAnsi="Arial" w:cs="Arial"/>
                <w:sz w:val="20"/>
                <w:szCs w:val="20"/>
                <w:lang w:val="en-US"/>
              </w:rPr>
              <w:t>C</w:t>
            </w:r>
            <w:r w:rsidRPr="006D24DA">
              <w:rPr>
                <w:rFonts w:ascii="Arial" w:eastAsia="Arial" w:hAnsi="Arial" w:cs="Arial"/>
                <w:sz w:val="20"/>
                <w:szCs w:val="20"/>
                <w:lang w:val="en-US"/>
              </w:rPr>
              <w:t>onsultant's proposal template.</w:t>
            </w:r>
          </w:p>
        </w:tc>
      </w:tr>
      <w:tr w:rsidR="00335E3B" w:rsidRPr="00153B94" w14:paraId="7945912D" w14:textId="77777777" w:rsidTr="00A07F18">
        <w:trPr>
          <w:trHeight w:val="425"/>
        </w:trPr>
        <w:tc>
          <w:tcPr>
            <w:tcW w:w="912" w:type="dxa"/>
            <w:tcBorders>
              <w:top w:val="nil"/>
              <w:left w:val="single" w:sz="8" w:space="0" w:color="000000"/>
              <w:bottom w:val="single" w:sz="8" w:space="0" w:color="000000"/>
              <w:right w:val="single" w:sz="8" w:space="0" w:color="000000"/>
            </w:tcBorders>
            <w:vAlign w:val="center"/>
          </w:tcPr>
          <w:p w14:paraId="1467E767" w14:textId="65B118D5" w:rsidR="00335E3B" w:rsidRPr="00153B94" w:rsidRDefault="00335E3B" w:rsidP="006D24DA">
            <w:pPr>
              <w:suppressAutoHyphens/>
              <w:rPr>
                <w:rFonts w:ascii="Arial" w:eastAsia="Arial" w:hAnsi="Arial" w:cs="Arial"/>
                <w:sz w:val="20"/>
                <w:szCs w:val="20"/>
                <w:lang w:val="en-US"/>
              </w:rPr>
            </w:pPr>
            <w:r>
              <w:rPr>
                <w:rFonts w:ascii="Arial" w:eastAsia="Arial" w:hAnsi="Arial" w:cs="Arial"/>
                <w:sz w:val="20"/>
                <w:szCs w:val="20"/>
                <w:lang w:val="en-US"/>
              </w:rPr>
              <w:t>4</w:t>
            </w:r>
          </w:p>
        </w:tc>
        <w:tc>
          <w:tcPr>
            <w:tcW w:w="4478" w:type="dxa"/>
            <w:tcBorders>
              <w:top w:val="nil"/>
              <w:left w:val="nil"/>
              <w:bottom w:val="single" w:sz="8" w:space="0" w:color="000000"/>
              <w:right w:val="single" w:sz="8" w:space="0" w:color="000000"/>
            </w:tcBorders>
            <w:vAlign w:val="center"/>
          </w:tcPr>
          <w:p w14:paraId="71251B4E" w14:textId="24CB6C9F" w:rsidR="00335E3B" w:rsidRPr="00153B94" w:rsidRDefault="00335E3B" w:rsidP="006D24DA">
            <w:pPr>
              <w:suppressAutoHyphens/>
              <w:rPr>
                <w:rFonts w:ascii="Arial" w:eastAsia="Arial" w:hAnsi="Arial" w:cs="Arial"/>
                <w:sz w:val="20"/>
                <w:szCs w:val="20"/>
              </w:rPr>
            </w:pPr>
            <w:r w:rsidRPr="006D6381">
              <w:rPr>
                <w:rFonts w:ascii="Arial" w:eastAsia="Arial" w:hAnsi="Arial" w:cs="Arial"/>
                <w:sz w:val="20"/>
                <w:szCs w:val="20"/>
              </w:rPr>
              <w:t>ĐỀ XUẤT KỸ THUẬT VÀ TÀI CHÍNH</w:t>
            </w:r>
          </w:p>
        </w:tc>
        <w:tc>
          <w:tcPr>
            <w:tcW w:w="3150" w:type="dxa"/>
            <w:tcBorders>
              <w:top w:val="nil"/>
              <w:left w:val="nil"/>
              <w:bottom w:val="single" w:sz="8" w:space="0" w:color="000000"/>
              <w:right w:val="single" w:sz="8" w:space="0" w:color="000000"/>
            </w:tcBorders>
            <w:vAlign w:val="center"/>
          </w:tcPr>
          <w:p w14:paraId="379564B7" w14:textId="6D524A0B" w:rsidR="00335E3B" w:rsidRPr="00C83844" w:rsidRDefault="00C83844" w:rsidP="006D24DA">
            <w:pPr>
              <w:suppressAutoHyphens/>
              <w:rPr>
                <w:rFonts w:ascii="Arial" w:eastAsia="Arial" w:hAnsi="Arial" w:cs="Arial"/>
                <w:sz w:val="20"/>
                <w:szCs w:val="20"/>
              </w:rPr>
            </w:pPr>
            <w:r w:rsidRPr="00C83844">
              <w:rPr>
                <w:rFonts w:ascii="Arial" w:eastAsia="Arial" w:hAnsi="Arial" w:cs="Arial"/>
                <w:sz w:val="20"/>
                <w:szCs w:val="20"/>
              </w:rPr>
              <w:t>Form 3 (</w:t>
            </w:r>
            <w:r w:rsidR="006D24DA">
              <w:rPr>
                <w:rFonts w:ascii="Arial" w:eastAsia="Arial" w:hAnsi="Arial" w:cs="Arial"/>
                <w:sz w:val="20"/>
                <w:szCs w:val="20"/>
                <w:lang w:val="en-US"/>
              </w:rPr>
              <w:t xml:space="preserve">or </w:t>
            </w:r>
            <w:r w:rsidR="006D24DA" w:rsidRPr="006D24DA">
              <w:rPr>
                <w:rFonts w:ascii="Arial" w:eastAsia="Arial" w:hAnsi="Arial" w:cs="Arial"/>
                <w:sz w:val="20"/>
                <w:szCs w:val="20"/>
                <w:lang w:val="en-US"/>
              </w:rPr>
              <w:t>Consultant's proposal template</w:t>
            </w:r>
            <w:r w:rsidRPr="00C83844">
              <w:rPr>
                <w:rFonts w:ascii="Arial" w:eastAsia="Arial" w:hAnsi="Arial" w:cs="Arial"/>
                <w:sz w:val="20"/>
                <w:szCs w:val="20"/>
              </w:rPr>
              <w:t>)</w:t>
            </w:r>
          </w:p>
        </w:tc>
      </w:tr>
    </w:tbl>
    <w:p w14:paraId="7CDF5D3C" w14:textId="77777777" w:rsidR="00153B94" w:rsidRPr="00153B94" w:rsidRDefault="00153B94" w:rsidP="00153B94">
      <w:pPr>
        <w:suppressAutoHyphens/>
        <w:rPr>
          <w:rFonts w:ascii="Arial" w:eastAsia="Arial" w:hAnsi="Arial" w:cs="Arial"/>
          <w:sz w:val="20"/>
          <w:szCs w:val="20"/>
        </w:rPr>
      </w:pPr>
    </w:p>
    <w:p w14:paraId="2008CA99" w14:textId="77777777" w:rsidR="00153B94" w:rsidRPr="00153B94" w:rsidRDefault="00153B94" w:rsidP="00153B94">
      <w:pPr>
        <w:suppressAutoHyphens/>
        <w:rPr>
          <w:rFonts w:ascii="Arial" w:eastAsia="Arial" w:hAnsi="Arial" w:cs="Arial"/>
          <w:b/>
          <w:sz w:val="20"/>
          <w:szCs w:val="20"/>
        </w:rPr>
      </w:pPr>
    </w:p>
    <w:p w14:paraId="0C51168B" w14:textId="77777777" w:rsidR="00153B94" w:rsidRPr="00153B94" w:rsidRDefault="00153B94" w:rsidP="00153B94">
      <w:pPr>
        <w:suppressAutoHyphens/>
        <w:rPr>
          <w:rFonts w:ascii="Arial" w:eastAsia="Arial" w:hAnsi="Arial" w:cs="Arial"/>
          <w:b/>
          <w:sz w:val="20"/>
          <w:szCs w:val="20"/>
        </w:rPr>
      </w:pPr>
    </w:p>
    <w:p w14:paraId="1DDA8680" w14:textId="77777777" w:rsidR="00153B94" w:rsidRPr="00153B94" w:rsidRDefault="00153B94" w:rsidP="00153B94">
      <w:pPr>
        <w:suppressAutoHyphens/>
        <w:rPr>
          <w:rFonts w:ascii="Arial" w:eastAsia="Arial" w:hAnsi="Arial" w:cs="Arial"/>
          <w:b/>
          <w:sz w:val="20"/>
          <w:szCs w:val="20"/>
        </w:rPr>
      </w:pPr>
    </w:p>
    <w:p w14:paraId="63669239" w14:textId="77777777" w:rsidR="00153B94" w:rsidRPr="00153B94" w:rsidRDefault="00153B94" w:rsidP="00153B94">
      <w:pPr>
        <w:suppressAutoHyphens/>
        <w:rPr>
          <w:rFonts w:ascii="Arial" w:eastAsia="Arial" w:hAnsi="Arial" w:cs="Arial"/>
          <w:b/>
          <w:sz w:val="20"/>
          <w:szCs w:val="20"/>
        </w:rPr>
      </w:pPr>
    </w:p>
    <w:p w14:paraId="7104779C" w14:textId="77777777" w:rsidR="00153B94" w:rsidRPr="006D6381" w:rsidRDefault="00153B94" w:rsidP="00153B94">
      <w:pPr>
        <w:suppressAutoHyphens/>
        <w:rPr>
          <w:rFonts w:ascii="Arial" w:eastAsia="Arial" w:hAnsi="Arial" w:cs="Arial"/>
          <w:b/>
          <w:sz w:val="20"/>
          <w:szCs w:val="20"/>
        </w:rPr>
      </w:pPr>
    </w:p>
    <w:p w14:paraId="536D92E2" w14:textId="77777777" w:rsidR="00153B94" w:rsidRPr="00153B94" w:rsidRDefault="00153B94" w:rsidP="00153B94">
      <w:pPr>
        <w:suppressAutoHyphens/>
        <w:rPr>
          <w:rFonts w:ascii="Arial" w:eastAsia="Arial" w:hAnsi="Arial" w:cs="Arial"/>
          <w:b/>
          <w:sz w:val="20"/>
          <w:szCs w:val="20"/>
        </w:rPr>
      </w:pPr>
    </w:p>
    <w:p w14:paraId="2DA8C1A4" w14:textId="77777777" w:rsidR="00153B94" w:rsidRPr="00153B94" w:rsidRDefault="00153B94" w:rsidP="00153B94">
      <w:pPr>
        <w:suppressAutoHyphens/>
        <w:rPr>
          <w:rFonts w:ascii="Arial" w:eastAsia="Arial" w:hAnsi="Arial" w:cs="Arial"/>
          <w:b/>
          <w:sz w:val="20"/>
          <w:szCs w:val="20"/>
        </w:rPr>
      </w:pPr>
    </w:p>
    <w:p w14:paraId="3E198CBE" w14:textId="77777777" w:rsidR="00153B94" w:rsidRPr="00153B94" w:rsidRDefault="00153B94" w:rsidP="00153B94">
      <w:pPr>
        <w:suppressAutoHyphens/>
        <w:rPr>
          <w:rFonts w:ascii="Arial" w:eastAsia="Arial" w:hAnsi="Arial" w:cs="Arial"/>
          <w:b/>
          <w:sz w:val="20"/>
          <w:szCs w:val="20"/>
        </w:rPr>
      </w:pPr>
    </w:p>
    <w:p w14:paraId="75391888" w14:textId="77777777" w:rsidR="00153B94" w:rsidRPr="00153B94" w:rsidRDefault="00153B94" w:rsidP="00153B94">
      <w:pPr>
        <w:suppressAutoHyphens/>
        <w:rPr>
          <w:rFonts w:ascii="Arial" w:eastAsia="Arial" w:hAnsi="Arial" w:cs="Arial"/>
          <w:b/>
          <w:sz w:val="20"/>
          <w:szCs w:val="20"/>
        </w:rPr>
      </w:pPr>
    </w:p>
    <w:p w14:paraId="2A6F0C7F" w14:textId="77777777" w:rsidR="00153B94" w:rsidRPr="00153B94" w:rsidRDefault="00153B94" w:rsidP="00153B94">
      <w:pPr>
        <w:suppressAutoHyphens/>
        <w:rPr>
          <w:rFonts w:ascii="Arial" w:eastAsia="Arial" w:hAnsi="Arial" w:cs="Arial"/>
          <w:b/>
          <w:sz w:val="20"/>
          <w:szCs w:val="20"/>
        </w:rPr>
      </w:pPr>
    </w:p>
    <w:p w14:paraId="013F3DFB" w14:textId="77777777" w:rsidR="00153B94" w:rsidRPr="006D6381" w:rsidRDefault="00153B94" w:rsidP="00153B94">
      <w:pPr>
        <w:suppressAutoHyphens/>
        <w:rPr>
          <w:rFonts w:ascii="Arial" w:eastAsia="Arial" w:hAnsi="Arial" w:cs="Arial"/>
          <w:b/>
          <w:sz w:val="20"/>
          <w:szCs w:val="20"/>
        </w:rPr>
      </w:pPr>
      <w:bookmarkStart w:id="1" w:name="bookmark=id.23ckvvd" w:colFirst="0" w:colLast="0"/>
      <w:bookmarkStart w:id="2" w:name="_heading=h.ihv636" w:colFirst="0" w:colLast="0"/>
      <w:bookmarkEnd w:id="1"/>
      <w:bookmarkEnd w:id="2"/>
      <w:r w:rsidRPr="00153B94">
        <w:rPr>
          <w:rFonts w:ascii="Arial" w:eastAsia="Arial" w:hAnsi="Arial" w:cs="Arial"/>
          <w:sz w:val="20"/>
          <w:szCs w:val="20"/>
        </w:rPr>
        <w:br w:type="page"/>
      </w:r>
      <w:bookmarkStart w:id="3" w:name="bookmark=id.41mghml" w:colFirst="0" w:colLast="0"/>
      <w:bookmarkStart w:id="4" w:name="_Toc169168037"/>
      <w:bookmarkEnd w:id="3"/>
    </w:p>
    <w:bookmarkEnd w:id="4"/>
    <w:p w14:paraId="6D4879B3" w14:textId="77777777" w:rsidR="00C9409C" w:rsidRPr="006D6381" w:rsidRDefault="00C9409C" w:rsidP="00AB0C9E">
      <w:pPr>
        <w:suppressAutoHyphens/>
        <w:jc w:val="center"/>
        <w:rPr>
          <w:rFonts w:ascii="Arial" w:eastAsia="Arial" w:hAnsi="Arial" w:cs="Arial"/>
          <w:sz w:val="20"/>
          <w:szCs w:val="20"/>
        </w:rPr>
        <w:sectPr w:rsidR="00C9409C" w:rsidRPr="006D6381" w:rsidSect="00345249">
          <w:pgSz w:w="11906" w:h="16838" w:code="9"/>
          <w:pgMar w:top="630" w:right="1440" w:bottom="900" w:left="1800" w:header="720" w:footer="720" w:gutter="0"/>
          <w:cols w:space="720"/>
          <w:docGrid w:linePitch="299"/>
        </w:sectPr>
      </w:pPr>
    </w:p>
    <w:p w14:paraId="4A420C79" w14:textId="77777777" w:rsidR="00C83844" w:rsidRPr="00C83844" w:rsidRDefault="00C83844" w:rsidP="00C83844">
      <w:pPr>
        <w:keepNext/>
        <w:keepLines/>
        <w:spacing w:before="40" w:after="0"/>
        <w:outlineLvl w:val="2"/>
        <w:rPr>
          <w:rFonts w:ascii="Arial" w:eastAsia="Times New Roman" w:hAnsi="Arial" w:cs="Arial"/>
          <w:b/>
          <w:sz w:val="20"/>
          <w:szCs w:val="20"/>
          <w:lang w:val="en-GB"/>
        </w:rPr>
      </w:pPr>
      <w:bookmarkStart w:id="5" w:name="_Toc196236316"/>
      <w:r w:rsidRPr="00C83844">
        <w:rPr>
          <w:rFonts w:ascii="Arial" w:eastAsia="Times New Roman" w:hAnsi="Arial" w:cs="Arial"/>
          <w:b/>
          <w:sz w:val="20"/>
          <w:szCs w:val="20"/>
          <w:lang w:val="en-GB"/>
        </w:rPr>
        <w:lastRenderedPageBreak/>
        <w:t>FORM-1 - GENERAL INFOMATIONS OF CONSULTANT</w:t>
      </w:r>
      <w:bookmarkEnd w:id="5"/>
    </w:p>
    <w:p w14:paraId="62E5547F" w14:textId="77777777" w:rsidR="00C83844" w:rsidRPr="00C83844" w:rsidRDefault="00C83844" w:rsidP="00C83844">
      <w:pPr>
        <w:rPr>
          <w:rFonts w:ascii="Arial" w:hAnsi="Arial" w:cs="Arial"/>
          <w:sz w:val="20"/>
          <w:szCs w:val="20"/>
          <w:lang w:val="en-GB"/>
        </w:rPr>
      </w:pPr>
    </w:p>
    <w:p w14:paraId="12E7847A"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Company Registered Name / Individual Consultant Full Name:</w:t>
      </w:r>
    </w:p>
    <w:p w14:paraId="56D1E4DB"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4D4589AA"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Company Registration No (Other Registration No):</w:t>
      </w:r>
      <w:r w:rsidRPr="00C83844">
        <w:rPr>
          <w:rFonts w:ascii="Arial" w:hAnsi="Arial" w:cs="Arial"/>
          <w:sz w:val="20"/>
          <w:szCs w:val="20"/>
          <w:lang w:val="en-GB" w:eastAsia="en-AU"/>
        </w:rPr>
        <w:tab/>
      </w:r>
      <w:r w:rsidRPr="00C83844">
        <w:rPr>
          <w:rFonts w:ascii="Arial" w:hAnsi="Arial" w:cs="Arial"/>
          <w:sz w:val="20"/>
          <w:szCs w:val="20"/>
          <w:lang w:val="en-GB" w:eastAsia="en-AU"/>
        </w:rPr>
        <w:tab/>
        <w:t>VAT Registration No/</w:t>
      </w:r>
    </w:p>
    <w:p w14:paraId="7FBF0C01" w14:textId="77777777" w:rsidR="00C83844" w:rsidRPr="00C83844" w:rsidRDefault="00C83844" w:rsidP="00805ABA">
      <w:pPr>
        <w:spacing w:after="0" w:line="240" w:lineRule="auto"/>
        <w:ind w:right="-630" w:firstLine="720"/>
        <w:jc w:val="both"/>
        <w:rPr>
          <w:rFonts w:ascii="Arial" w:hAnsi="Arial" w:cs="Arial"/>
          <w:sz w:val="20"/>
          <w:szCs w:val="20"/>
          <w:lang w:val="en-GB" w:eastAsia="en-AU"/>
        </w:rPr>
      </w:pPr>
      <w:r w:rsidRPr="00C83844">
        <w:rPr>
          <w:rFonts w:ascii="Arial" w:hAnsi="Arial" w:cs="Arial"/>
          <w:sz w:val="20"/>
          <w:szCs w:val="20"/>
          <w:lang w:val="en-GB" w:eastAsia="en-AU"/>
        </w:rPr>
        <w:t xml:space="preserve">                                                                                      or Personal ID No/</w:t>
      </w:r>
    </w:p>
    <w:p w14:paraId="5F3C8CFB"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30F95486"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Address:</w:t>
      </w:r>
    </w:p>
    <w:p w14:paraId="682C5C43"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08DC7067"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City:</w:t>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t>Postal Code:</w:t>
      </w:r>
    </w:p>
    <w:p w14:paraId="0BD0CEC7"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649953F9"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 xml:space="preserve">Country: </w:t>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t>Email Address:</w:t>
      </w:r>
    </w:p>
    <w:p w14:paraId="693773B0"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0F5E06ED"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WWF Contact person:</w:t>
      </w:r>
    </w:p>
    <w:p w14:paraId="253C595D"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173CFF28"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Business Vendor Activity:</w:t>
      </w:r>
    </w:p>
    <w:p w14:paraId="1A15681E"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4247FE6C"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Bank Account Holder Name:</w:t>
      </w:r>
    </w:p>
    <w:p w14:paraId="5EF83F90"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74AB5857"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Bank Name:</w:t>
      </w:r>
    </w:p>
    <w:p w14:paraId="6C690A6C"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14C1C527"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Bank Address:</w:t>
      </w:r>
    </w:p>
    <w:p w14:paraId="68B51CA4"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0718B79E"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Account Number:</w:t>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t>Branch Code:</w:t>
      </w:r>
    </w:p>
    <w:p w14:paraId="5A48DB6C"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3816B2D3"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IBAN Number (if applicable, mandatory for EU Countries):</w:t>
      </w:r>
    </w:p>
    <w:p w14:paraId="59D71467"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2B36A5C3"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SWIFT/BIC Code:</w:t>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t>Routing no.: (if applicable):</w:t>
      </w:r>
    </w:p>
    <w:p w14:paraId="6A81E45B"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142271F2"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Payment terms:  (WWF standard payment terms: 30 days)</w:t>
      </w:r>
      <w:r w:rsidRPr="00C83844">
        <w:rPr>
          <w:rFonts w:ascii="Arial" w:hAnsi="Arial" w:cs="Arial"/>
          <w:sz w:val="20"/>
          <w:szCs w:val="20"/>
          <w:lang w:val="en-GB" w:eastAsia="en-AU"/>
        </w:rPr>
        <w:tab/>
        <w:t>Invoice currency:</w:t>
      </w:r>
    </w:p>
    <w:p w14:paraId="087A0033"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4B66493E" w14:textId="77777777" w:rsidR="00C83844" w:rsidRPr="00C83844" w:rsidRDefault="00C83844" w:rsidP="00805ABA">
      <w:pPr>
        <w:ind w:right="-630"/>
        <w:jc w:val="both"/>
        <w:rPr>
          <w:rFonts w:ascii="Arial" w:hAnsi="Arial" w:cs="Arial"/>
          <w:b/>
          <w:sz w:val="20"/>
          <w:szCs w:val="20"/>
          <w:lang w:val="en-GB" w:eastAsia="en-AU"/>
        </w:rPr>
      </w:pPr>
      <w:r w:rsidRPr="00C83844">
        <w:rPr>
          <w:rFonts w:ascii="Arial" w:hAnsi="Arial" w:cs="Arial"/>
          <w:b/>
          <w:sz w:val="20"/>
          <w:szCs w:val="20"/>
          <w:lang w:val="en-GB" w:eastAsia="en-AU"/>
        </w:rPr>
        <w:t>For Consultants only:</w:t>
      </w:r>
    </w:p>
    <w:p w14:paraId="2E14A984" w14:textId="77777777" w:rsidR="00C83844" w:rsidRPr="00C83844" w:rsidRDefault="00C83844" w:rsidP="00805ABA">
      <w:pPr>
        <w:ind w:right="-630"/>
        <w:jc w:val="both"/>
        <w:rPr>
          <w:rFonts w:ascii="Arial" w:hAnsi="Arial" w:cs="Arial"/>
          <w:b/>
          <w:sz w:val="20"/>
          <w:szCs w:val="20"/>
          <w:lang w:val="en-GB" w:eastAsia="en-AU"/>
        </w:rPr>
      </w:pPr>
      <w:r w:rsidRPr="00C83844">
        <w:rPr>
          <w:rFonts w:ascii="Arial" w:hAnsi="Arial" w:cs="Arial"/>
          <w:b/>
          <w:sz w:val="20"/>
          <w:szCs w:val="20"/>
          <w:lang w:val="en-GB" w:eastAsia="en-AU"/>
        </w:rPr>
        <w:t xml:space="preserve">[Each office to add any details needed to determine and to confirm that the consultant can be contracted according to the </w:t>
      </w:r>
      <w:hyperlink r:id="rId17" w:history="1">
        <w:r w:rsidRPr="00C83844">
          <w:rPr>
            <w:rFonts w:ascii="Arial" w:hAnsi="Arial" w:cs="Arial"/>
            <w:color w:val="0000FF"/>
            <w:sz w:val="20"/>
            <w:szCs w:val="20"/>
            <w:u w:val="single"/>
            <w:lang w:val="en-GB" w:eastAsia="en-AU"/>
          </w:rPr>
          <w:t>WWF OPERATIONAL NETWORK STANDARD - Use of Consultants</w:t>
        </w:r>
      </w:hyperlink>
      <w:r w:rsidRPr="00C83844">
        <w:rPr>
          <w:rFonts w:ascii="Arial" w:hAnsi="Arial" w:cs="Arial"/>
          <w:b/>
          <w:sz w:val="20"/>
          <w:szCs w:val="20"/>
          <w:lang w:val="en-GB" w:eastAsia="en-AU"/>
        </w:rPr>
        <w:t xml:space="preserve"> document]</w:t>
      </w:r>
    </w:p>
    <w:p w14:paraId="69B7E632" w14:textId="77777777" w:rsidR="00C83844" w:rsidRPr="00C83844" w:rsidRDefault="00C83844" w:rsidP="00805ABA">
      <w:pPr>
        <w:ind w:right="-630"/>
        <w:jc w:val="both"/>
        <w:rPr>
          <w:rFonts w:ascii="Arial" w:hAnsi="Arial" w:cs="Arial"/>
          <w:b/>
          <w:sz w:val="20"/>
          <w:szCs w:val="20"/>
          <w:lang w:val="en-GB" w:eastAsia="en-AU"/>
        </w:rPr>
      </w:pPr>
      <w:r w:rsidRPr="00C83844">
        <w:rPr>
          <w:rFonts w:ascii="Arial" w:hAnsi="Arial" w:cs="Arial"/>
          <w:b/>
          <w:sz w:val="20"/>
          <w:szCs w:val="20"/>
          <w:lang w:val="en-GB" w:eastAsia="en-AU"/>
        </w:rPr>
        <w:t>* All fields are mandatory.</w:t>
      </w:r>
    </w:p>
    <w:p w14:paraId="4F0703AD" w14:textId="77777777" w:rsidR="00C83844" w:rsidRPr="00C83844" w:rsidRDefault="00C83844" w:rsidP="00C83844">
      <w:pPr>
        <w:ind w:left="-180" w:right="-630"/>
        <w:jc w:val="both"/>
        <w:rPr>
          <w:rFonts w:ascii="Arial" w:hAnsi="Arial" w:cs="Arial"/>
          <w:b/>
          <w:sz w:val="20"/>
          <w:szCs w:val="20"/>
          <w:lang w:val="en-GB" w:eastAsia="en-AU"/>
        </w:rPr>
      </w:pPr>
      <w:r w:rsidRPr="00C83844">
        <w:rPr>
          <w:rFonts w:ascii="Arial" w:hAnsi="Arial" w:cs="Arial"/>
          <w:noProof/>
          <w:sz w:val="20"/>
          <w:szCs w:val="20"/>
          <w:lang w:val="en-GB" w:eastAsia="en-AU"/>
        </w:rPr>
        <mc:AlternateContent>
          <mc:Choice Requires="wps">
            <w:drawing>
              <wp:anchor distT="0" distB="0" distL="114300" distR="114300" simplePos="0" relativeHeight="251662336" behindDoc="0" locked="0" layoutInCell="1" allowOverlap="1" wp14:anchorId="04EDA2A4" wp14:editId="2B851EF5">
                <wp:simplePos x="0" y="0"/>
                <wp:positionH relativeFrom="column">
                  <wp:posOffset>12700</wp:posOffset>
                </wp:positionH>
                <wp:positionV relativeFrom="paragraph">
                  <wp:posOffset>12700</wp:posOffset>
                </wp:positionV>
                <wp:extent cx="5724525" cy="1045845"/>
                <wp:effectExtent l="0" t="0" r="28575" b="20955"/>
                <wp:wrapNone/>
                <wp:docPr id="879004465" name="Rectangle 4"/>
                <wp:cNvGraphicFramePr/>
                <a:graphic xmlns:a="http://schemas.openxmlformats.org/drawingml/2006/main">
                  <a:graphicData uri="http://schemas.microsoft.com/office/word/2010/wordprocessingShape">
                    <wps:wsp>
                      <wps:cNvSpPr/>
                      <wps:spPr>
                        <a:xfrm flipH="1">
                          <a:off x="0" y="0"/>
                          <a:ext cx="5724525" cy="1045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25E11A" w14:textId="77777777" w:rsidR="00C83844" w:rsidRDefault="00C83844" w:rsidP="00C83844">
                            <w:pPr>
                              <w:spacing w:line="273" w:lineRule="auto"/>
                            </w:pPr>
                            <w:r>
                              <w:rPr>
                                <w:b/>
                                <w:color w:val="808080"/>
                                <w:sz w:val="20"/>
                              </w:rPr>
                              <w:t xml:space="preserve">I confirm that all information provided is correct:                                 Date: </w:t>
                            </w:r>
                          </w:p>
                          <w:p w14:paraId="69395D09" w14:textId="77777777" w:rsidR="00C83844" w:rsidRDefault="00C83844" w:rsidP="00C83844">
                            <w:pPr>
                              <w:spacing w:line="273" w:lineRule="auto"/>
                              <w:rPr>
                                <w:b/>
                                <w:color w:val="808080"/>
                              </w:rPr>
                            </w:pPr>
                          </w:p>
                          <w:p w14:paraId="58B3241E" w14:textId="77777777" w:rsidR="00C83844" w:rsidRPr="00DE585B" w:rsidRDefault="00C83844" w:rsidP="00C83844">
                            <w:pPr>
                              <w:spacing w:line="273" w:lineRule="auto"/>
                            </w:pPr>
                            <w:r w:rsidRPr="00DE585B">
                              <w:rPr>
                                <w:b/>
                                <w:color w:val="808080"/>
                              </w:rPr>
                              <w:t xml:space="preserve">Vendor Stamp (If applicable)                                                             Signature </w:t>
                            </w:r>
                          </w:p>
                          <w:p w14:paraId="6B7D8AC8" w14:textId="77777777" w:rsidR="00C83844" w:rsidRDefault="00C83844" w:rsidP="00C83844">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4EDA2A4" id="Rectangle 4" o:spid="_x0000_s1027" style="position:absolute;left:0;text-align:left;margin-left:1pt;margin-top:1pt;width:450.75pt;height:82.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">
                <v:stroke startarrowwidth="narrow" startarrowlength="short" endarrowwidth="narrow" endarrowlength="short"/>
                <v:textbox inset="2.53958mm,1.2694mm,2.53958mm,1.2694mm">
                  <w:txbxContent>
                    <w:p w14:paraId="1525E11A" w14:textId="77777777" w:rsidR="00C83844" w:rsidRDefault="00C83844" w:rsidP="00C83844">
                      <w:pPr>
                        <w:spacing w:line="273" w:lineRule="auto"/>
                      </w:pPr>
                      <w:r>
                        <w:rPr>
                          <w:b/>
                          <w:color w:val="808080"/>
                          <w:sz w:val="20"/>
                        </w:rPr>
                        <w:t xml:space="preserve">I confirm that all information provided is correct:                                 Date: </w:t>
                      </w:r>
                    </w:p>
                    <w:p w14:paraId="69395D09" w14:textId="77777777" w:rsidR="00C83844" w:rsidRDefault="00C83844" w:rsidP="00C83844">
                      <w:pPr>
                        <w:spacing w:line="273" w:lineRule="auto"/>
                        <w:rPr>
                          <w:b/>
                          <w:color w:val="808080"/>
                        </w:rPr>
                      </w:pPr>
                    </w:p>
                    <w:p w14:paraId="58B3241E" w14:textId="77777777" w:rsidR="00C83844" w:rsidRPr="00DE585B" w:rsidRDefault="00C83844" w:rsidP="00C83844">
                      <w:pPr>
                        <w:spacing w:line="273" w:lineRule="auto"/>
                      </w:pPr>
                      <w:r w:rsidRPr="00DE585B">
                        <w:rPr>
                          <w:b/>
                          <w:color w:val="808080"/>
                        </w:rPr>
                        <w:t xml:space="preserve">Vendor Stamp (If applicable)                                                             Signature </w:t>
                      </w:r>
                    </w:p>
                    <w:p w14:paraId="6B7D8AC8" w14:textId="77777777" w:rsidR="00C83844" w:rsidRDefault="00C83844" w:rsidP="00C83844">
                      <w:pPr>
                        <w:spacing w:line="273" w:lineRule="auto"/>
                      </w:pPr>
                    </w:p>
                  </w:txbxContent>
                </v:textbox>
              </v:rect>
            </w:pict>
          </mc:Fallback>
        </mc:AlternateContent>
      </w:r>
    </w:p>
    <w:p w14:paraId="5B24D2D2" w14:textId="77777777" w:rsidR="00C83844" w:rsidRPr="00C83844" w:rsidRDefault="00C83844" w:rsidP="00C83844">
      <w:pPr>
        <w:ind w:left="-180" w:right="-630"/>
        <w:jc w:val="both"/>
        <w:rPr>
          <w:rFonts w:ascii="Arial" w:hAnsi="Arial" w:cs="Arial"/>
          <w:b/>
          <w:sz w:val="20"/>
          <w:szCs w:val="20"/>
          <w:lang w:val="en-GB" w:eastAsia="en-AU"/>
        </w:rPr>
      </w:pPr>
    </w:p>
    <w:p w14:paraId="2EB8AD5D" w14:textId="77777777" w:rsidR="00C83844" w:rsidRPr="00C83844" w:rsidRDefault="00C83844" w:rsidP="00C83844">
      <w:pPr>
        <w:ind w:left="-180" w:right="-630"/>
        <w:jc w:val="both"/>
        <w:rPr>
          <w:rFonts w:ascii="Arial" w:hAnsi="Arial" w:cs="Arial"/>
          <w:sz w:val="20"/>
          <w:szCs w:val="20"/>
          <w:lang w:val="en-GB" w:eastAsia="en-AU"/>
        </w:rPr>
      </w:pPr>
    </w:p>
    <w:p w14:paraId="7DDF91E9" w14:textId="77777777" w:rsidR="00C83844" w:rsidRPr="00C83844" w:rsidRDefault="00C83844" w:rsidP="00C83844">
      <w:pPr>
        <w:shd w:val="clear" w:color="auto" w:fill="FFFFFF"/>
        <w:spacing w:before="120" w:after="120"/>
        <w:jc w:val="both"/>
        <w:rPr>
          <w:rFonts w:ascii="Arial" w:eastAsia="Arial" w:hAnsi="Arial" w:cs="Arial"/>
          <w:b/>
          <w:sz w:val="20"/>
          <w:szCs w:val="20"/>
          <w:lang w:val="en-GB" w:eastAsia="en-AU"/>
        </w:rPr>
      </w:pPr>
    </w:p>
    <w:p w14:paraId="352B766E" w14:textId="4BF916FC" w:rsidR="00C83844" w:rsidRPr="00C83844" w:rsidRDefault="00C83844" w:rsidP="00C83844">
      <w:pPr>
        <w:rPr>
          <w:rFonts w:ascii="Arial" w:hAnsi="Arial" w:cs="Arial"/>
          <w:sz w:val="20"/>
          <w:szCs w:val="20"/>
          <w:lang w:val="en-GB"/>
        </w:rPr>
        <w:sectPr w:rsidR="00C83844" w:rsidRPr="00C83844" w:rsidSect="00AB0C9E">
          <w:pgSz w:w="11906" w:h="16838" w:code="9"/>
          <w:pgMar w:top="1440" w:right="1440" w:bottom="1440" w:left="1440" w:header="720" w:footer="720" w:gutter="0"/>
          <w:cols w:space="720"/>
          <w:docGrid w:linePitch="299"/>
        </w:sectPr>
      </w:pPr>
    </w:p>
    <w:bookmarkEnd w:id="0"/>
    <w:p w14:paraId="4A7C7E9C" w14:textId="560C1A8D" w:rsidR="00C83844" w:rsidRDefault="0063269B" w:rsidP="00805ABA">
      <w:pPr>
        <w:keepNext/>
        <w:keepLines/>
        <w:spacing w:before="40" w:after="0"/>
        <w:outlineLvl w:val="2"/>
        <w:rPr>
          <w:rFonts w:ascii="Arial" w:eastAsia="Times New Roman" w:hAnsi="Arial" w:cs="Arial"/>
          <w:b/>
          <w:sz w:val="20"/>
          <w:szCs w:val="20"/>
          <w:lang w:val="en-GB"/>
        </w:rPr>
      </w:pPr>
      <w:r w:rsidRPr="00805ABA">
        <w:rPr>
          <w:rFonts w:ascii="Arial" w:eastAsia="Times New Roman" w:hAnsi="Arial" w:cs="Arial"/>
          <w:b/>
          <w:sz w:val="20"/>
          <w:szCs w:val="20"/>
          <w:lang w:val="en-GB"/>
        </w:rPr>
        <w:lastRenderedPageBreak/>
        <w:t xml:space="preserve">FORM 2 - </w:t>
      </w:r>
      <w:r w:rsidR="00805ABA" w:rsidRPr="00805ABA">
        <w:rPr>
          <w:rFonts w:ascii="Arial" w:eastAsia="Times New Roman" w:hAnsi="Arial" w:cs="Arial"/>
          <w:b/>
          <w:sz w:val="20"/>
          <w:szCs w:val="20"/>
          <w:lang w:val="en-GB"/>
        </w:rPr>
        <w:t>PROPOSAL SUBMISSION FORM</w:t>
      </w:r>
    </w:p>
    <w:p w14:paraId="691EF0AB" w14:textId="77777777" w:rsidR="00805ABA" w:rsidRDefault="00805ABA" w:rsidP="00805ABA">
      <w:pPr>
        <w:keepNext/>
        <w:keepLines/>
        <w:spacing w:before="40" w:after="0"/>
        <w:outlineLvl w:val="2"/>
        <w:rPr>
          <w:rFonts w:ascii="Arial" w:hAnsi="Arial" w:cs="Arial"/>
          <w:b/>
          <w:bCs/>
          <w:iCs/>
          <w:sz w:val="20"/>
          <w:szCs w:val="20"/>
          <w:lang w:val="en-US"/>
        </w:rPr>
      </w:pPr>
    </w:p>
    <w:p w14:paraId="250A6224" w14:textId="77777777" w:rsidR="00805ABA" w:rsidRPr="00805ABA" w:rsidRDefault="00805ABA" w:rsidP="00805ABA">
      <w:pPr>
        <w:spacing w:after="0" w:line="240" w:lineRule="auto"/>
        <w:rPr>
          <w:rFonts w:ascii="Arial" w:eastAsia="Times New Roman" w:hAnsi="Arial" w:cs="Arial"/>
          <w:lang w:val="en-US"/>
        </w:rPr>
      </w:pPr>
      <w:bookmarkStart w:id="6" w:name="_Hlk196237210"/>
      <w:r w:rsidRPr="00805ABA">
        <w:rPr>
          <w:rFonts w:ascii="Arial" w:eastAsia="Times New Roman" w:hAnsi="Arial" w:cs="Arial"/>
          <w:lang w:val="en-US"/>
        </w:rPr>
        <w:t>To: WWF-Viet Nam</w:t>
      </w:r>
      <w:r w:rsidRPr="00805ABA">
        <w:rPr>
          <w:rFonts w:ascii="Arial" w:eastAsia="Times New Roman" w:hAnsi="Arial" w:cs="Arial"/>
          <w:lang w:val="en-US"/>
        </w:rPr>
        <w:br/>
        <w:t>No.6, Lane 18, Nguyen Co Thach Street</w:t>
      </w:r>
      <w:r w:rsidRPr="00805ABA">
        <w:rPr>
          <w:rFonts w:ascii="Arial" w:eastAsia="Times New Roman" w:hAnsi="Arial" w:cs="Arial"/>
          <w:lang w:val="en-US"/>
        </w:rPr>
        <w:br/>
        <w:t>Nam Tu Liem District, Hanoi</w:t>
      </w:r>
    </w:p>
    <w:p w14:paraId="1A63B494" w14:textId="77777777" w:rsidR="00805ABA" w:rsidRPr="00805ABA" w:rsidRDefault="00805ABA" w:rsidP="00805ABA">
      <w:pPr>
        <w:spacing w:after="0" w:line="240" w:lineRule="auto"/>
        <w:rPr>
          <w:rFonts w:ascii="Arial" w:eastAsia="Times New Roman" w:hAnsi="Arial" w:cs="Arial"/>
          <w:lang w:val="en-US"/>
        </w:rPr>
      </w:pPr>
    </w:p>
    <w:p w14:paraId="7E135FC3"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[Date]</w:t>
      </w:r>
    </w:p>
    <w:p w14:paraId="484DBF6A" w14:textId="77777777" w:rsidR="00805ABA" w:rsidRPr="00805ABA" w:rsidRDefault="00805ABA" w:rsidP="00805ABA">
      <w:pPr>
        <w:spacing w:after="0" w:line="240" w:lineRule="auto"/>
        <w:rPr>
          <w:rFonts w:ascii="Arial" w:eastAsia="Times New Roman" w:hAnsi="Arial" w:cs="Arial"/>
          <w:lang w:val="en-US"/>
        </w:rPr>
      </w:pPr>
    </w:p>
    <w:p w14:paraId="69B51DD9"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Dear Sir/Madam,</w:t>
      </w:r>
    </w:p>
    <w:p w14:paraId="6446ED97"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 xml:space="preserve">Having carefully reviewed the </w:t>
      </w:r>
      <w:r w:rsidRPr="00805ABA">
        <w:rPr>
          <w:rFonts w:ascii="Arial" w:eastAsia="Times New Roman" w:hAnsi="Arial" w:cs="Arial"/>
          <w:b/>
          <w:bCs/>
          <w:lang w:val="en-US"/>
        </w:rPr>
        <w:t>Request for Proposals dated [insert date]</w:t>
      </w:r>
      <w:r w:rsidRPr="00805ABA">
        <w:rPr>
          <w:rFonts w:ascii="Arial" w:eastAsia="Times New Roman" w:hAnsi="Arial" w:cs="Arial"/>
          <w:lang w:val="en-US"/>
        </w:rPr>
        <w:t xml:space="preserve"> for the assignment </w:t>
      </w:r>
      <w:r w:rsidRPr="00805ABA">
        <w:rPr>
          <w:rFonts w:ascii="Arial" w:eastAsia="Times New Roman" w:hAnsi="Arial" w:cs="Arial"/>
          <w:b/>
          <w:bCs/>
          <w:lang w:val="en-US"/>
        </w:rPr>
        <w:t>[insert number and name of the package]</w:t>
      </w:r>
      <w:r w:rsidRPr="00805ABA">
        <w:rPr>
          <w:rFonts w:ascii="Arial" w:eastAsia="Times New Roman" w:hAnsi="Arial" w:cs="Arial"/>
          <w:lang w:val="en-US"/>
        </w:rPr>
        <w:t xml:space="preserve">, we, the undersigned, with the address: </w:t>
      </w:r>
      <w:r w:rsidRPr="00805ABA">
        <w:rPr>
          <w:rFonts w:ascii="Arial" w:eastAsia="Times New Roman" w:hAnsi="Arial" w:cs="Arial"/>
          <w:b/>
          <w:bCs/>
          <w:lang w:val="en-US"/>
        </w:rPr>
        <w:t>[insert full address]</w:t>
      </w:r>
      <w:r w:rsidRPr="00805ABA">
        <w:rPr>
          <w:rFonts w:ascii="Arial" w:eastAsia="Times New Roman" w:hAnsi="Arial" w:cs="Arial"/>
          <w:lang w:val="en-US"/>
        </w:rPr>
        <w:t>, hereby submit our proposal.</w:t>
      </w:r>
    </w:p>
    <w:p w14:paraId="101598F1"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 xml:space="preserve">Our submission includes both the </w:t>
      </w:r>
      <w:r w:rsidRPr="00805ABA">
        <w:rPr>
          <w:rFonts w:ascii="Arial" w:eastAsia="Times New Roman" w:hAnsi="Arial" w:cs="Arial"/>
          <w:b/>
          <w:bCs/>
          <w:lang w:val="en-US"/>
        </w:rPr>
        <w:t>Technical Proposal</w:t>
      </w:r>
      <w:r w:rsidRPr="00805ABA">
        <w:rPr>
          <w:rFonts w:ascii="Arial" w:eastAsia="Times New Roman" w:hAnsi="Arial" w:cs="Arial"/>
          <w:lang w:val="en-US"/>
        </w:rPr>
        <w:t xml:space="preserve"> and the </w:t>
      </w:r>
      <w:r w:rsidRPr="00805ABA">
        <w:rPr>
          <w:rFonts w:ascii="Arial" w:eastAsia="Times New Roman" w:hAnsi="Arial" w:cs="Arial"/>
          <w:b/>
          <w:bCs/>
          <w:lang w:val="en-US"/>
        </w:rPr>
        <w:t>Financial Proposal</w:t>
      </w:r>
      <w:r w:rsidRPr="00805ABA">
        <w:rPr>
          <w:rFonts w:ascii="Arial" w:eastAsia="Times New Roman" w:hAnsi="Arial" w:cs="Arial"/>
          <w:lang w:val="en-US"/>
        </w:rPr>
        <w:t>, as required.</w:t>
      </w:r>
    </w:p>
    <w:p w14:paraId="27991C49"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 xml:space="preserve">We agree to abide by this Proposal for a period of </w:t>
      </w:r>
      <w:r w:rsidRPr="00805ABA">
        <w:rPr>
          <w:rFonts w:ascii="Arial" w:eastAsia="Times New Roman" w:hAnsi="Arial" w:cs="Arial"/>
          <w:b/>
          <w:bCs/>
          <w:lang w:val="en-US"/>
        </w:rPr>
        <w:t>90 days</w:t>
      </w:r>
      <w:r w:rsidRPr="00805ABA">
        <w:rPr>
          <w:rFonts w:ascii="Arial" w:eastAsia="Times New Roman" w:hAnsi="Arial" w:cs="Arial"/>
          <w:lang w:val="en-US"/>
        </w:rPr>
        <w:t xml:space="preserve"> from the date fixed by WWF-Viet Nam as the submission deadline, as specified in the aforementioned Request for Proposals. This Proposal shall remain binding upon us and may be accepted at any time before the expiry of that period.</w:t>
      </w:r>
    </w:p>
    <w:p w14:paraId="37DEE1FB"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We hereby confirm that:</w:t>
      </w:r>
    </w:p>
    <w:p w14:paraId="7C901C44" w14:textId="77777777" w:rsidR="00805ABA" w:rsidRPr="00805ABA" w:rsidRDefault="00805ABA" w:rsidP="00805ABA">
      <w:pPr>
        <w:numPr>
          <w:ilvl w:val="0"/>
          <w:numId w:val="48"/>
        </w:numPr>
        <w:spacing w:after="0" w:line="240" w:lineRule="auto"/>
        <w:rPr>
          <w:rFonts w:ascii="Arial" w:eastAsia="Times New Roman" w:hAnsi="Arial" w:cs="Arial"/>
          <w:lang w:val="en-US"/>
        </w:rPr>
      </w:pPr>
      <w:r w:rsidRPr="00805ABA">
        <w:rPr>
          <w:rFonts w:ascii="Arial" w:eastAsia="Times New Roman" w:hAnsi="Arial" w:cs="Arial"/>
          <w:lang w:val="en-US"/>
        </w:rPr>
        <w:t xml:space="preserve">We have </w:t>
      </w:r>
      <w:r w:rsidRPr="00805ABA">
        <w:rPr>
          <w:rFonts w:ascii="Arial" w:eastAsia="Times New Roman" w:hAnsi="Arial" w:cs="Arial"/>
          <w:b/>
          <w:bCs/>
          <w:lang w:val="en-US"/>
        </w:rPr>
        <w:t>read, understood, and agreed to comply</w:t>
      </w:r>
      <w:r w:rsidRPr="00805ABA">
        <w:rPr>
          <w:rFonts w:ascii="Arial" w:eastAsia="Times New Roman" w:hAnsi="Arial" w:cs="Arial"/>
          <w:lang w:val="en-US"/>
        </w:rPr>
        <w:t xml:space="preserve"> with all the provisions set forth by WWF-Viet Nam, including those outlined in the attachments.</w:t>
      </w:r>
    </w:p>
    <w:p w14:paraId="3F9964D9" w14:textId="77777777" w:rsidR="00805ABA" w:rsidRPr="00805ABA" w:rsidRDefault="00805ABA" w:rsidP="00805ABA">
      <w:pPr>
        <w:numPr>
          <w:ilvl w:val="0"/>
          <w:numId w:val="48"/>
        </w:numPr>
        <w:spacing w:after="0" w:line="240" w:lineRule="auto"/>
        <w:rPr>
          <w:rFonts w:ascii="Arial" w:eastAsia="Times New Roman" w:hAnsi="Arial" w:cs="Arial"/>
          <w:lang w:val="en-US"/>
        </w:rPr>
      </w:pPr>
      <w:r w:rsidRPr="00805ABA">
        <w:rPr>
          <w:rFonts w:ascii="Arial" w:eastAsia="Times New Roman" w:hAnsi="Arial" w:cs="Arial"/>
          <w:lang w:val="en-US"/>
        </w:rPr>
        <w:t xml:space="preserve">We are prepared to negotiate a contract on the basis of the Key Experts proposed. We understand that any </w:t>
      </w:r>
      <w:r w:rsidRPr="00805ABA">
        <w:rPr>
          <w:rFonts w:ascii="Arial" w:eastAsia="Times New Roman" w:hAnsi="Arial" w:cs="Arial"/>
          <w:b/>
          <w:bCs/>
          <w:lang w:val="en-US"/>
        </w:rPr>
        <w:t>replacement of Key Experts</w:t>
      </w:r>
      <w:r w:rsidRPr="00805ABA">
        <w:rPr>
          <w:rFonts w:ascii="Arial" w:eastAsia="Times New Roman" w:hAnsi="Arial" w:cs="Arial"/>
          <w:lang w:val="en-US"/>
        </w:rPr>
        <w:t xml:space="preserve"> without WWF-Viet Nam’s prior written approval may result in termination of contract negotiations.</w:t>
      </w:r>
    </w:p>
    <w:p w14:paraId="7ABEB451" w14:textId="77777777" w:rsidR="00805ABA" w:rsidRPr="00805ABA" w:rsidRDefault="00805ABA" w:rsidP="00805ABA">
      <w:pPr>
        <w:numPr>
          <w:ilvl w:val="0"/>
          <w:numId w:val="48"/>
        </w:numPr>
        <w:spacing w:after="0" w:line="240" w:lineRule="auto"/>
        <w:rPr>
          <w:rFonts w:ascii="Arial" w:eastAsia="Times New Roman" w:hAnsi="Arial" w:cs="Arial"/>
          <w:lang w:val="en-US"/>
        </w:rPr>
      </w:pPr>
      <w:r w:rsidRPr="00805ABA">
        <w:rPr>
          <w:rFonts w:ascii="Arial" w:eastAsia="Times New Roman" w:hAnsi="Arial" w:cs="Arial"/>
          <w:lang w:val="en-US"/>
        </w:rPr>
        <w:t>Our Proposal is binding upon us and is subject only to modifications resulting from the contract negotiations.</w:t>
      </w:r>
    </w:p>
    <w:p w14:paraId="01187F51"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We also declare that:</w:t>
      </w:r>
    </w:p>
    <w:p w14:paraId="23D8EB84" w14:textId="77777777" w:rsidR="00805ABA" w:rsidRPr="00805ABA" w:rsidRDefault="00805ABA" w:rsidP="00805ABA">
      <w:pPr>
        <w:numPr>
          <w:ilvl w:val="0"/>
          <w:numId w:val="49"/>
        </w:numPr>
        <w:spacing w:after="0" w:line="240" w:lineRule="auto"/>
        <w:rPr>
          <w:rFonts w:ascii="Arial" w:eastAsia="Times New Roman" w:hAnsi="Arial" w:cs="Arial"/>
          <w:lang w:val="en-US"/>
        </w:rPr>
      </w:pPr>
      <w:r w:rsidRPr="00805ABA">
        <w:rPr>
          <w:rFonts w:ascii="Arial" w:eastAsia="Times New Roman" w:hAnsi="Arial" w:cs="Arial"/>
          <w:lang w:val="en-US"/>
        </w:rPr>
        <w:t xml:space="preserve">All the information and statements provided in this Proposal are </w:t>
      </w:r>
      <w:r w:rsidRPr="00805ABA">
        <w:rPr>
          <w:rFonts w:ascii="Arial" w:eastAsia="Times New Roman" w:hAnsi="Arial" w:cs="Arial"/>
          <w:b/>
          <w:bCs/>
          <w:lang w:val="en-US"/>
        </w:rPr>
        <w:t>true and accurate</w:t>
      </w:r>
      <w:r w:rsidRPr="00805ABA">
        <w:rPr>
          <w:rFonts w:ascii="Arial" w:eastAsia="Times New Roman" w:hAnsi="Arial" w:cs="Arial"/>
          <w:lang w:val="en-US"/>
        </w:rPr>
        <w:t>, and we understand that any misrepresentation may lead to disqualification.</w:t>
      </w:r>
    </w:p>
    <w:p w14:paraId="53CFFD6C" w14:textId="77777777" w:rsidR="00805ABA" w:rsidRPr="00805ABA" w:rsidRDefault="00805ABA" w:rsidP="00805ABA">
      <w:pPr>
        <w:numPr>
          <w:ilvl w:val="0"/>
          <w:numId w:val="49"/>
        </w:numPr>
        <w:spacing w:after="0" w:line="240" w:lineRule="auto"/>
        <w:rPr>
          <w:rFonts w:ascii="Arial" w:eastAsia="Times New Roman" w:hAnsi="Arial" w:cs="Arial"/>
          <w:lang w:val="en-US"/>
        </w:rPr>
      </w:pPr>
      <w:r w:rsidRPr="00805ABA">
        <w:rPr>
          <w:rFonts w:ascii="Arial" w:eastAsia="Times New Roman" w:hAnsi="Arial" w:cs="Arial"/>
          <w:lang w:val="en-US"/>
        </w:rPr>
        <w:t xml:space="preserve">We are </w:t>
      </w:r>
      <w:r w:rsidRPr="00805ABA">
        <w:rPr>
          <w:rFonts w:ascii="Arial" w:eastAsia="Times New Roman" w:hAnsi="Arial" w:cs="Arial"/>
          <w:b/>
          <w:bCs/>
          <w:lang w:val="en-US"/>
        </w:rPr>
        <w:t>not included on any list</w:t>
      </w:r>
      <w:r w:rsidRPr="00805ABA">
        <w:rPr>
          <w:rFonts w:ascii="Arial" w:eastAsia="Times New Roman" w:hAnsi="Arial" w:cs="Arial"/>
          <w:lang w:val="en-US"/>
        </w:rPr>
        <w:t xml:space="preserve"> of entities prohibited from participating in tenders or procurement processes.</w:t>
      </w:r>
    </w:p>
    <w:p w14:paraId="6D39EEBD" w14:textId="77777777" w:rsidR="00805ABA" w:rsidRPr="00805ABA" w:rsidRDefault="00805ABA" w:rsidP="00805ABA">
      <w:pPr>
        <w:numPr>
          <w:ilvl w:val="0"/>
          <w:numId w:val="49"/>
        </w:numPr>
        <w:spacing w:after="0" w:line="240" w:lineRule="auto"/>
        <w:rPr>
          <w:rFonts w:ascii="Arial" w:eastAsia="Times New Roman" w:hAnsi="Arial" w:cs="Arial"/>
          <w:lang w:val="en-US"/>
        </w:rPr>
      </w:pPr>
      <w:r w:rsidRPr="00805ABA">
        <w:rPr>
          <w:rFonts w:ascii="Arial" w:eastAsia="Times New Roman" w:hAnsi="Arial" w:cs="Arial"/>
          <w:lang w:val="en-US"/>
        </w:rPr>
        <w:t xml:space="preserve">We have </w:t>
      </w:r>
      <w:r w:rsidRPr="00805ABA">
        <w:rPr>
          <w:rFonts w:ascii="Arial" w:eastAsia="Times New Roman" w:hAnsi="Arial" w:cs="Arial"/>
          <w:b/>
          <w:bCs/>
          <w:lang w:val="en-US"/>
        </w:rPr>
        <w:t>read and agreed</w:t>
      </w:r>
      <w:r w:rsidRPr="00805ABA">
        <w:rPr>
          <w:rFonts w:ascii="Arial" w:eastAsia="Times New Roman" w:hAnsi="Arial" w:cs="Arial"/>
          <w:lang w:val="en-US"/>
        </w:rPr>
        <w:t xml:space="preserve"> to the </w:t>
      </w:r>
      <w:bookmarkStart w:id="7" w:name="_Hlk196236100"/>
      <w:r w:rsidRPr="00805ABA">
        <w:rPr>
          <w:rFonts w:ascii="Arial" w:eastAsia="Times New Roman" w:hAnsi="Arial" w:cs="Arial"/>
          <w:lang w:val="en-US"/>
        </w:rPr>
        <w:t>WWF General Terms and Conditions</w:t>
      </w:r>
      <w:bookmarkEnd w:id="7"/>
      <w:r w:rsidRPr="00805ABA">
        <w:rPr>
          <w:rFonts w:ascii="Arial" w:eastAsia="Times New Roman" w:hAnsi="Arial" w:cs="Arial"/>
          <w:lang w:val="en-US"/>
        </w:rPr>
        <w:t xml:space="preserve"> attached with the RFP.</w:t>
      </w:r>
    </w:p>
    <w:p w14:paraId="6288AA5D"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We further acknowledge that WWF-Viet Nam reserves the right to:</w:t>
      </w:r>
    </w:p>
    <w:p w14:paraId="2FFCAC98" w14:textId="77777777" w:rsidR="00805ABA" w:rsidRPr="00805ABA" w:rsidRDefault="00805ABA" w:rsidP="00805ABA">
      <w:pPr>
        <w:numPr>
          <w:ilvl w:val="0"/>
          <w:numId w:val="50"/>
        </w:numPr>
        <w:spacing w:after="0" w:line="240" w:lineRule="auto"/>
        <w:rPr>
          <w:rFonts w:ascii="Arial" w:eastAsia="Times New Roman" w:hAnsi="Arial" w:cs="Arial"/>
          <w:lang w:val="en-US"/>
        </w:rPr>
      </w:pPr>
      <w:r w:rsidRPr="00805ABA">
        <w:rPr>
          <w:rFonts w:ascii="Arial" w:eastAsia="Times New Roman" w:hAnsi="Arial" w:cs="Arial"/>
          <w:lang w:val="en-US"/>
        </w:rPr>
        <w:t>Accept any proposal or reject all proposals;</w:t>
      </w:r>
    </w:p>
    <w:p w14:paraId="0B7611E6" w14:textId="77777777" w:rsidR="00805ABA" w:rsidRPr="00805ABA" w:rsidRDefault="00805ABA" w:rsidP="00805ABA">
      <w:pPr>
        <w:numPr>
          <w:ilvl w:val="0"/>
          <w:numId w:val="50"/>
        </w:numPr>
        <w:spacing w:after="0" w:line="240" w:lineRule="auto"/>
        <w:rPr>
          <w:rFonts w:ascii="Arial" w:eastAsia="Times New Roman" w:hAnsi="Arial" w:cs="Arial"/>
          <w:lang w:val="en-US"/>
        </w:rPr>
      </w:pPr>
      <w:r w:rsidRPr="00805ABA">
        <w:rPr>
          <w:rFonts w:ascii="Arial" w:eastAsia="Times New Roman" w:hAnsi="Arial" w:cs="Arial"/>
          <w:lang w:val="en-US"/>
        </w:rPr>
        <w:t>Disqualify any proposal that involves canvassing or attempts to influence the process;</w:t>
      </w:r>
    </w:p>
    <w:p w14:paraId="4B994D64" w14:textId="77777777" w:rsidR="00805ABA" w:rsidRPr="00805ABA" w:rsidRDefault="00805ABA" w:rsidP="00805ABA">
      <w:pPr>
        <w:numPr>
          <w:ilvl w:val="0"/>
          <w:numId w:val="50"/>
        </w:numPr>
        <w:spacing w:after="0" w:line="240" w:lineRule="auto"/>
        <w:rPr>
          <w:rFonts w:ascii="Arial" w:eastAsia="Times New Roman" w:hAnsi="Arial" w:cs="Arial"/>
          <w:lang w:val="en-US"/>
        </w:rPr>
      </w:pPr>
      <w:r w:rsidRPr="00805ABA">
        <w:rPr>
          <w:rFonts w:ascii="Arial" w:eastAsia="Times New Roman" w:hAnsi="Arial" w:cs="Arial"/>
          <w:lang w:val="en-US"/>
        </w:rPr>
        <w:t>Cancel the tender process at any time without prior notice and without incurring any liability;</w:t>
      </w:r>
    </w:p>
    <w:p w14:paraId="533ACEF1" w14:textId="77777777" w:rsidR="00805ABA" w:rsidRPr="00805ABA" w:rsidRDefault="00805ABA" w:rsidP="00805ABA">
      <w:pPr>
        <w:numPr>
          <w:ilvl w:val="0"/>
          <w:numId w:val="50"/>
        </w:numPr>
        <w:spacing w:after="0" w:line="240" w:lineRule="auto"/>
        <w:rPr>
          <w:rFonts w:ascii="Arial" w:eastAsia="Times New Roman" w:hAnsi="Arial" w:cs="Arial"/>
          <w:lang w:val="en-US"/>
        </w:rPr>
      </w:pPr>
      <w:r w:rsidRPr="00805ABA">
        <w:rPr>
          <w:rFonts w:ascii="Arial" w:eastAsia="Times New Roman" w:hAnsi="Arial" w:cs="Arial"/>
          <w:lang w:val="en-US"/>
        </w:rPr>
        <w:t>Make award decisions at the sole discretion of the WWF-Viet Nam Procurement Committee.</w:t>
      </w:r>
    </w:p>
    <w:p w14:paraId="1221D6AF"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We thank you for the opportunity to submit our proposal and look forward to the possibility of collaborating on this important assignment.</w:t>
      </w:r>
    </w:p>
    <w:p w14:paraId="3735B6F7" w14:textId="77777777" w:rsidR="00805ABA" w:rsidRPr="00805ABA" w:rsidRDefault="00805ABA" w:rsidP="00805ABA">
      <w:pPr>
        <w:shd w:val="clear" w:color="auto" w:fill="FFFFFF"/>
        <w:spacing w:after="0" w:line="240" w:lineRule="auto"/>
        <w:jc w:val="right"/>
        <w:rPr>
          <w:rFonts w:ascii="Arial" w:eastAsia="Arial" w:hAnsi="Arial" w:cs="Arial"/>
          <w:b/>
          <w:color w:val="000000"/>
          <w:lang w:val="en-GB" w:eastAsia="en-AU"/>
        </w:rPr>
      </w:pPr>
      <w:r w:rsidRPr="00805ABA">
        <w:rPr>
          <w:rFonts w:ascii="Arial" w:eastAsia="Arial" w:hAnsi="Arial" w:cs="Arial"/>
          <w:color w:val="000000"/>
          <w:lang w:val="en-GB" w:eastAsia="en-AU"/>
        </w:rPr>
        <w:t xml:space="preserve">Yours sincerely, </w:t>
      </w:r>
    </w:p>
    <w:p w14:paraId="22B8EED5" w14:textId="77777777" w:rsidR="00805ABA" w:rsidRPr="00805ABA" w:rsidRDefault="00805ABA" w:rsidP="00805ABA">
      <w:pPr>
        <w:spacing w:after="0" w:line="240" w:lineRule="auto"/>
        <w:ind w:left="5529" w:hanging="2552"/>
        <w:jc w:val="right"/>
        <w:rPr>
          <w:rFonts w:ascii="Arial" w:eastAsia="Arial" w:hAnsi="Arial" w:cs="Arial"/>
          <w:b/>
          <w:lang w:val="en-GB" w:eastAsia="en-AU"/>
        </w:rPr>
      </w:pPr>
    </w:p>
    <w:p w14:paraId="2BAF37B3" w14:textId="6B571182" w:rsidR="00805ABA" w:rsidRPr="00805ABA" w:rsidRDefault="00805ABA" w:rsidP="00805ABA">
      <w:pPr>
        <w:spacing w:after="0" w:line="240" w:lineRule="auto"/>
        <w:ind w:left="5529" w:hanging="2552"/>
        <w:jc w:val="right"/>
        <w:rPr>
          <w:rFonts w:ascii="Arial" w:eastAsia="Arial" w:hAnsi="Arial" w:cs="Arial"/>
          <w:b/>
          <w:lang w:val="en-GB" w:eastAsia="en-AU"/>
        </w:rPr>
      </w:pPr>
      <w:r w:rsidRPr="00805ABA">
        <w:rPr>
          <w:rFonts w:ascii="Arial" w:eastAsia="Arial" w:hAnsi="Arial" w:cs="Arial"/>
          <w:b/>
          <w:lang w:val="en-GB" w:eastAsia="en-AU"/>
        </w:rPr>
        <w:t xml:space="preserve">Representative of the </w:t>
      </w:r>
      <w:r>
        <w:rPr>
          <w:rFonts w:ascii="Arial" w:eastAsia="Arial" w:hAnsi="Arial" w:cs="Arial"/>
          <w:b/>
          <w:lang w:val="en-GB" w:eastAsia="en-AU"/>
        </w:rPr>
        <w:t>consultant</w:t>
      </w:r>
    </w:p>
    <w:p w14:paraId="7BF88B17" w14:textId="77777777" w:rsidR="00805ABA" w:rsidRPr="00805ABA" w:rsidRDefault="00805ABA" w:rsidP="00805ABA">
      <w:pPr>
        <w:spacing w:after="0" w:line="240" w:lineRule="auto"/>
        <w:ind w:left="4320"/>
        <w:jc w:val="right"/>
        <w:rPr>
          <w:rFonts w:ascii="Arial" w:eastAsia="Arial" w:hAnsi="Arial" w:cs="Arial"/>
          <w:b/>
          <w:lang w:val="en-GB" w:eastAsia="en-AU"/>
        </w:rPr>
        <w:sectPr w:rsidR="00805ABA" w:rsidRPr="00805ABA" w:rsidSect="00805ABA">
          <w:pgSz w:w="11906" w:h="16838" w:code="9"/>
          <w:pgMar w:top="1620" w:right="1440" w:bottom="1440" w:left="1800" w:header="720" w:footer="720" w:gutter="0"/>
          <w:cols w:space="720"/>
          <w:docGrid w:linePitch="299"/>
        </w:sectPr>
      </w:pPr>
      <w:r w:rsidRPr="00805ABA">
        <w:rPr>
          <w:rFonts w:ascii="Arial" w:eastAsia="Arial" w:hAnsi="Arial" w:cs="Arial"/>
          <w:b/>
          <w:lang w:val="en-GB" w:eastAsia="en-AU"/>
        </w:rPr>
        <w:t>[Signature and full name</w:t>
      </w:r>
      <w:bookmarkEnd w:id="6"/>
    </w:p>
    <w:p w14:paraId="77FFF518" w14:textId="33FA8038" w:rsidR="00C83844" w:rsidRPr="00C83844" w:rsidRDefault="00C83844" w:rsidP="00C83844">
      <w:pPr>
        <w:keepNext/>
        <w:keepLines/>
        <w:spacing w:before="40" w:after="0"/>
        <w:outlineLvl w:val="2"/>
        <w:rPr>
          <w:rFonts w:ascii="Arial" w:eastAsia="Times New Roman" w:hAnsi="Arial" w:cs="Arial"/>
          <w:b/>
          <w:sz w:val="28"/>
          <w:szCs w:val="28"/>
          <w:lang w:val="en-GB"/>
        </w:rPr>
      </w:pPr>
      <w:bookmarkStart w:id="8" w:name="_Toc196236323"/>
      <w:r w:rsidRPr="00C83844">
        <w:rPr>
          <w:rFonts w:ascii="Arial" w:eastAsia="Times New Roman" w:hAnsi="Arial" w:cs="Arial"/>
          <w:b/>
          <w:sz w:val="28"/>
          <w:szCs w:val="28"/>
          <w:lang w:val="en-GB"/>
        </w:rPr>
        <w:lastRenderedPageBreak/>
        <w:t>FORM-</w:t>
      </w:r>
      <w:r>
        <w:rPr>
          <w:rFonts w:ascii="Arial" w:eastAsia="Times New Roman" w:hAnsi="Arial" w:cs="Arial"/>
          <w:b/>
          <w:sz w:val="28"/>
          <w:szCs w:val="28"/>
          <w:lang w:val="en-GB"/>
        </w:rPr>
        <w:t>3</w:t>
      </w:r>
      <w:r w:rsidRPr="00C83844">
        <w:rPr>
          <w:rFonts w:ascii="Arial" w:eastAsia="Times New Roman" w:hAnsi="Arial" w:cs="Arial"/>
          <w:b/>
          <w:sz w:val="28"/>
          <w:szCs w:val="28"/>
          <w:lang w:val="en-GB"/>
        </w:rPr>
        <w:t xml:space="preserve"> TECHNICAL AND FINANCIAL PROPOSALS</w:t>
      </w:r>
      <w:bookmarkEnd w:id="8"/>
    </w:p>
    <w:p w14:paraId="316A9354" w14:textId="77777777" w:rsidR="00C83844" w:rsidRPr="00C83844" w:rsidRDefault="00C83844" w:rsidP="00C83844">
      <w:pPr>
        <w:jc w:val="center"/>
        <w:rPr>
          <w:rFonts w:ascii="Arial" w:eastAsia="Arial" w:hAnsi="Arial" w:cs="Arial"/>
          <w:b/>
          <w:lang w:val="en-GB" w:eastAsia="en-AU"/>
        </w:rPr>
      </w:pPr>
    </w:p>
    <w:p w14:paraId="60A2CFDC" w14:textId="77777777" w:rsidR="00C83844" w:rsidRPr="00C83844" w:rsidRDefault="00C83844" w:rsidP="00C83844">
      <w:pPr>
        <w:jc w:val="center"/>
        <w:rPr>
          <w:rFonts w:ascii="Arial" w:eastAsia="Arial" w:hAnsi="Arial" w:cs="Arial"/>
          <w:b/>
          <w:lang w:val="en-GB" w:eastAsia="en-AU"/>
        </w:rPr>
      </w:pPr>
      <w:r w:rsidRPr="00C83844">
        <w:rPr>
          <w:rFonts w:ascii="Arial" w:eastAsia="Arial" w:hAnsi="Arial" w:cs="Arial"/>
          <w:b/>
          <w:lang w:val="en-GB" w:eastAsia="en-AU"/>
        </w:rPr>
        <w:t>TECHNICAL PROPOSALS</w:t>
      </w:r>
    </w:p>
    <w:p w14:paraId="0B0D05C4" w14:textId="77777777" w:rsidR="00C83844" w:rsidRPr="00C83844" w:rsidRDefault="00C83844" w:rsidP="00C83844">
      <w:pPr>
        <w:spacing w:after="0"/>
        <w:rPr>
          <w:rFonts w:ascii="Arial" w:eastAsia="Arial" w:hAnsi="Arial" w:cs="Arial"/>
          <w:b/>
          <w:lang w:val="en-GB" w:eastAsia="en-AU"/>
        </w:rPr>
      </w:pPr>
      <w:bookmarkStart w:id="9" w:name="_heading=h.1mrcu09" w:colFirst="0" w:colLast="0"/>
      <w:bookmarkEnd w:id="9"/>
      <w:r w:rsidRPr="00C83844">
        <w:rPr>
          <w:rFonts w:ascii="Arial" w:eastAsia="Arial" w:hAnsi="Arial" w:cs="Arial"/>
          <w:b/>
          <w:lang w:val="en-GB" w:eastAsia="en-AU"/>
        </w:rPr>
        <w:t>I. Understand the ToR and objective of the activity</w:t>
      </w:r>
    </w:p>
    <w:p w14:paraId="0DA2E495" w14:textId="77777777" w:rsidR="00C83844" w:rsidRPr="00C83844" w:rsidRDefault="00C83844" w:rsidP="00C83844">
      <w:pPr>
        <w:rPr>
          <w:rFonts w:ascii="Arial" w:eastAsia="Arial" w:hAnsi="Arial" w:cs="Arial"/>
          <w:b/>
          <w:lang w:val="en-GB" w:eastAsia="en-AU"/>
        </w:rPr>
      </w:pPr>
    </w:p>
    <w:p w14:paraId="3D27DA55" w14:textId="77777777" w:rsidR="00C83844" w:rsidRPr="00C83844" w:rsidRDefault="00C83844" w:rsidP="00C83844">
      <w:pPr>
        <w:spacing w:before="120" w:after="120"/>
        <w:jc w:val="both"/>
        <w:rPr>
          <w:rFonts w:ascii="Arial" w:eastAsia="Arial" w:hAnsi="Arial" w:cs="Arial"/>
          <w:b/>
          <w:lang w:val="en-GB" w:eastAsia="en-AU"/>
        </w:rPr>
      </w:pPr>
      <w:r w:rsidRPr="00C83844">
        <w:rPr>
          <w:rFonts w:ascii="Arial" w:eastAsia="Arial" w:hAnsi="Arial" w:cs="Arial"/>
          <w:b/>
          <w:lang w:val="en-GB" w:eastAsia="en-AU"/>
        </w:rPr>
        <w:t>II. Main tasks and activities</w:t>
      </w:r>
    </w:p>
    <w:p w14:paraId="3CEFBD2E" w14:textId="77777777" w:rsidR="00C83844" w:rsidRPr="00C83844" w:rsidRDefault="00C83844" w:rsidP="00C83844">
      <w:pPr>
        <w:spacing w:before="120" w:after="120"/>
        <w:jc w:val="both"/>
        <w:rPr>
          <w:rFonts w:ascii="Arial" w:eastAsia="Arial" w:hAnsi="Arial" w:cs="Arial"/>
          <w:b/>
          <w:lang w:val="en-GB" w:eastAsia="en-AU"/>
        </w:rPr>
      </w:pPr>
    </w:p>
    <w:p w14:paraId="5439606E" w14:textId="77777777" w:rsidR="00C83844" w:rsidRPr="00C83844" w:rsidRDefault="00C83844" w:rsidP="00C83844">
      <w:pPr>
        <w:spacing w:before="120" w:after="120"/>
        <w:jc w:val="both"/>
        <w:rPr>
          <w:rFonts w:ascii="Arial" w:eastAsia="Arial" w:hAnsi="Arial" w:cs="Arial"/>
          <w:b/>
          <w:lang w:val="en-GB" w:eastAsia="en-AU"/>
        </w:rPr>
      </w:pPr>
      <w:r w:rsidRPr="00C83844">
        <w:rPr>
          <w:rFonts w:ascii="Arial" w:eastAsia="Arial" w:hAnsi="Arial" w:cs="Arial"/>
          <w:b/>
          <w:lang w:val="en-GB" w:eastAsia="en-AU"/>
        </w:rPr>
        <w:t>III. Technical approach and methodology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394"/>
      </w:tblGrid>
      <w:tr w:rsidR="00C83844" w:rsidRPr="00C83844" w14:paraId="1017A618" w14:textId="77777777" w:rsidTr="00317A86">
        <w:trPr>
          <w:trHeight w:val="151"/>
        </w:trPr>
        <w:tc>
          <w:tcPr>
            <w:tcW w:w="4786" w:type="dxa"/>
            <w:vAlign w:val="center"/>
          </w:tcPr>
          <w:p w14:paraId="38354A2E" w14:textId="77777777" w:rsidR="00C83844" w:rsidRPr="00C83844" w:rsidRDefault="00C83844" w:rsidP="00C83844">
            <w:pPr>
              <w:spacing w:before="60" w:after="60" w:line="240" w:lineRule="auto"/>
              <w:rPr>
                <w:rFonts w:ascii="Arial" w:eastAsia="Arial" w:hAnsi="Arial" w:cs="Arial"/>
                <w:b/>
                <w:lang w:val="en-GB" w:eastAsia="en-AU"/>
              </w:rPr>
            </w:pPr>
            <w:r w:rsidRPr="00C83844">
              <w:rPr>
                <w:rFonts w:ascii="Arial" w:eastAsia="Arial" w:hAnsi="Arial" w:cs="Arial"/>
                <w:b/>
                <w:lang w:val="en-GB" w:eastAsia="en-AU"/>
              </w:rPr>
              <w:t>Task</w:t>
            </w:r>
          </w:p>
        </w:tc>
        <w:tc>
          <w:tcPr>
            <w:tcW w:w="4394" w:type="dxa"/>
            <w:vAlign w:val="center"/>
          </w:tcPr>
          <w:p w14:paraId="6F6BA7F7" w14:textId="77777777" w:rsidR="00C83844" w:rsidRPr="00C83844" w:rsidRDefault="00C83844" w:rsidP="00C83844">
            <w:pPr>
              <w:spacing w:before="60" w:after="60" w:line="240" w:lineRule="auto"/>
              <w:rPr>
                <w:rFonts w:ascii="Arial" w:eastAsia="Arial" w:hAnsi="Arial" w:cs="Arial"/>
                <w:b/>
                <w:lang w:val="en-GB" w:eastAsia="en-AU"/>
              </w:rPr>
            </w:pPr>
            <w:r w:rsidRPr="00C83844">
              <w:rPr>
                <w:rFonts w:ascii="Arial" w:eastAsia="Arial" w:hAnsi="Arial" w:cs="Arial"/>
                <w:b/>
                <w:lang w:val="en-GB" w:eastAsia="en-AU"/>
              </w:rPr>
              <w:t>Methodology</w:t>
            </w:r>
          </w:p>
        </w:tc>
      </w:tr>
      <w:tr w:rsidR="00C83844" w:rsidRPr="00C83844" w14:paraId="7364D03B" w14:textId="77777777" w:rsidTr="00317A86">
        <w:trPr>
          <w:trHeight w:val="151"/>
        </w:trPr>
        <w:tc>
          <w:tcPr>
            <w:tcW w:w="4786" w:type="dxa"/>
            <w:vAlign w:val="center"/>
          </w:tcPr>
          <w:p w14:paraId="764BA7D4" w14:textId="77777777" w:rsidR="00C83844" w:rsidRPr="00C83844" w:rsidRDefault="00C83844" w:rsidP="00C83844">
            <w:pPr>
              <w:tabs>
                <w:tab w:val="left" w:pos="720"/>
                <w:tab w:val="left" w:pos="900"/>
              </w:tabs>
              <w:spacing w:before="60" w:after="60" w:line="240" w:lineRule="auto"/>
              <w:jc w:val="both"/>
              <w:rPr>
                <w:rFonts w:ascii="Arial" w:eastAsia="Arial" w:hAnsi="Arial" w:cs="Arial"/>
                <w:b/>
                <w:lang w:val="en-GB" w:eastAsia="en-AU"/>
              </w:rPr>
            </w:pPr>
          </w:p>
        </w:tc>
        <w:tc>
          <w:tcPr>
            <w:tcW w:w="4394" w:type="dxa"/>
            <w:vAlign w:val="center"/>
          </w:tcPr>
          <w:p w14:paraId="4F726A4C" w14:textId="77777777" w:rsidR="00C83844" w:rsidRPr="00C83844" w:rsidRDefault="00C83844" w:rsidP="00C83844">
            <w:pPr>
              <w:spacing w:before="60" w:after="60" w:line="240" w:lineRule="auto"/>
              <w:jc w:val="both"/>
              <w:rPr>
                <w:rFonts w:ascii="Arial" w:eastAsia="Arial" w:hAnsi="Arial" w:cs="Arial"/>
                <w:b/>
                <w:lang w:val="en-GB" w:eastAsia="en-AU"/>
              </w:rPr>
            </w:pPr>
          </w:p>
        </w:tc>
      </w:tr>
      <w:tr w:rsidR="00C83844" w:rsidRPr="00C83844" w14:paraId="5F4BBE15" w14:textId="77777777" w:rsidTr="00317A86">
        <w:trPr>
          <w:trHeight w:val="151"/>
        </w:trPr>
        <w:tc>
          <w:tcPr>
            <w:tcW w:w="4786" w:type="dxa"/>
            <w:vAlign w:val="center"/>
          </w:tcPr>
          <w:p w14:paraId="7D95537A" w14:textId="77777777" w:rsidR="00C83844" w:rsidRPr="00C83844" w:rsidRDefault="00C83844" w:rsidP="00C83844">
            <w:pPr>
              <w:tabs>
                <w:tab w:val="left" w:pos="720"/>
                <w:tab w:val="left" w:pos="900"/>
              </w:tabs>
              <w:spacing w:before="60" w:after="60" w:line="240" w:lineRule="auto"/>
              <w:jc w:val="both"/>
              <w:rPr>
                <w:rFonts w:ascii="Arial" w:eastAsia="Arial" w:hAnsi="Arial" w:cs="Arial"/>
                <w:color w:val="000000"/>
                <w:lang w:val="en-GB" w:eastAsia="en-AU"/>
              </w:rPr>
            </w:pPr>
          </w:p>
        </w:tc>
        <w:tc>
          <w:tcPr>
            <w:tcW w:w="4394" w:type="dxa"/>
            <w:vAlign w:val="center"/>
          </w:tcPr>
          <w:p w14:paraId="64B06CD3" w14:textId="77777777" w:rsidR="00C83844" w:rsidRPr="00C83844" w:rsidRDefault="00C83844" w:rsidP="00C83844">
            <w:pPr>
              <w:spacing w:before="60" w:after="60" w:line="240" w:lineRule="auto"/>
              <w:jc w:val="both"/>
              <w:rPr>
                <w:rFonts w:ascii="Arial" w:eastAsia="Arial" w:hAnsi="Arial" w:cs="Arial"/>
                <w:color w:val="000000"/>
                <w:lang w:val="en-GB" w:eastAsia="en-AU"/>
              </w:rPr>
            </w:pPr>
          </w:p>
        </w:tc>
      </w:tr>
      <w:tr w:rsidR="00C83844" w:rsidRPr="00C83844" w14:paraId="29AC4C17" w14:textId="77777777" w:rsidTr="00317A86">
        <w:trPr>
          <w:trHeight w:val="151"/>
        </w:trPr>
        <w:tc>
          <w:tcPr>
            <w:tcW w:w="4786" w:type="dxa"/>
            <w:vAlign w:val="center"/>
          </w:tcPr>
          <w:p w14:paraId="77C806E3" w14:textId="77777777" w:rsidR="00C83844" w:rsidRPr="00C83844" w:rsidRDefault="00C83844" w:rsidP="00C83844">
            <w:pPr>
              <w:tabs>
                <w:tab w:val="left" w:pos="720"/>
                <w:tab w:val="left" w:pos="900"/>
              </w:tabs>
              <w:spacing w:before="60" w:after="60" w:line="240" w:lineRule="auto"/>
              <w:jc w:val="both"/>
              <w:rPr>
                <w:rFonts w:ascii="Arial" w:eastAsia="Arial" w:hAnsi="Arial" w:cs="Arial"/>
                <w:color w:val="000000"/>
                <w:lang w:val="en-GB" w:eastAsia="en-AU"/>
              </w:rPr>
            </w:pPr>
          </w:p>
        </w:tc>
        <w:tc>
          <w:tcPr>
            <w:tcW w:w="4394" w:type="dxa"/>
            <w:vAlign w:val="center"/>
          </w:tcPr>
          <w:p w14:paraId="4FBD3BCF" w14:textId="77777777" w:rsidR="00C83844" w:rsidRPr="00C83844" w:rsidRDefault="00C83844" w:rsidP="00C83844">
            <w:pPr>
              <w:spacing w:before="60" w:after="60" w:line="240" w:lineRule="auto"/>
              <w:jc w:val="both"/>
              <w:rPr>
                <w:rFonts w:ascii="Arial" w:eastAsia="Arial" w:hAnsi="Arial" w:cs="Arial"/>
                <w:color w:val="000000"/>
                <w:lang w:val="en-GB" w:eastAsia="en-AU"/>
              </w:rPr>
            </w:pPr>
          </w:p>
        </w:tc>
      </w:tr>
      <w:tr w:rsidR="00C83844" w:rsidRPr="00C83844" w14:paraId="38006C86" w14:textId="77777777" w:rsidTr="00317A86">
        <w:trPr>
          <w:trHeight w:val="151"/>
        </w:trPr>
        <w:tc>
          <w:tcPr>
            <w:tcW w:w="4786" w:type="dxa"/>
            <w:vAlign w:val="center"/>
          </w:tcPr>
          <w:p w14:paraId="51EFEAAB" w14:textId="77777777" w:rsidR="00C83844" w:rsidRPr="00C83844" w:rsidRDefault="00C83844" w:rsidP="00C83844">
            <w:pPr>
              <w:tabs>
                <w:tab w:val="left" w:pos="720"/>
                <w:tab w:val="left" w:pos="900"/>
              </w:tabs>
              <w:spacing w:before="60" w:after="60" w:line="240" w:lineRule="auto"/>
              <w:jc w:val="both"/>
              <w:rPr>
                <w:rFonts w:ascii="Arial" w:eastAsia="Arial" w:hAnsi="Arial" w:cs="Arial"/>
                <w:color w:val="000000"/>
                <w:lang w:val="en-GB" w:eastAsia="en-AU"/>
              </w:rPr>
            </w:pPr>
          </w:p>
        </w:tc>
        <w:tc>
          <w:tcPr>
            <w:tcW w:w="4394" w:type="dxa"/>
          </w:tcPr>
          <w:p w14:paraId="7C0A7391" w14:textId="77777777" w:rsidR="00C83844" w:rsidRPr="00C83844" w:rsidRDefault="00C83844" w:rsidP="00C83844">
            <w:pPr>
              <w:spacing w:before="60" w:after="60" w:line="240" w:lineRule="auto"/>
              <w:jc w:val="both"/>
              <w:rPr>
                <w:rFonts w:ascii="Arial" w:eastAsia="Arial" w:hAnsi="Arial" w:cs="Arial"/>
                <w:lang w:val="en-GB" w:eastAsia="en-AU"/>
              </w:rPr>
            </w:pPr>
          </w:p>
        </w:tc>
      </w:tr>
    </w:tbl>
    <w:p w14:paraId="03502B6C" w14:textId="77777777" w:rsidR="00C83844" w:rsidRPr="00C83844" w:rsidRDefault="00C83844" w:rsidP="00C83844">
      <w:pPr>
        <w:spacing w:before="120" w:after="120"/>
        <w:jc w:val="both"/>
        <w:rPr>
          <w:rFonts w:ascii="Arial" w:eastAsia="Arial" w:hAnsi="Arial" w:cs="Arial"/>
          <w:b/>
          <w:lang w:val="en-GB" w:eastAsia="en-AU"/>
        </w:rPr>
      </w:pPr>
    </w:p>
    <w:p w14:paraId="359E8070" w14:textId="77777777" w:rsidR="00C83844" w:rsidRPr="00C83844" w:rsidRDefault="00C83844" w:rsidP="00C83844">
      <w:pPr>
        <w:spacing w:before="120" w:after="120"/>
        <w:jc w:val="both"/>
        <w:rPr>
          <w:rFonts w:ascii="Arial" w:eastAsia="Arial" w:hAnsi="Arial" w:cs="Arial"/>
          <w:b/>
          <w:lang w:val="en-GB" w:eastAsia="en-AU"/>
        </w:rPr>
      </w:pPr>
      <w:r w:rsidRPr="00C83844">
        <w:rPr>
          <w:rFonts w:ascii="Arial" w:eastAsia="Arial" w:hAnsi="Arial" w:cs="Arial"/>
          <w:b/>
          <w:lang w:val="en-GB" w:eastAsia="en-AU"/>
        </w:rPr>
        <w:t>IV. Work plan</w:t>
      </w:r>
    </w:p>
    <w:p w14:paraId="1CB216FE" w14:textId="77777777" w:rsidR="00C83844" w:rsidRPr="00C83844" w:rsidRDefault="00C83844" w:rsidP="00C83844">
      <w:pPr>
        <w:spacing w:before="120" w:after="120"/>
        <w:jc w:val="both"/>
        <w:rPr>
          <w:rFonts w:ascii="Arial" w:eastAsia="Arial" w:hAnsi="Arial" w:cs="Arial"/>
          <w:lang w:val="en-GB" w:eastAsia="en-AU"/>
        </w:rPr>
      </w:pPr>
      <w:r w:rsidRPr="00C83844">
        <w:rPr>
          <w:rFonts w:ascii="Arial" w:eastAsia="Arial" w:hAnsi="Arial" w:cs="Arial"/>
          <w:lang w:val="en-GB" w:eastAsia="en-AU"/>
        </w:rPr>
        <w:t>The The consultant is expected to the schedule of time according to the form below:</w:t>
      </w:r>
    </w:p>
    <w:p w14:paraId="7728D1A2" w14:textId="77777777" w:rsidR="00C83844" w:rsidRPr="00C83844" w:rsidRDefault="00C83844" w:rsidP="00C83844">
      <w:pPr>
        <w:spacing w:before="120" w:after="120"/>
        <w:jc w:val="both"/>
        <w:rPr>
          <w:rFonts w:ascii="Arial" w:eastAsia="Arial" w:hAnsi="Arial" w:cs="Arial"/>
          <w:lang w:val="en-GB" w:eastAsia="en-AU"/>
        </w:rPr>
      </w:pPr>
    </w:p>
    <w:tbl>
      <w:tblPr>
        <w:tblW w:w="935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2013"/>
        <w:gridCol w:w="1427"/>
        <w:gridCol w:w="1371"/>
        <w:gridCol w:w="1087"/>
        <w:gridCol w:w="1344"/>
        <w:gridCol w:w="1156"/>
      </w:tblGrid>
      <w:tr w:rsidR="00C83844" w:rsidRPr="00C83844" w14:paraId="50030EAD" w14:textId="77777777" w:rsidTr="00317A86">
        <w:trPr>
          <w:cantSplit/>
          <w:trHeight w:val="939"/>
        </w:trPr>
        <w:tc>
          <w:tcPr>
            <w:tcW w:w="957" w:type="dxa"/>
          </w:tcPr>
          <w:p w14:paraId="73FF1900"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No.</w:t>
            </w:r>
          </w:p>
        </w:tc>
        <w:tc>
          <w:tcPr>
            <w:tcW w:w="2013" w:type="dxa"/>
          </w:tcPr>
          <w:p w14:paraId="1C6F1D99"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Tasks/Activities</w:t>
            </w:r>
          </w:p>
        </w:tc>
        <w:tc>
          <w:tcPr>
            <w:tcW w:w="1427" w:type="dxa"/>
          </w:tcPr>
          <w:p w14:paraId="6DCF2F27"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Consultant's name</w:t>
            </w:r>
          </w:p>
        </w:tc>
        <w:tc>
          <w:tcPr>
            <w:tcW w:w="1371" w:type="dxa"/>
          </w:tcPr>
          <w:p w14:paraId="4050CA54"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Tentative timeline</w:t>
            </w:r>
          </w:p>
        </w:tc>
        <w:tc>
          <w:tcPr>
            <w:tcW w:w="1087" w:type="dxa"/>
          </w:tcPr>
          <w:p w14:paraId="766EC65D"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Man-day</w:t>
            </w:r>
          </w:p>
        </w:tc>
        <w:tc>
          <w:tcPr>
            <w:tcW w:w="1344" w:type="dxa"/>
          </w:tcPr>
          <w:p w14:paraId="12BCD36D"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Location</w:t>
            </w:r>
          </w:p>
        </w:tc>
        <w:tc>
          <w:tcPr>
            <w:tcW w:w="1156" w:type="dxa"/>
          </w:tcPr>
          <w:p w14:paraId="7107B6F7"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Travel day</w:t>
            </w:r>
          </w:p>
        </w:tc>
      </w:tr>
      <w:tr w:rsidR="00C83844" w:rsidRPr="00C83844" w14:paraId="42986B8A" w14:textId="77777777" w:rsidTr="00317A86">
        <w:trPr>
          <w:cantSplit/>
        </w:trPr>
        <w:tc>
          <w:tcPr>
            <w:tcW w:w="957" w:type="dxa"/>
          </w:tcPr>
          <w:p w14:paraId="2056E0E3"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I</w:t>
            </w:r>
          </w:p>
        </w:tc>
        <w:tc>
          <w:tcPr>
            <w:tcW w:w="2013" w:type="dxa"/>
          </w:tcPr>
          <w:p w14:paraId="3FFE165E"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Task 1</w:t>
            </w:r>
          </w:p>
        </w:tc>
        <w:tc>
          <w:tcPr>
            <w:tcW w:w="1427" w:type="dxa"/>
          </w:tcPr>
          <w:p w14:paraId="11ACECF1" w14:textId="77777777" w:rsidR="00C83844" w:rsidRPr="00C83844" w:rsidRDefault="00C83844" w:rsidP="00C83844">
            <w:pPr>
              <w:rPr>
                <w:rFonts w:ascii="Arial" w:eastAsia="Arial" w:hAnsi="Arial" w:cs="Arial"/>
                <w:lang w:val="en-GB" w:eastAsia="en-AU"/>
              </w:rPr>
            </w:pPr>
          </w:p>
        </w:tc>
        <w:tc>
          <w:tcPr>
            <w:tcW w:w="1371" w:type="dxa"/>
          </w:tcPr>
          <w:p w14:paraId="320A9665" w14:textId="77777777" w:rsidR="00C83844" w:rsidRPr="00C83844" w:rsidRDefault="00C83844" w:rsidP="00C83844">
            <w:pPr>
              <w:rPr>
                <w:rFonts w:ascii="Arial" w:eastAsia="Arial" w:hAnsi="Arial" w:cs="Arial"/>
                <w:lang w:val="en-GB" w:eastAsia="en-AU"/>
              </w:rPr>
            </w:pPr>
          </w:p>
        </w:tc>
        <w:tc>
          <w:tcPr>
            <w:tcW w:w="1087" w:type="dxa"/>
          </w:tcPr>
          <w:p w14:paraId="5B38670C" w14:textId="77777777" w:rsidR="00C83844" w:rsidRPr="00C83844" w:rsidRDefault="00C83844" w:rsidP="00C83844">
            <w:pPr>
              <w:rPr>
                <w:rFonts w:ascii="Arial" w:eastAsia="Arial" w:hAnsi="Arial" w:cs="Arial"/>
                <w:lang w:val="en-GB" w:eastAsia="en-AU"/>
              </w:rPr>
            </w:pPr>
          </w:p>
        </w:tc>
        <w:tc>
          <w:tcPr>
            <w:tcW w:w="1344" w:type="dxa"/>
          </w:tcPr>
          <w:p w14:paraId="1DD626B5" w14:textId="77777777" w:rsidR="00C83844" w:rsidRPr="00C83844" w:rsidRDefault="00C83844" w:rsidP="00C83844">
            <w:pPr>
              <w:rPr>
                <w:rFonts w:ascii="Arial" w:eastAsia="Arial" w:hAnsi="Arial" w:cs="Arial"/>
                <w:lang w:val="en-GB" w:eastAsia="en-AU"/>
              </w:rPr>
            </w:pPr>
          </w:p>
        </w:tc>
        <w:tc>
          <w:tcPr>
            <w:tcW w:w="1156" w:type="dxa"/>
          </w:tcPr>
          <w:p w14:paraId="3B979E15" w14:textId="77777777" w:rsidR="00C83844" w:rsidRPr="00C83844" w:rsidRDefault="00C83844" w:rsidP="00C83844">
            <w:pPr>
              <w:rPr>
                <w:rFonts w:ascii="Arial" w:eastAsia="Arial" w:hAnsi="Arial" w:cs="Arial"/>
                <w:lang w:val="en-GB" w:eastAsia="en-AU"/>
              </w:rPr>
            </w:pPr>
          </w:p>
        </w:tc>
      </w:tr>
      <w:tr w:rsidR="00C83844" w:rsidRPr="00C83844" w14:paraId="0101B0BD" w14:textId="77777777" w:rsidTr="00317A86">
        <w:trPr>
          <w:cantSplit/>
        </w:trPr>
        <w:tc>
          <w:tcPr>
            <w:tcW w:w="957" w:type="dxa"/>
          </w:tcPr>
          <w:p w14:paraId="6C6253CA"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first</w:t>
            </w:r>
          </w:p>
        </w:tc>
        <w:tc>
          <w:tcPr>
            <w:tcW w:w="2013" w:type="dxa"/>
          </w:tcPr>
          <w:p w14:paraId="1335513D"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7F7A5784" w14:textId="77777777" w:rsidR="00C83844" w:rsidRPr="00C83844" w:rsidRDefault="00C83844" w:rsidP="00C83844">
            <w:pPr>
              <w:rPr>
                <w:rFonts w:ascii="Arial" w:eastAsia="Arial" w:hAnsi="Arial" w:cs="Arial"/>
                <w:lang w:val="en-GB" w:eastAsia="en-AU"/>
              </w:rPr>
            </w:pPr>
          </w:p>
        </w:tc>
        <w:tc>
          <w:tcPr>
            <w:tcW w:w="1371" w:type="dxa"/>
          </w:tcPr>
          <w:p w14:paraId="137C524D"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087" w:type="dxa"/>
          </w:tcPr>
          <w:p w14:paraId="236E0474" w14:textId="77777777" w:rsidR="00C83844" w:rsidRPr="00C83844" w:rsidRDefault="00C83844" w:rsidP="00C83844">
            <w:pPr>
              <w:rPr>
                <w:rFonts w:ascii="Arial" w:eastAsia="Arial" w:hAnsi="Arial" w:cs="Arial"/>
                <w:lang w:val="en-GB" w:eastAsia="en-AU"/>
              </w:rPr>
            </w:pPr>
          </w:p>
        </w:tc>
        <w:tc>
          <w:tcPr>
            <w:tcW w:w="1344" w:type="dxa"/>
          </w:tcPr>
          <w:p w14:paraId="4EAD9D9F" w14:textId="77777777" w:rsidR="00C83844" w:rsidRPr="00C83844" w:rsidRDefault="00C83844" w:rsidP="00C83844">
            <w:pPr>
              <w:rPr>
                <w:rFonts w:ascii="Arial" w:eastAsia="Arial" w:hAnsi="Arial" w:cs="Arial"/>
                <w:lang w:val="en-GB" w:eastAsia="en-AU"/>
              </w:rPr>
            </w:pPr>
          </w:p>
        </w:tc>
        <w:tc>
          <w:tcPr>
            <w:tcW w:w="1156" w:type="dxa"/>
          </w:tcPr>
          <w:p w14:paraId="7584C18A" w14:textId="77777777" w:rsidR="00C83844" w:rsidRPr="00C83844" w:rsidRDefault="00C83844" w:rsidP="00C83844">
            <w:pPr>
              <w:rPr>
                <w:rFonts w:ascii="Arial" w:eastAsia="Arial" w:hAnsi="Arial" w:cs="Arial"/>
                <w:lang w:val="en-GB" w:eastAsia="en-AU"/>
              </w:rPr>
            </w:pPr>
          </w:p>
        </w:tc>
      </w:tr>
      <w:tr w:rsidR="00C83844" w:rsidRPr="00C83844" w14:paraId="382F36B5" w14:textId="77777777" w:rsidTr="00317A86">
        <w:trPr>
          <w:cantSplit/>
        </w:trPr>
        <w:tc>
          <w:tcPr>
            <w:tcW w:w="957" w:type="dxa"/>
          </w:tcPr>
          <w:p w14:paraId="38E601D3"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2</w:t>
            </w:r>
          </w:p>
        </w:tc>
        <w:tc>
          <w:tcPr>
            <w:tcW w:w="2013" w:type="dxa"/>
          </w:tcPr>
          <w:p w14:paraId="6AE0DA36"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4F2037C3" w14:textId="77777777" w:rsidR="00C83844" w:rsidRPr="00C83844" w:rsidRDefault="00C83844" w:rsidP="00C83844">
            <w:pPr>
              <w:rPr>
                <w:rFonts w:ascii="Arial" w:eastAsia="Arial" w:hAnsi="Arial" w:cs="Arial"/>
                <w:lang w:val="en-GB" w:eastAsia="en-AU"/>
              </w:rPr>
            </w:pPr>
          </w:p>
        </w:tc>
        <w:tc>
          <w:tcPr>
            <w:tcW w:w="1371" w:type="dxa"/>
          </w:tcPr>
          <w:p w14:paraId="22080E48"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087" w:type="dxa"/>
          </w:tcPr>
          <w:p w14:paraId="2A189CDA" w14:textId="77777777" w:rsidR="00C83844" w:rsidRPr="00C83844" w:rsidRDefault="00C83844" w:rsidP="00C83844">
            <w:pPr>
              <w:rPr>
                <w:rFonts w:ascii="Arial" w:eastAsia="Arial" w:hAnsi="Arial" w:cs="Arial"/>
                <w:lang w:val="en-GB" w:eastAsia="en-AU"/>
              </w:rPr>
            </w:pPr>
          </w:p>
        </w:tc>
        <w:tc>
          <w:tcPr>
            <w:tcW w:w="1344" w:type="dxa"/>
          </w:tcPr>
          <w:p w14:paraId="0D460F9F" w14:textId="77777777" w:rsidR="00C83844" w:rsidRPr="00C83844" w:rsidRDefault="00C83844" w:rsidP="00C83844">
            <w:pPr>
              <w:rPr>
                <w:rFonts w:ascii="Arial" w:eastAsia="Arial" w:hAnsi="Arial" w:cs="Arial"/>
                <w:lang w:val="en-GB" w:eastAsia="en-AU"/>
              </w:rPr>
            </w:pPr>
          </w:p>
        </w:tc>
        <w:tc>
          <w:tcPr>
            <w:tcW w:w="1156" w:type="dxa"/>
          </w:tcPr>
          <w:p w14:paraId="53D1F19F" w14:textId="77777777" w:rsidR="00C83844" w:rsidRPr="00C83844" w:rsidRDefault="00C83844" w:rsidP="00C83844">
            <w:pPr>
              <w:rPr>
                <w:rFonts w:ascii="Arial" w:eastAsia="Arial" w:hAnsi="Arial" w:cs="Arial"/>
                <w:lang w:val="en-GB" w:eastAsia="en-AU"/>
              </w:rPr>
            </w:pPr>
          </w:p>
        </w:tc>
      </w:tr>
      <w:tr w:rsidR="00C83844" w:rsidRPr="00C83844" w14:paraId="2FDBE1CA" w14:textId="77777777" w:rsidTr="00317A86">
        <w:trPr>
          <w:cantSplit/>
        </w:trPr>
        <w:tc>
          <w:tcPr>
            <w:tcW w:w="957" w:type="dxa"/>
          </w:tcPr>
          <w:p w14:paraId="06527E59"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w:t>
            </w:r>
          </w:p>
        </w:tc>
        <w:tc>
          <w:tcPr>
            <w:tcW w:w="2013" w:type="dxa"/>
          </w:tcPr>
          <w:p w14:paraId="25C5BF7A"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2E4F6611" w14:textId="77777777" w:rsidR="00C83844" w:rsidRPr="00C83844" w:rsidRDefault="00C83844" w:rsidP="00C83844">
            <w:pPr>
              <w:rPr>
                <w:rFonts w:ascii="Arial" w:eastAsia="Arial" w:hAnsi="Arial" w:cs="Arial"/>
                <w:lang w:val="en-GB" w:eastAsia="en-AU"/>
              </w:rPr>
            </w:pPr>
          </w:p>
        </w:tc>
        <w:tc>
          <w:tcPr>
            <w:tcW w:w="1371" w:type="dxa"/>
          </w:tcPr>
          <w:p w14:paraId="370B5D3D"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087" w:type="dxa"/>
          </w:tcPr>
          <w:p w14:paraId="4A04B671" w14:textId="77777777" w:rsidR="00C83844" w:rsidRPr="00C83844" w:rsidRDefault="00C83844" w:rsidP="00C83844">
            <w:pPr>
              <w:rPr>
                <w:rFonts w:ascii="Arial" w:eastAsia="Arial" w:hAnsi="Arial" w:cs="Arial"/>
                <w:lang w:val="en-GB" w:eastAsia="en-AU"/>
              </w:rPr>
            </w:pPr>
          </w:p>
        </w:tc>
        <w:tc>
          <w:tcPr>
            <w:tcW w:w="1344" w:type="dxa"/>
          </w:tcPr>
          <w:p w14:paraId="31D7D941" w14:textId="77777777" w:rsidR="00C83844" w:rsidRPr="00C83844" w:rsidRDefault="00C83844" w:rsidP="00C83844">
            <w:pPr>
              <w:rPr>
                <w:rFonts w:ascii="Arial" w:eastAsia="Arial" w:hAnsi="Arial" w:cs="Arial"/>
                <w:lang w:val="en-GB" w:eastAsia="en-AU"/>
              </w:rPr>
            </w:pPr>
          </w:p>
        </w:tc>
        <w:tc>
          <w:tcPr>
            <w:tcW w:w="1156" w:type="dxa"/>
          </w:tcPr>
          <w:p w14:paraId="40B6620A" w14:textId="77777777" w:rsidR="00C83844" w:rsidRPr="00C83844" w:rsidRDefault="00C83844" w:rsidP="00C83844">
            <w:pPr>
              <w:rPr>
                <w:rFonts w:ascii="Arial" w:eastAsia="Arial" w:hAnsi="Arial" w:cs="Arial"/>
                <w:lang w:val="en-GB" w:eastAsia="en-AU"/>
              </w:rPr>
            </w:pPr>
          </w:p>
        </w:tc>
      </w:tr>
      <w:tr w:rsidR="00C83844" w:rsidRPr="00C83844" w14:paraId="18669A11" w14:textId="77777777" w:rsidTr="00317A86">
        <w:trPr>
          <w:cantSplit/>
        </w:trPr>
        <w:tc>
          <w:tcPr>
            <w:tcW w:w="957" w:type="dxa"/>
          </w:tcPr>
          <w:p w14:paraId="2171D927" w14:textId="77777777" w:rsidR="00C83844" w:rsidRPr="00C83844" w:rsidRDefault="00C83844" w:rsidP="00C83844">
            <w:pPr>
              <w:jc w:val="center"/>
              <w:rPr>
                <w:rFonts w:ascii="Arial" w:eastAsia="Arial" w:hAnsi="Arial" w:cs="Arial"/>
                <w:lang w:val="en-GB" w:eastAsia="en-AU"/>
              </w:rPr>
            </w:pPr>
          </w:p>
          <w:p w14:paraId="27A46DAF"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II</w:t>
            </w:r>
          </w:p>
        </w:tc>
        <w:tc>
          <w:tcPr>
            <w:tcW w:w="2013" w:type="dxa"/>
          </w:tcPr>
          <w:p w14:paraId="6A10951C"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Task 2</w:t>
            </w:r>
          </w:p>
        </w:tc>
        <w:tc>
          <w:tcPr>
            <w:tcW w:w="1427" w:type="dxa"/>
          </w:tcPr>
          <w:p w14:paraId="19353867" w14:textId="77777777" w:rsidR="00C83844" w:rsidRPr="00C83844" w:rsidRDefault="00C83844" w:rsidP="00C83844">
            <w:pPr>
              <w:rPr>
                <w:rFonts w:ascii="Arial" w:eastAsia="Arial" w:hAnsi="Arial" w:cs="Arial"/>
                <w:lang w:val="en-GB" w:eastAsia="en-AU"/>
              </w:rPr>
            </w:pPr>
          </w:p>
        </w:tc>
        <w:tc>
          <w:tcPr>
            <w:tcW w:w="1371" w:type="dxa"/>
          </w:tcPr>
          <w:p w14:paraId="29C18A1B" w14:textId="77777777" w:rsidR="00C83844" w:rsidRPr="00C83844" w:rsidRDefault="00C83844" w:rsidP="00C83844">
            <w:pPr>
              <w:rPr>
                <w:rFonts w:ascii="Arial" w:eastAsia="Arial" w:hAnsi="Arial" w:cs="Arial"/>
                <w:lang w:val="en-GB" w:eastAsia="en-AU"/>
              </w:rPr>
            </w:pPr>
          </w:p>
        </w:tc>
        <w:tc>
          <w:tcPr>
            <w:tcW w:w="1087" w:type="dxa"/>
          </w:tcPr>
          <w:p w14:paraId="00DBFA9D" w14:textId="77777777" w:rsidR="00C83844" w:rsidRPr="00C83844" w:rsidRDefault="00C83844" w:rsidP="00C83844">
            <w:pPr>
              <w:rPr>
                <w:rFonts w:ascii="Arial" w:eastAsia="Arial" w:hAnsi="Arial" w:cs="Arial"/>
                <w:lang w:val="en-GB" w:eastAsia="en-AU"/>
              </w:rPr>
            </w:pPr>
          </w:p>
        </w:tc>
        <w:tc>
          <w:tcPr>
            <w:tcW w:w="1344" w:type="dxa"/>
          </w:tcPr>
          <w:p w14:paraId="122A137B" w14:textId="77777777" w:rsidR="00C83844" w:rsidRPr="00C83844" w:rsidRDefault="00C83844" w:rsidP="00C83844">
            <w:pPr>
              <w:rPr>
                <w:rFonts w:ascii="Arial" w:eastAsia="Arial" w:hAnsi="Arial" w:cs="Arial"/>
                <w:lang w:val="en-GB" w:eastAsia="en-AU"/>
              </w:rPr>
            </w:pPr>
          </w:p>
        </w:tc>
        <w:tc>
          <w:tcPr>
            <w:tcW w:w="1156" w:type="dxa"/>
          </w:tcPr>
          <w:p w14:paraId="733A233C" w14:textId="77777777" w:rsidR="00C83844" w:rsidRPr="00C83844" w:rsidRDefault="00C83844" w:rsidP="00C83844">
            <w:pPr>
              <w:rPr>
                <w:rFonts w:ascii="Arial" w:eastAsia="Arial" w:hAnsi="Arial" w:cs="Arial"/>
                <w:lang w:val="en-GB" w:eastAsia="en-AU"/>
              </w:rPr>
            </w:pPr>
          </w:p>
        </w:tc>
      </w:tr>
      <w:tr w:rsidR="00C83844" w:rsidRPr="00C83844" w14:paraId="6B197186" w14:textId="77777777" w:rsidTr="00317A86">
        <w:trPr>
          <w:cantSplit/>
        </w:trPr>
        <w:tc>
          <w:tcPr>
            <w:tcW w:w="957" w:type="dxa"/>
          </w:tcPr>
          <w:p w14:paraId="33313134"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first</w:t>
            </w:r>
          </w:p>
        </w:tc>
        <w:tc>
          <w:tcPr>
            <w:tcW w:w="2013" w:type="dxa"/>
          </w:tcPr>
          <w:p w14:paraId="0139661F"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120F58A7" w14:textId="77777777" w:rsidR="00C83844" w:rsidRPr="00C83844" w:rsidRDefault="00C83844" w:rsidP="00C83844">
            <w:pPr>
              <w:rPr>
                <w:rFonts w:ascii="Arial" w:eastAsia="Arial" w:hAnsi="Arial" w:cs="Arial"/>
                <w:lang w:val="en-GB" w:eastAsia="en-AU"/>
              </w:rPr>
            </w:pPr>
          </w:p>
        </w:tc>
        <w:tc>
          <w:tcPr>
            <w:tcW w:w="1371" w:type="dxa"/>
          </w:tcPr>
          <w:p w14:paraId="71C8CAA5"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087" w:type="dxa"/>
          </w:tcPr>
          <w:p w14:paraId="3F130853" w14:textId="77777777" w:rsidR="00C83844" w:rsidRPr="00C83844" w:rsidRDefault="00C83844" w:rsidP="00C83844">
            <w:pPr>
              <w:rPr>
                <w:rFonts w:ascii="Arial" w:eastAsia="Arial" w:hAnsi="Arial" w:cs="Arial"/>
                <w:lang w:val="en-GB" w:eastAsia="en-AU"/>
              </w:rPr>
            </w:pPr>
          </w:p>
        </w:tc>
        <w:tc>
          <w:tcPr>
            <w:tcW w:w="1344" w:type="dxa"/>
          </w:tcPr>
          <w:p w14:paraId="58333B6E" w14:textId="77777777" w:rsidR="00C83844" w:rsidRPr="00C83844" w:rsidRDefault="00C83844" w:rsidP="00C83844">
            <w:pPr>
              <w:rPr>
                <w:rFonts w:ascii="Arial" w:eastAsia="Arial" w:hAnsi="Arial" w:cs="Arial"/>
                <w:lang w:val="en-GB" w:eastAsia="en-AU"/>
              </w:rPr>
            </w:pPr>
          </w:p>
        </w:tc>
        <w:tc>
          <w:tcPr>
            <w:tcW w:w="1156" w:type="dxa"/>
          </w:tcPr>
          <w:p w14:paraId="407BDEA7" w14:textId="77777777" w:rsidR="00C83844" w:rsidRPr="00C83844" w:rsidRDefault="00C83844" w:rsidP="00C83844">
            <w:pPr>
              <w:rPr>
                <w:rFonts w:ascii="Arial" w:eastAsia="Arial" w:hAnsi="Arial" w:cs="Arial"/>
                <w:lang w:val="en-GB" w:eastAsia="en-AU"/>
              </w:rPr>
            </w:pPr>
          </w:p>
        </w:tc>
      </w:tr>
      <w:tr w:rsidR="00C83844" w:rsidRPr="00C83844" w14:paraId="2456351A" w14:textId="77777777" w:rsidTr="00317A86">
        <w:trPr>
          <w:cantSplit/>
        </w:trPr>
        <w:tc>
          <w:tcPr>
            <w:tcW w:w="957" w:type="dxa"/>
          </w:tcPr>
          <w:p w14:paraId="4A251F1C"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2</w:t>
            </w:r>
          </w:p>
        </w:tc>
        <w:tc>
          <w:tcPr>
            <w:tcW w:w="2013" w:type="dxa"/>
          </w:tcPr>
          <w:p w14:paraId="0D2751B6"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3876731B" w14:textId="77777777" w:rsidR="00C83844" w:rsidRPr="00C83844" w:rsidRDefault="00C83844" w:rsidP="00C83844">
            <w:pPr>
              <w:rPr>
                <w:rFonts w:ascii="Arial" w:eastAsia="Arial" w:hAnsi="Arial" w:cs="Arial"/>
                <w:lang w:val="en-GB" w:eastAsia="en-AU"/>
              </w:rPr>
            </w:pPr>
          </w:p>
        </w:tc>
        <w:tc>
          <w:tcPr>
            <w:tcW w:w="1371" w:type="dxa"/>
          </w:tcPr>
          <w:p w14:paraId="332AB14B"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087" w:type="dxa"/>
          </w:tcPr>
          <w:p w14:paraId="07E065F6" w14:textId="77777777" w:rsidR="00C83844" w:rsidRPr="00C83844" w:rsidRDefault="00C83844" w:rsidP="00C83844">
            <w:pPr>
              <w:rPr>
                <w:rFonts w:ascii="Arial" w:eastAsia="Arial" w:hAnsi="Arial" w:cs="Arial"/>
                <w:lang w:val="en-GB" w:eastAsia="en-AU"/>
              </w:rPr>
            </w:pPr>
          </w:p>
        </w:tc>
        <w:tc>
          <w:tcPr>
            <w:tcW w:w="1344" w:type="dxa"/>
          </w:tcPr>
          <w:p w14:paraId="46B44E6E" w14:textId="77777777" w:rsidR="00C83844" w:rsidRPr="00C83844" w:rsidRDefault="00C83844" w:rsidP="00C83844">
            <w:pPr>
              <w:rPr>
                <w:rFonts w:ascii="Arial" w:eastAsia="Arial" w:hAnsi="Arial" w:cs="Arial"/>
                <w:lang w:val="en-GB" w:eastAsia="en-AU"/>
              </w:rPr>
            </w:pPr>
          </w:p>
        </w:tc>
        <w:tc>
          <w:tcPr>
            <w:tcW w:w="1156" w:type="dxa"/>
          </w:tcPr>
          <w:p w14:paraId="0E31B76B" w14:textId="77777777" w:rsidR="00C83844" w:rsidRPr="00C83844" w:rsidRDefault="00C83844" w:rsidP="00C83844">
            <w:pPr>
              <w:rPr>
                <w:rFonts w:ascii="Arial" w:eastAsia="Arial" w:hAnsi="Arial" w:cs="Arial"/>
                <w:lang w:val="en-GB" w:eastAsia="en-AU"/>
              </w:rPr>
            </w:pPr>
          </w:p>
        </w:tc>
      </w:tr>
      <w:tr w:rsidR="00C83844" w:rsidRPr="00C83844" w14:paraId="3104BD77" w14:textId="77777777" w:rsidTr="00317A86">
        <w:trPr>
          <w:cantSplit/>
        </w:trPr>
        <w:tc>
          <w:tcPr>
            <w:tcW w:w="957" w:type="dxa"/>
          </w:tcPr>
          <w:p w14:paraId="1A3FE6E3" w14:textId="77777777" w:rsidR="00C83844" w:rsidRPr="00C83844" w:rsidRDefault="00C83844" w:rsidP="00C83844">
            <w:pPr>
              <w:jc w:val="center"/>
              <w:rPr>
                <w:rFonts w:ascii="Arial" w:eastAsia="Arial" w:hAnsi="Arial" w:cs="Arial"/>
                <w:lang w:val="en-GB" w:eastAsia="en-AU"/>
              </w:rPr>
            </w:pPr>
          </w:p>
        </w:tc>
        <w:tc>
          <w:tcPr>
            <w:tcW w:w="2013" w:type="dxa"/>
          </w:tcPr>
          <w:p w14:paraId="20894E09" w14:textId="77777777" w:rsidR="00C83844" w:rsidRPr="00C83844" w:rsidRDefault="00C83844" w:rsidP="00C83844">
            <w:pPr>
              <w:rPr>
                <w:rFonts w:ascii="Arial" w:eastAsia="Arial" w:hAnsi="Arial" w:cs="Arial"/>
                <w:lang w:val="en-GB" w:eastAsia="en-AU"/>
              </w:rPr>
            </w:pPr>
          </w:p>
        </w:tc>
        <w:tc>
          <w:tcPr>
            <w:tcW w:w="1427" w:type="dxa"/>
          </w:tcPr>
          <w:p w14:paraId="4E837241" w14:textId="77777777" w:rsidR="00C83844" w:rsidRPr="00C83844" w:rsidRDefault="00C83844" w:rsidP="00C83844">
            <w:pPr>
              <w:rPr>
                <w:rFonts w:ascii="Arial" w:eastAsia="Arial" w:hAnsi="Arial" w:cs="Arial"/>
                <w:lang w:val="en-GB" w:eastAsia="en-AU"/>
              </w:rPr>
            </w:pPr>
          </w:p>
        </w:tc>
        <w:tc>
          <w:tcPr>
            <w:tcW w:w="1371" w:type="dxa"/>
          </w:tcPr>
          <w:p w14:paraId="23C3104A" w14:textId="77777777" w:rsidR="00C83844" w:rsidRPr="00C83844" w:rsidRDefault="00C83844" w:rsidP="00C83844">
            <w:pPr>
              <w:rPr>
                <w:rFonts w:ascii="Arial" w:eastAsia="Arial" w:hAnsi="Arial" w:cs="Arial"/>
                <w:lang w:val="en-GB" w:eastAsia="en-AU"/>
              </w:rPr>
            </w:pPr>
          </w:p>
        </w:tc>
        <w:tc>
          <w:tcPr>
            <w:tcW w:w="1087" w:type="dxa"/>
          </w:tcPr>
          <w:p w14:paraId="0D54B736" w14:textId="77777777" w:rsidR="00C83844" w:rsidRPr="00C83844" w:rsidRDefault="00C83844" w:rsidP="00C83844">
            <w:pPr>
              <w:rPr>
                <w:rFonts w:ascii="Arial" w:eastAsia="Arial" w:hAnsi="Arial" w:cs="Arial"/>
                <w:lang w:val="en-GB" w:eastAsia="en-AU"/>
              </w:rPr>
            </w:pPr>
          </w:p>
        </w:tc>
        <w:tc>
          <w:tcPr>
            <w:tcW w:w="1344" w:type="dxa"/>
          </w:tcPr>
          <w:p w14:paraId="06053B4F" w14:textId="77777777" w:rsidR="00C83844" w:rsidRPr="00C83844" w:rsidRDefault="00C83844" w:rsidP="00C83844">
            <w:pPr>
              <w:rPr>
                <w:rFonts w:ascii="Arial" w:eastAsia="Arial" w:hAnsi="Arial" w:cs="Arial"/>
                <w:lang w:val="en-GB" w:eastAsia="en-AU"/>
              </w:rPr>
            </w:pPr>
          </w:p>
        </w:tc>
        <w:tc>
          <w:tcPr>
            <w:tcW w:w="1156" w:type="dxa"/>
          </w:tcPr>
          <w:p w14:paraId="11C0EB04" w14:textId="77777777" w:rsidR="00C83844" w:rsidRPr="00C83844" w:rsidRDefault="00C83844" w:rsidP="00C83844">
            <w:pPr>
              <w:rPr>
                <w:rFonts w:ascii="Arial" w:eastAsia="Arial" w:hAnsi="Arial" w:cs="Arial"/>
                <w:lang w:val="en-GB" w:eastAsia="en-AU"/>
              </w:rPr>
            </w:pPr>
          </w:p>
        </w:tc>
      </w:tr>
      <w:tr w:rsidR="00C83844" w:rsidRPr="00C83844" w14:paraId="1CF57089" w14:textId="77777777" w:rsidTr="00317A86">
        <w:trPr>
          <w:cantSplit/>
        </w:trPr>
        <w:tc>
          <w:tcPr>
            <w:tcW w:w="957" w:type="dxa"/>
          </w:tcPr>
          <w:p w14:paraId="1DE53CDF"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III</w:t>
            </w:r>
          </w:p>
        </w:tc>
        <w:tc>
          <w:tcPr>
            <w:tcW w:w="2013" w:type="dxa"/>
          </w:tcPr>
          <w:p w14:paraId="7E5D0B27"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Task 3</w:t>
            </w:r>
          </w:p>
        </w:tc>
        <w:tc>
          <w:tcPr>
            <w:tcW w:w="1427" w:type="dxa"/>
          </w:tcPr>
          <w:p w14:paraId="5281D6B2" w14:textId="77777777" w:rsidR="00C83844" w:rsidRPr="00C83844" w:rsidRDefault="00C83844" w:rsidP="00C83844">
            <w:pPr>
              <w:rPr>
                <w:rFonts w:ascii="Arial" w:eastAsia="Arial" w:hAnsi="Arial" w:cs="Arial"/>
                <w:lang w:val="en-GB" w:eastAsia="en-AU"/>
              </w:rPr>
            </w:pPr>
          </w:p>
        </w:tc>
        <w:tc>
          <w:tcPr>
            <w:tcW w:w="1371" w:type="dxa"/>
          </w:tcPr>
          <w:p w14:paraId="5A164A7F" w14:textId="77777777" w:rsidR="00C83844" w:rsidRPr="00C83844" w:rsidRDefault="00C83844" w:rsidP="00C83844">
            <w:pPr>
              <w:rPr>
                <w:rFonts w:ascii="Arial" w:eastAsia="Arial" w:hAnsi="Arial" w:cs="Arial"/>
                <w:lang w:val="en-GB" w:eastAsia="en-AU"/>
              </w:rPr>
            </w:pPr>
          </w:p>
        </w:tc>
        <w:tc>
          <w:tcPr>
            <w:tcW w:w="1087" w:type="dxa"/>
          </w:tcPr>
          <w:p w14:paraId="2434D031" w14:textId="77777777" w:rsidR="00C83844" w:rsidRPr="00C83844" w:rsidRDefault="00C83844" w:rsidP="00C83844">
            <w:pPr>
              <w:rPr>
                <w:rFonts w:ascii="Arial" w:eastAsia="Arial" w:hAnsi="Arial" w:cs="Arial"/>
                <w:lang w:val="en-GB" w:eastAsia="en-AU"/>
              </w:rPr>
            </w:pPr>
          </w:p>
        </w:tc>
        <w:tc>
          <w:tcPr>
            <w:tcW w:w="1344" w:type="dxa"/>
          </w:tcPr>
          <w:p w14:paraId="1923AA6A" w14:textId="77777777" w:rsidR="00C83844" w:rsidRPr="00C83844" w:rsidRDefault="00C83844" w:rsidP="00C83844">
            <w:pPr>
              <w:rPr>
                <w:rFonts w:ascii="Arial" w:eastAsia="Arial" w:hAnsi="Arial" w:cs="Arial"/>
                <w:lang w:val="en-GB" w:eastAsia="en-AU"/>
              </w:rPr>
            </w:pPr>
          </w:p>
        </w:tc>
        <w:tc>
          <w:tcPr>
            <w:tcW w:w="1156" w:type="dxa"/>
          </w:tcPr>
          <w:p w14:paraId="084D6A58" w14:textId="77777777" w:rsidR="00C83844" w:rsidRPr="00C83844" w:rsidRDefault="00C83844" w:rsidP="00C83844">
            <w:pPr>
              <w:rPr>
                <w:rFonts w:ascii="Arial" w:eastAsia="Arial" w:hAnsi="Arial" w:cs="Arial"/>
                <w:lang w:val="en-GB" w:eastAsia="en-AU"/>
              </w:rPr>
            </w:pPr>
          </w:p>
        </w:tc>
      </w:tr>
      <w:tr w:rsidR="00C83844" w:rsidRPr="00C83844" w14:paraId="4BE1554B" w14:textId="77777777" w:rsidTr="00317A86">
        <w:trPr>
          <w:cantSplit/>
        </w:trPr>
        <w:tc>
          <w:tcPr>
            <w:tcW w:w="957" w:type="dxa"/>
          </w:tcPr>
          <w:p w14:paraId="0EEB04F3"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first</w:t>
            </w:r>
          </w:p>
        </w:tc>
        <w:tc>
          <w:tcPr>
            <w:tcW w:w="2013" w:type="dxa"/>
          </w:tcPr>
          <w:p w14:paraId="69299533"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7B4DA4D5" w14:textId="77777777" w:rsidR="00C83844" w:rsidRPr="00C83844" w:rsidRDefault="00C83844" w:rsidP="00C83844">
            <w:pPr>
              <w:rPr>
                <w:rFonts w:ascii="Arial" w:eastAsia="Arial" w:hAnsi="Arial" w:cs="Arial"/>
                <w:lang w:val="en-GB" w:eastAsia="en-AU"/>
              </w:rPr>
            </w:pPr>
          </w:p>
        </w:tc>
        <w:tc>
          <w:tcPr>
            <w:tcW w:w="1371" w:type="dxa"/>
          </w:tcPr>
          <w:p w14:paraId="6CB98161" w14:textId="77777777" w:rsidR="00C83844" w:rsidRPr="00C83844" w:rsidRDefault="00C83844" w:rsidP="00C83844">
            <w:pPr>
              <w:rPr>
                <w:rFonts w:ascii="Arial" w:eastAsia="Arial" w:hAnsi="Arial" w:cs="Arial"/>
                <w:lang w:val="en-GB" w:eastAsia="en-AU"/>
              </w:rPr>
            </w:pPr>
          </w:p>
        </w:tc>
        <w:tc>
          <w:tcPr>
            <w:tcW w:w="1087" w:type="dxa"/>
          </w:tcPr>
          <w:p w14:paraId="23A545C6" w14:textId="77777777" w:rsidR="00C83844" w:rsidRPr="00C83844" w:rsidRDefault="00C83844" w:rsidP="00C83844">
            <w:pPr>
              <w:rPr>
                <w:rFonts w:ascii="Arial" w:eastAsia="Arial" w:hAnsi="Arial" w:cs="Arial"/>
                <w:lang w:val="en-GB" w:eastAsia="en-AU"/>
              </w:rPr>
            </w:pPr>
          </w:p>
        </w:tc>
        <w:tc>
          <w:tcPr>
            <w:tcW w:w="1344" w:type="dxa"/>
          </w:tcPr>
          <w:p w14:paraId="16728730" w14:textId="77777777" w:rsidR="00C83844" w:rsidRPr="00C83844" w:rsidRDefault="00C83844" w:rsidP="00C83844">
            <w:pPr>
              <w:rPr>
                <w:rFonts w:ascii="Arial" w:eastAsia="Arial" w:hAnsi="Arial" w:cs="Arial"/>
                <w:lang w:val="en-GB" w:eastAsia="en-AU"/>
              </w:rPr>
            </w:pPr>
          </w:p>
        </w:tc>
        <w:tc>
          <w:tcPr>
            <w:tcW w:w="1156" w:type="dxa"/>
          </w:tcPr>
          <w:p w14:paraId="42B8F023" w14:textId="77777777" w:rsidR="00C83844" w:rsidRPr="00C83844" w:rsidRDefault="00C83844" w:rsidP="00C83844">
            <w:pPr>
              <w:rPr>
                <w:rFonts w:ascii="Arial" w:eastAsia="Arial" w:hAnsi="Arial" w:cs="Arial"/>
                <w:lang w:val="en-GB" w:eastAsia="en-AU"/>
              </w:rPr>
            </w:pPr>
          </w:p>
        </w:tc>
      </w:tr>
      <w:tr w:rsidR="00C83844" w:rsidRPr="00C83844" w14:paraId="584C2B10" w14:textId="77777777" w:rsidTr="00317A86">
        <w:trPr>
          <w:cantSplit/>
        </w:trPr>
        <w:tc>
          <w:tcPr>
            <w:tcW w:w="957" w:type="dxa"/>
          </w:tcPr>
          <w:p w14:paraId="1E91EB46"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2</w:t>
            </w:r>
          </w:p>
        </w:tc>
        <w:tc>
          <w:tcPr>
            <w:tcW w:w="2013" w:type="dxa"/>
          </w:tcPr>
          <w:p w14:paraId="5EFBABC7"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77F9D8D7" w14:textId="77777777" w:rsidR="00C83844" w:rsidRPr="00C83844" w:rsidRDefault="00C83844" w:rsidP="00C83844">
            <w:pPr>
              <w:rPr>
                <w:rFonts w:ascii="Arial" w:eastAsia="Arial" w:hAnsi="Arial" w:cs="Arial"/>
                <w:lang w:val="en-GB" w:eastAsia="en-AU"/>
              </w:rPr>
            </w:pPr>
          </w:p>
        </w:tc>
        <w:tc>
          <w:tcPr>
            <w:tcW w:w="1371" w:type="dxa"/>
          </w:tcPr>
          <w:p w14:paraId="4700B15B" w14:textId="77777777" w:rsidR="00C83844" w:rsidRPr="00C83844" w:rsidRDefault="00C83844" w:rsidP="00C83844">
            <w:pPr>
              <w:rPr>
                <w:rFonts w:ascii="Arial" w:eastAsia="Arial" w:hAnsi="Arial" w:cs="Arial"/>
                <w:lang w:val="en-GB" w:eastAsia="en-AU"/>
              </w:rPr>
            </w:pPr>
          </w:p>
        </w:tc>
        <w:tc>
          <w:tcPr>
            <w:tcW w:w="1087" w:type="dxa"/>
          </w:tcPr>
          <w:p w14:paraId="00A0D6A4" w14:textId="77777777" w:rsidR="00C83844" w:rsidRPr="00C83844" w:rsidRDefault="00C83844" w:rsidP="00C83844">
            <w:pPr>
              <w:rPr>
                <w:rFonts w:ascii="Arial" w:eastAsia="Arial" w:hAnsi="Arial" w:cs="Arial"/>
                <w:lang w:val="en-GB" w:eastAsia="en-AU"/>
              </w:rPr>
            </w:pPr>
          </w:p>
        </w:tc>
        <w:tc>
          <w:tcPr>
            <w:tcW w:w="1344" w:type="dxa"/>
          </w:tcPr>
          <w:p w14:paraId="3556F83E" w14:textId="77777777" w:rsidR="00C83844" w:rsidRPr="00C83844" w:rsidRDefault="00C83844" w:rsidP="00C83844">
            <w:pPr>
              <w:rPr>
                <w:rFonts w:ascii="Arial" w:eastAsia="Arial" w:hAnsi="Arial" w:cs="Arial"/>
                <w:lang w:val="en-GB" w:eastAsia="en-AU"/>
              </w:rPr>
            </w:pPr>
          </w:p>
        </w:tc>
        <w:tc>
          <w:tcPr>
            <w:tcW w:w="1156" w:type="dxa"/>
          </w:tcPr>
          <w:p w14:paraId="647E31DF" w14:textId="77777777" w:rsidR="00C83844" w:rsidRPr="00C83844" w:rsidRDefault="00C83844" w:rsidP="00C83844">
            <w:pPr>
              <w:rPr>
                <w:rFonts w:ascii="Arial" w:eastAsia="Arial" w:hAnsi="Arial" w:cs="Arial"/>
                <w:lang w:val="en-GB" w:eastAsia="en-AU"/>
              </w:rPr>
            </w:pPr>
          </w:p>
        </w:tc>
      </w:tr>
      <w:tr w:rsidR="00C83844" w:rsidRPr="00C83844" w14:paraId="28B669F1" w14:textId="77777777" w:rsidTr="00317A86">
        <w:trPr>
          <w:cantSplit/>
        </w:trPr>
        <w:tc>
          <w:tcPr>
            <w:tcW w:w="957" w:type="dxa"/>
          </w:tcPr>
          <w:p w14:paraId="7D1CEE4F"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lastRenderedPageBreak/>
              <w:t>…</w:t>
            </w:r>
          </w:p>
        </w:tc>
        <w:tc>
          <w:tcPr>
            <w:tcW w:w="2013" w:type="dxa"/>
          </w:tcPr>
          <w:p w14:paraId="59EF434F"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4AF61C38" w14:textId="77777777" w:rsidR="00C83844" w:rsidRPr="00C83844" w:rsidRDefault="00C83844" w:rsidP="00C83844">
            <w:pPr>
              <w:rPr>
                <w:rFonts w:ascii="Arial" w:eastAsia="Arial" w:hAnsi="Arial" w:cs="Arial"/>
                <w:lang w:val="en-GB" w:eastAsia="en-AU"/>
              </w:rPr>
            </w:pPr>
          </w:p>
        </w:tc>
        <w:tc>
          <w:tcPr>
            <w:tcW w:w="1371" w:type="dxa"/>
          </w:tcPr>
          <w:p w14:paraId="5EA5671C" w14:textId="77777777" w:rsidR="00C83844" w:rsidRPr="00C83844" w:rsidRDefault="00C83844" w:rsidP="00C83844">
            <w:pPr>
              <w:rPr>
                <w:rFonts w:ascii="Arial" w:eastAsia="Arial" w:hAnsi="Arial" w:cs="Arial"/>
                <w:lang w:val="en-GB" w:eastAsia="en-AU"/>
              </w:rPr>
            </w:pPr>
          </w:p>
        </w:tc>
        <w:tc>
          <w:tcPr>
            <w:tcW w:w="1087" w:type="dxa"/>
          </w:tcPr>
          <w:p w14:paraId="0A71840D" w14:textId="77777777" w:rsidR="00C83844" w:rsidRPr="00C83844" w:rsidRDefault="00C83844" w:rsidP="00C83844">
            <w:pPr>
              <w:rPr>
                <w:rFonts w:ascii="Arial" w:eastAsia="Arial" w:hAnsi="Arial" w:cs="Arial"/>
                <w:lang w:val="en-GB" w:eastAsia="en-AU"/>
              </w:rPr>
            </w:pPr>
          </w:p>
        </w:tc>
        <w:tc>
          <w:tcPr>
            <w:tcW w:w="1344" w:type="dxa"/>
          </w:tcPr>
          <w:p w14:paraId="3FE3A942" w14:textId="77777777" w:rsidR="00C83844" w:rsidRPr="00C83844" w:rsidRDefault="00C83844" w:rsidP="00C83844">
            <w:pPr>
              <w:rPr>
                <w:rFonts w:ascii="Arial" w:eastAsia="Arial" w:hAnsi="Arial" w:cs="Arial"/>
                <w:lang w:val="en-GB" w:eastAsia="en-AU"/>
              </w:rPr>
            </w:pPr>
          </w:p>
        </w:tc>
        <w:tc>
          <w:tcPr>
            <w:tcW w:w="1156" w:type="dxa"/>
          </w:tcPr>
          <w:p w14:paraId="1BE12E35" w14:textId="77777777" w:rsidR="00C83844" w:rsidRPr="00C83844" w:rsidRDefault="00C83844" w:rsidP="00C83844">
            <w:pPr>
              <w:rPr>
                <w:rFonts w:ascii="Arial" w:eastAsia="Arial" w:hAnsi="Arial" w:cs="Arial"/>
                <w:lang w:val="en-GB" w:eastAsia="en-AU"/>
              </w:rPr>
            </w:pPr>
          </w:p>
        </w:tc>
      </w:tr>
      <w:tr w:rsidR="00C83844" w:rsidRPr="00C83844" w14:paraId="66F4D4FD" w14:textId="77777777" w:rsidTr="00317A86">
        <w:trPr>
          <w:cantSplit/>
        </w:trPr>
        <w:tc>
          <w:tcPr>
            <w:tcW w:w="957" w:type="dxa"/>
          </w:tcPr>
          <w:p w14:paraId="790B0F59"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III</w:t>
            </w:r>
          </w:p>
        </w:tc>
        <w:tc>
          <w:tcPr>
            <w:tcW w:w="2013" w:type="dxa"/>
          </w:tcPr>
          <w:p w14:paraId="3858D081"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Task 4</w:t>
            </w:r>
          </w:p>
        </w:tc>
        <w:tc>
          <w:tcPr>
            <w:tcW w:w="1427" w:type="dxa"/>
          </w:tcPr>
          <w:p w14:paraId="4243B26A" w14:textId="77777777" w:rsidR="00C83844" w:rsidRPr="00C83844" w:rsidRDefault="00C83844" w:rsidP="00C83844">
            <w:pPr>
              <w:rPr>
                <w:rFonts w:ascii="Arial" w:eastAsia="Arial" w:hAnsi="Arial" w:cs="Arial"/>
                <w:lang w:val="en-GB" w:eastAsia="en-AU"/>
              </w:rPr>
            </w:pPr>
          </w:p>
        </w:tc>
        <w:tc>
          <w:tcPr>
            <w:tcW w:w="1371" w:type="dxa"/>
          </w:tcPr>
          <w:p w14:paraId="3A206646" w14:textId="77777777" w:rsidR="00C83844" w:rsidRPr="00C83844" w:rsidRDefault="00C83844" w:rsidP="00C83844">
            <w:pPr>
              <w:rPr>
                <w:rFonts w:ascii="Arial" w:eastAsia="Arial" w:hAnsi="Arial" w:cs="Arial"/>
                <w:lang w:val="en-GB" w:eastAsia="en-AU"/>
              </w:rPr>
            </w:pPr>
          </w:p>
        </w:tc>
        <w:tc>
          <w:tcPr>
            <w:tcW w:w="1087" w:type="dxa"/>
          </w:tcPr>
          <w:p w14:paraId="08005623" w14:textId="77777777" w:rsidR="00C83844" w:rsidRPr="00C83844" w:rsidRDefault="00C83844" w:rsidP="00C83844">
            <w:pPr>
              <w:rPr>
                <w:rFonts w:ascii="Arial" w:eastAsia="Arial" w:hAnsi="Arial" w:cs="Arial"/>
                <w:lang w:val="en-GB" w:eastAsia="en-AU"/>
              </w:rPr>
            </w:pPr>
          </w:p>
        </w:tc>
        <w:tc>
          <w:tcPr>
            <w:tcW w:w="1344" w:type="dxa"/>
          </w:tcPr>
          <w:p w14:paraId="0FF533DE" w14:textId="77777777" w:rsidR="00C83844" w:rsidRPr="00C83844" w:rsidRDefault="00C83844" w:rsidP="00C83844">
            <w:pPr>
              <w:rPr>
                <w:rFonts w:ascii="Arial" w:eastAsia="Arial" w:hAnsi="Arial" w:cs="Arial"/>
                <w:lang w:val="en-GB" w:eastAsia="en-AU"/>
              </w:rPr>
            </w:pPr>
          </w:p>
        </w:tc>
        <w:tc>
          <w:tcPr>
            <w:tcW w:w="1156" w:type="dxa"/>
          </w:tcPr>
          <w:p w14:paraId="4CD37323" w14:textId="77777777" w:rsidR="00C83844" w:rsidRPr="00C83844" w:rsidRDefault="00C83844" w:rsidP="00C83844">
            <w:pPr>
              <w:rPr>
                <w:rFonts w:ascii="Arial" w:eastAsia="Arial" w:hAnsi="Arial" w:cs="Arial"/>
                <w:lang w:val="en-GB" w:eastAsia="en-AU"/>
              </w:rPr>
            </w:pPr>
          </w:p>
        </w:tc>
      </w:tr>
      <w:tr w:rsidR="00C83844" w:rsidRPr="00C83844" w14:paraId="49DE9B3C" w14:textId="77777777" w:rsidTr="00317A86">
        <w:trPr>
          <w:cantSplit/>
        </w:trPr>
        <w:tc>
          <w:tcPr>
            <w:tcW w:w="957" w:type="dxa"/>
          </w:tcPr>
          <w:p w14:paraId="599BCE7E"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first</w:t>
            </w:r>
          </w:p>
        </w:tc>
        <w:tc>
          <w:tcPr>
            <w:tcW w:w="2013" w:type="dxa"/>
          </w:tcPr>
          <w:p w14:paraId="494D96C8"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409E5CC9" w14:textId="77777777" w:rsidR="00C83844" w:rsidRPr="00C83844" w:rsidRDefault="00C83844" w:rsidP="00C83844">
            <w:pPr>
              <w:rPr>
                <w:rFonts w:ascii="Arial" w:eastAsia="Arial" w:hAnsi="Arial" w:cs="Arial"/>
                <w:lang w:val="en-GB" w:eastAsia="en-AU"/>
              </w:rPr>
            </w:pPr>
          </w:p>
        </w:tc>
        <w:tc>
          <w:tcPr>
            <w:tcW w:w="1371" w:type="dxa"/>
          </w:tcPr>
          <w:p w14:paraId="165A549A" w14:textId="77777777" w:rsidR="00C83844" w:rsidRPr="00C83844" w:rsidRDefault="00C83844" w:rsidP="00C83844">
            <w:pPr>
              <w:rPr>
                <w:rFonts w:ascii="Arial" w:eastAsia="Arial" w:hAnsi="Arial" w:cs="Arial"/>
                <w:lang w:val="en-GB" w:eastAsia="en-AU"/>
              </w:rPr>
            </w:pPr>
          </w:p>
        </w:tc>
        <w:tc>
          <w:tcPr>
            <w:tcW w:w="1087" w:type="dxa"/>
          </w:tcPr>
          <w:p w14:paraId="226C59A9" w14:textId="77777777" w:rsidR="00C83844" w:rsidRPr="00C83844" w:rsidRDefault="00C83844" w:rsidP="00C83844">
            <w:pPr>
              <w:rPr>
                <w:rFonts w:ascii="Arial" w:eastAsia="Arial" w:hAnsi="Arial" w:cs="Arial"/>
                <w:lang w:val="en-GB" w:eastAsia="en-AU"/>
              </w:rPr>
            </w:pPr>
          </w:p>
        </w:tc>
        <w:tc>
          <w:tcPr>
            <w:tcW w:w="1344" w:type="dxa"/>
          </w:tcPr>
          <w:p w14:paraId="31B86756" w14:textId="77777777" w:rsidR="00C83844" w:rsidRPr="00C83844" w:rsidRDefault="00C83844" w:rsidP="00C83844">
            <w:pPr>
              <w:rPr>
                <w:rFonts w:ascii="Arial" w:eastAsia="Arial" w:hAnsi="Arial" w:cs="Arial"/>
                <w:lang w:val="en-GB" w:eastAsia="en-AU"/>
              </w:rPr>
            </w:pPr>
          </w:p>
        </w:tc>
        <w:tc>
          <w:tcPr>
            <w:tcW w:w="1156" w:type="dxa"/>
          </w:tcPr>
          <w:p w14:paraId="0A6117E6" w14:textId="77777777" w:rsidR="00C83844" w:rsidRPr="00C83844" w:rsidRDefault="00C83844" w:rsidP="00C83844">
            <w:pPr>
              <w:rPr>
                <w:rFonts w:ascii="Arial" w:eastAsia="Arial" w:hAnsi="Arial" w:cs="Arial"/>
                <w:lang w:val="en-GB" w:eastAsia="en-AU"/>
              </w:rPr>
            </w:pPr>
          </w:p>
        </w:tc>
      </w:tr>
      <w:tr w:rsidR="00C83844" w:rsidRPr="00C83844" w14:paraId="238DD83E" w14:textId="77777777" w:rsidTr="00317A86">
        <w:trPr>
          <w:cantSplit/>
        </w:trPr>
        <w:tc>
          <w:tcPr>
            <w:tcW w:w="957" w:type="dxa"/>
          </w:tcPr>
          <w:p w14:paraId="7BF62DFA"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2</w:t>
            </w:r>
          </w:p>
        </w:tc>
        <w:tc>
          <w:tcPr>
            <w:tcW w:w="2013" w:type="dxa"/>
          </w:tcPr>
          <w:p w14:paraId="2E4EC037"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1E30C324" w14:textId="77777777" w:rsidR="00C83844" w:rsidRPr="00C83844" w:rsidRDefault="00C83844" w:rsidP="00C83844">
            <w:pPr>
              <w:rPr>
                <w:rFonts w:ascii="Arial" w:eastAsia="Arial" w:hAnsi="Arial" w:cs="Arial"/>
                <w:lang w:val="en-GB" w:eastAsia="en-AU"/>
              </w:rPr>
            </w:pPr>
          </w:p>
        </w:tc>
        <w:tc>
          <w:tcPr>
            <w:tcW w:w="1371" w:type="dxa"/>
          </w:tcPr>
          <w:p w14:paraId="4FBB08A7" w14:textId="77777777" w:rsidR="00C83844" w:rsidRPr="00C83844" w:rsidRDefault="00C83844" w:rsidP="00C83844">
            <w:pPr>
              <w:rPr>
                <w:rFonts w:ascii="Arial" w:eastAsia="Arial" w:hAnsi="Arial" w:cs="Arial"/>
                <w:lang w:val="en-GB" w:eastAsia="en-AU"/>
              </w:rPr>
            </w:pPr>
          </w:p>
        </w:tc>
        <w:tc>
          <w:tcPr>
            <w:tcW w:w="1087" w:type="dxa"/>
          </w:tcPr>
          <w:p w14:paraId="5547E0EF" w14:textId="77777777" w:rsidR="00C83844" w:rsidRPr="00C83844" w:rsidRDefault="00C83844" w:rsidP="00C83844">
            <w:pPr>
              <w:rPr>
                <w:rFonts w:ascii="Arial" w:eastAsia="Arial" w:hAnsi="Arial" w:cs="Arial"/>
                <w:lang w:val="en-GB" w:eastAsia="en-AU"/>
              </w:rPr>
            </w:pPr>
          </w:p>
        </w:tc>
        <w:tc>
          <w:tcPr>
            <w:tcW w:w="1344" w:type="dxa"/>
          </w:tcPr>
          <w:p w14:paraId="418D0ABD" w14:textId="77777777" w:rsidR="00C83844" w:rsidRPr="00C83844" w:rsidRDefault="00C83844" w:rsidP="00C83844">
            <w:pPr>
              <w:rPr>
                <w:rFonts w:ascii="Arial" w:eastAsia="Arial" w:hAnsi="Arial" w:cs="Arial"/>
                <w:lang w:val="en-GB" w:eastAsia="en-AU"/>
              </w:rPr>
            </w:pPr>
          </w:p>
        </w:tc>
        <w:tc>
          <w:tcPr>
            <w:tcW w:w="1156" w:type="dxa"/>
          </w:tcPr>
          <w:p w14:paraId="5AE1CD4D" w14:textId="77777777" w:rsidR="00C83844" w:rsidRPr="00C83844" w:rsidRDefault="00C83844" w:rsidP="00C83844">
            <w:pPr>
              <w:rPr>
                <w:rFonts w:ascii="Arial" w:eastAsia="Arial" w:hAnsi="Arial" w:cs="Arial"/>
                <w:lang w:val="en-GB" w:eastAsia="en-AU"/>
              </w:rPr>
            </w:pPr>
          </w:p>
        </w:tc>
      </w:tr>
      <w:tr w:rsidR="00C83844" w:rsidRPr="00C83844" w14:paraId="22BF6192" w14:textId="77777777" w:rsidTr="00317A86">
        <w:trPr>
          <w:cantSplit/>
        </w:trPr>
        <w:tc>
          <w:tcPr>
            <w:tcW w:w="957" w:type="dxa"/>
          </w:tcPr>
          <w:p w14:paraId="13AD9120" w14:textId="77777777" w:rsidR="00C83844" w:rsidRPr="00C83844" w:rsidRDefault="00C83844" w:rsidP="00C83844">
            <w:pPr>
              <w:jc w:val="center"/>
              <w:rPr>
                <w:rFonts w:ascii="Arial" w:eastAsia="Arial" w:hAnsi="Arial" w:cs="Arial"/>
                <w:lang w:val="en-GB" w:eastAsia="en-AU"/>
              </w:rPr>
            </w:pPr>
          </w:p>
        </w:tc>
        <w:tc>
          <w:tcPr>
            <w:tcW w:w="2013" w:type="dxa"/>
          </w:tcPr>
          <w:p w14:paraId="04A540DC"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Total</w:t>
            </w:r>
          </w:p>
        </w:tc>
        <w:tc>
          <w:tcPr>
            <w:tcW w:w="1427" w:type="dxa"/>
          </w:tcPr>
          <w:p w14:paraId="52B5EF4B" w14:textId="77777777" w:rsidR="00C83844" w:rsidRPr="00C83844" w:rsidRDefault="00C83844" w:rsidP="00C83844">
            <w:pPr>
              <w:rPr>
                <w:rFonts w:ascii="Arial" w:eastAsia="Arial" w:hAnsi="Arial" w:cs="Arial"/>
                <w:lang w:val="en-GB" w:eastAsia="en-AU"/>
              </w:rPr>
            </w:pPr>
          </w:p>
        </w:tc>
        <w:tc>
          <w:tcPr>
            <w:tcW w:w="1371" w:type="dxa"/>
          </w:tcPr>
          <w:p w14:paraId="28A9F301" w14:textId="77777777" w:rsidR="00C83844" w:rsidRPr="00C83844" w:rsidRDefault="00C83844" w:rsidP="00C83844">
            <w:pPr>
              <w:rPr>
                <w:rFonts w:ascii="Arial" w:eastAsia="Arial" w:hAnsi="Arial" w:cs="Arial"/>
                <w:lang w:val="en-GB" w:eastAsia="en-AU"/>
              </w:rPr>
            </w:pPr>
          </w:p>
        </w:tc>
        <w:tc>
          <w:tcPr>
            <w:tcW w:w="1087" w:type="dxa"/>
          </w:tcPr>
          <w:p w14:paraId="1ADC3047" w14:textId="77777777" w:rsidR="00C83844" w:rsidRPr="00C83844" w:rsidRDefault="00C83844" w:rsidP="00C83844">
            <w:pPr>
              <w:rPr>
                <w:rFonts w:ascii="Arial" w:eastAsia="Arial" w:hAnsi="Arial" w:cs="Arial"/>
                <w:lang w:val="en-GB" w:eastAsia="en-AU"/>
              </w:rPr>
            </w:pPr>
          </w:p>
        </w:tc>
        <w:tc>
          <w:tcPr>
            <w:tcW w:w="1344" w:type="dxa"/>
          </w:tcPr>
          <w:p w14:paraId="0C34CF24" w14:textId="77777777" w:rsidR="00C83844" w:rsidRPr="00C83844" w:rsidRDefault="00C83844" w:rsidP="00C83844">
            <w:pPr>
              <w:rPr>
                <w:rFonts w:ascii="Arial" w:eastAsia="Arial" w:hAnsi="Arial" w:cs="Arial"/>
                <w:lang w:val="en-GB" w:eastAsia="en-AU"/>
              </w:rPr>
            </w:pPr>
          </w:p>
        </w:tc>
        <w:tc>
          <w:tcPr>
            <w:tcW w:w="1156" w:type="dxa"/>
          </w:tcPr>
          <w:p w14:paraId="60FB4628" w14:textId="77777777" w:rsidR="00C83844" w:rsidRPr="00C83844" w:rsidRDefault="00C83844" w:rsidP="00C83844">
            <w:pPr>
              <w:rPr>
                <w:rFonts w:ascii="Arial" w:eastAsia="Arial" w:hAnsi="Arial" w:cs="Arial"/>
                <w:lang w:val="en-GB" w:eastAsia="en-AU"/>
              </w:rPr>
            </w:pPr>
          </w:p>
        </w:tc>
      </w:tr>
    </w:tbl>
    <w:p w14:paraId="230EED3E" w14:textId="77777777" w:rsidR="00C83844" w:rsidRPr="00C83844" w:rsidRDefault="00C83844" w:rsidP="00C83844">
      <w:pPr>
        <w:spacing w:before="120" w:after="120"/>
        <w:jc w:val="both"/>
        <w:rPr>
          <w:rFonts w:ascii="Arial" w:eastAsia="Arial" w:hAnsi="Arial" w:cs="Arial"/>
          <w:lang w:val="en-GB" w:eastAsia="en-AU"/>
        </w:rPr>
      </w:pPr>
    </w:p>
    <w:p w14:paraId="0EB016C7" w14:textId="77777777" w:rsidR="00C83844" w:rsidRPr="00C83844" w:rsidRDefault="00C83844" w:rsidP="00C83844">
      <w:pPr>
        <w:spacing w:before="120" w:after="120"/>
        <w:jc w:val="both"/>
        <w:rPr>
          <w:rFonts w:ascii="Arial" w:eastAsia="Arial" w:hAnsi="Arial" w:cs="Arial"/>
          <w:b/>
          <w:lang w:val="en-GB" w:eastAsia="en-AU"/>
        </w:rPr>
      </w:pPr>
      <w:r w:rsidRPr="00C83844">
        <w:rPr>
          <w:rFonts w:ascii="Arial" w:eastAsia="Arial" w:hAnsi="Arial" w:cs="Arial"/>
          <w:b/>
          <w:lang w:val="en-GB" w:eastAsia="en-AU"/>
        </w:rPr>
        <w:t>IV. Deliverable and timeline</w:t>
      </w:r>
    </w:p>
    <w:p w14:paraId="14668D10" w14:textId="77777777" w:rsidR="00C83844" w:rsidRPr="00C83844" w:rsidRDefault="00C83844" w:rsidP="00C83844">
      <w:pPr>
        <w:spacing w:before="120" w:after="120"/>
        <w:jc w:val="both"/>
        <w:rPr>
          <w:rFonts w:ascii="Arial" w:eastAsia="Arial" w:hAnsi="Arial" w:cs="Arial"/>
          <w:lang w:val="en-GB" w:eastAsia="en-AU"/>
        </w:rPr>
      </w:pPr>
    </w:p>
    <w:tbl>
      <w:tblPr>
        <w:tblW w:w="90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2891"/>
        <w:gridCol w:w="2422"/>
        <w:gridCol w:w="3013"/>
      </w:tblGrid>
      <w:tr w:rsidR="00C83844" w:rsidRPr="00C83844" w14:paraId="2F7706C9" w14:textId="77777777" w:rsidTr="00317A86">
        <w:trPr>
          <w:tblHeader/>
        </w:trPr>
        <w:tc>
          <w:tcPr>
            <w:tcW w:w="703" w:type="dxa"/>
            <w:tcBorders>
              <w:bottom w:val="single" w:sz="4" w:space="0" w:color="000000"/>
            </w:tcBorders>
          </w:tcPr>
          <w:p w14:paraId="3D3E5E34" w14:textId="77777777" w:rsidR="00C83844" w:rsidRPr="00C83844" w:rsidRDefault="00C83844" w:rsidP="00C83844">
            <w:pPr>
              <w:spacing w:line="271" w:lineRule="auto"/>
              <w:jc w:val="center"/>
              <w:rPr>
                <w:rFonts w:ascii="Arial" w:eastAsia="Arial" w:hAnsi="Arial" w:cs="Arial"/>
                <w:b/>
                <w:color w:val="000000"/>
                <w:lang w:val="en-GB" w:eastAsia="en-AU"/>
              </w:rPr>
            </w:pPr>
            <w:r w:rsidRPr="00C83844">
              <w:rPr>
                <w:rFonts w:ascii="Arial" w:eastAsia="Arial" w:hAnsi="Arial" w:cs="Arial"/>
                <w:b/>
                <w:color w:val="000000"/>
                <w:lang w:val="en-GB" w:eastAsia="en-AU"/>
              </w:rPr>
              <w:t>No.</w:t>
            </w:r>
          </w:p>
        </w:tc>
        <w:tc>
          <w:tcPr>
            <w:tcW w:w="2891" w:type="dxa"/>
            <w:tcBorders>
              <w:bottom w:val="single" w:sz="4" w:space="0" w:color="000000"/>
            </w:tcBorders>
          </w:tcPr>
          <w:p w14:paraId="1CB0BDFF" w14:textId="77777777" w:rsidR="00C83844" w:rsidRPr="00C83844" w:rsidRDefault="00C83844" w:rsidP="00C83844">
            <w:pPr>
              <w:spacing w:line="271" w:lineRule="auto"/>
              <w:jc w:val="center"/>
              <w:rPr>
                <w:rFonts w:ascii="Arial" w:eastAsia="Arial" w:hAnsi="Arial" w:cs="Arial"/>
                <w:b/>
                <w:color w:val="000000"/>
                <w:lang w:val="en-GB" w:eastAsia="en-AU"/>
              </w:rPr>
            </w:pPr>
            <w:r w:rsidRPr="00C83844">
              <w:rPr>
                <w:rFonts w:ascii="Arial" w:eastAsia="Arial" w:hAnsi="Arial" w:cs="Arial"/>
                <w:b/>
                <w:color w:val="000000"/>
                <w:lang w:val="en-GB" w:eastAsia="en-AU"/>
              </w:rPr>
              <w:t>Task</w:t>
            </w:r>
          </w:p>
        </w:tc>
        <w:tc>
          <w:tcPr>
            <w:tcW w:w="2422" w:type="dxa"/>
            <w:tcBorders>
              <w:bottom w:val="single" w:sz="4" w:space="0" w:color="000000"/>
            </w:tcBorders>
          </w:tcPr>
          <w:p w14:paraId="43758F97" w14:textId="77777777" w:rsidR="00C83844" w:rsidRPr="00C83844" w:rsidRDefault="00C83844" w:rsidP="00C83844">
            <w:pPr>
              <w:spacing w:line="271" w:lineRule="auto"/>
              <w:jc w:val="center"/>
              <w:rPr>
                <w:rFonts w:ascii="Arial" w:eastAsia="Arial" w:hAnsi="Arial" w:cs="Arial"/>
                <w:b/>
                <w:color w:val="000000"/>
                <w:lang w:val="en-GB" w:eastAsia="en-AU"/>
              </w:rPr>
            </w:pPr>
            <w:r w:rsidRPr="00C83844">
              <w:rPr>
                <w:rFonts w:ascii="Arial" w:eastAsia="Arial" w:hAnsi="Arial" w:cs="Arial"/>
                <w:b/>
                <w:color w:val="000000"/>
                <w:lang w:val="en-GB" w:eastAsia="en-AU"/>
              </w:rPr>
              <w:t>Deliverable</w:t>
            </w:r>
          </w:p>
        </w:tc>
        <w:tc>
          <w:tcPr>
            <w:tcW w:w="3013" w:type="dxa"/>
            <w:tcBorders>
              <w:bottom w:val="single" w:sz="4" w:space="0" w:color="000000"/>
            </w:tcBorders>
          </w:tcPr>
          <w:p w14:paraId="1012774A" w14:textId="77777777" w:rsidR="00C83844" w:rsidRPr="00C83844" w:rsidRDefault="00C83844" w:rsidP="00C83844">
            <w:pPr>
              <w:spacing w:line="271" w:lineRule="auto"/>
              <w:jc w:val="center"/>
              <w:rPr>
                <w:rFonts w:ascii="Arial" w:eastAsia="Arial" w:hAnsi="Arial" w:cs="Arial"/>
                <w:b/>
                <w:color w:val="000000"/>
                <w:lang w:val="en-GB" w:eastAsia="en-AU"/>
              </w:rPr>
            </w:pPr>
            <w:r w:rsidRPr="00C83844">
              <w:rPr>
                <w:rFonts w:ascii="Arial" w:eastAsia="Arial" w:hAnsi="Arial" w:cs="Arial"/>
                <w:b/>
                <w:color w:val="000000"/>
                <w:lang w:val="en-GB" w:eastAsia="en-AU"/>
              </w:rPr>
              <w:t>Timeline</w:t>
            </w:r>
          </w:p>
        </w:tc>
      </w:tr>
      <w:tr w:rsidR="00C83844" w:rsidRPr="00C83844" w14:paraId="169D5246" w14:textId="77777777" w:rsidTr="00317A86">
        <w:tc>
          <w:tcPr>
            <w:tcW w:w="703" w:type="dxa"/>
          </w:tcPr>
          <w:p w14:paraId="044C09A4"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color w:val="000000"/>
                <w:lang w:val="en-GB" w:eastAsia="en-AU"/>
              </w:rPr>
              <w:t>first</w:t>
            </w:r>
          </w:p>
        </w:tc>
        <w:tc>
          <w:tcPr>
            <w:tcW w:w="2891" w:type="dxa"/>
          </w:tcPr>
          <w:p w14:paraId="741A8A07" w14:textId="77777777" w:rsidR="00C83844" w:rsidRPr="00C83844" w:rsidRDefault="00C83844" w:rsidP="00C83844">
            <w:pPr>
              <w:spacing w:line="271" w:lineRule="auto"/>
              <w:rPr>
                <w:rFonts w:ascii="Arial" w:eastAsia="Arial" w:hAnsi="Arial" w:cs="Arial"/>
                <w:b/>
                <w:color w:val="000000"/>
                <w:lang w:val="en-GB" w:eastAsia="en-AU"/>
              </w:rPr>
            </w:pPr>
            <w:r w:rsidRPr="00C83844">
              <w:rPr>
                <w:rFonts w:ascii="Arial" w:eastAsia="Arial" w:hAnsi="Arial" w:cs="Arial"/>
                <w:b/>
                <w:color w:val="000000"/>
                <w:lang w:val="en-GB" w:eastAsia="en-AU"/>
              </w:rPr>
              <w:t>Task 1</w:t>
            </w:r>
          </w:p>
        </w:tc>
        <w:tc>
          <w:tcPr>
            <w:tcW w:w="2422" w:type="dxa"/>
          </w:tcPr>
          <w:p w14:paraId="392E2A40" w14:textId="77777777" w:rsidR="00C83844" w:rsidRPr="00C83844" w:rsidRDefault="00C83844" w:rsidP="00C83844">
            <w:pPr>
              <w:spacing w:line="271" w:lineRule="auto"/>
              <w:rPr>
                <w:rFonts w:ascii="Arial" w:eastAsia="Arial" w:hAnsi="Arial" w:cs="Arial"/>
                <w:color w:val="000000"/>
                <w:lang w:val="en-GB" w:eastAsia="en-AU"/>
              </w:rPr>
            </w:pPr>
          </w:p>
        </w:tc>
        <w:tc>
          <w:tcPr>
            <w:tcW w:w="3013" w:type="dxa"/>
          </w:tcPr>
          <w:p w14:paraId="3B17AEE5"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color w:val="000000"/>
                <w:lang w:val="en-GB" w:eastAsia="en-AU"/>
              </w:rPr>
              <w:t>….days after signing the contract</w:t>
            </w:r>
          </w:p>
        </w:tc>
      </w:tr>
      <w:tr w:rsidR="00C83844" w:rsidRPr="00C83844" w14:paraId="25120CB7" w14:textId="77777777" w:rsidTr="00317A86">
        <w:tc>
          <w:tcPr>
            <w:tcW w:w="703" w:type="dxa"/>
          </w:tcPr>
          <w:p w14:paraId="2C69FB0F" w14:textId="77777777" w:rsidR="00C83844" w:rsidRPr="00C83844" w:rsidRDefault="00C83844" w:rsidP="00C83844">
            <w:pPr>
              <w:spacing w:line="271" w:lineRule="auto"/>
              <w:rPr>
                <w:rFonts w:ascii="Arial" w:eastAsia="Arial" w:hAnsi="Arial" w:cs="Arial"/>
                <w:color w:val="000000"/>
                <w:lang w:val="en-GB" w:eastAsia="en-AU"/>
              </w:rPr>
            </w:pPr>
          </w:p>
        </w:tc>
        <w:tc>
          <w:tcPr>
            <w:tcW w:w="2891" w:type="dxa"/>
          </w:tcPr>
          <w:p w14:paraId="78D127B1" w14:textId="77777777" w:rsidR="00C83844" w:rsidRPr="00C83844" w:rsidRDefault="00C83844" w:rsidP="00C83844">
            <w:pPr>
              <w:spacing w:line="271" w:lineRule="auto"/>
              <w:rPr>
                <w:rFonts w:ascii="Arial" w:eastAsia="Arial" w:hAnsi="Arial" w:cs="Arial"/>
                <w:b/>
                <w:color w:val="000000"/>
                <w:lang w:val="en-GB" w:eastAsia="en-AU"/>
              </w:rPr>
            </w:pPr>
          </w:p>
        </w:tc>
        <w:tc>
          <w:tcPr>
            <w:tcW w:w="2422" w:type="dxa"/>
          </w:tcPr>
          <w:p w14:paraId="0AECA8D1" w14:textId="77777777" w:rsidR="00C83844" w:rsidRPr="00C83844" w:rsidRDefault="00C83844" w:rsidP="00C83844">
            <w:pPr>
              <w:spacing w:line="271" w:lineRule="auto"/>
              <w:rPr>
                <w:rFonts w:ascii="Arial" w:eastAsia="Arial" w:hAnsi="Arial" w:cs="Arial"/>
                <w:color w:val="000000"/>
                <w:lang w:val="en-GB" w:eastAsia="en-AU"/>
              </w:rPr>
            </w:pPr>
          </w:p>
        </w:tc>
        <w:tc>
          <w:tcPr>
            <w:tcW w:w="3013" w:type="dxa"/>
          </w:tcPr>
          <w:p w14:paraId="3415029D" w14:textId="77777777" w:rsidR="00C83844" w:rsidRPr="00C83844" w:rsidRDefault="00C83844" w:rsidP="00C83844">
            <w:pPr>
              <w:spacing w:line="271" w:lineRule="auto"/>
              <w:rPr>
                <w:rFonts w:ascii="Arial" w:eastAsia="Arial" w:hAnsi="Arial" w:cs="Arial"/>
                <w:color w:val="000000"/>
                <w:lang w:val="en-GB" w:eastAsia="en-AU"/>
              </w:rPr>
            </w:pPr>
          </w:p>
        </w:tc>
      </w:tr>
      <w:tr w:rsidR="00C83844" w:rsidRPr="00C83844" w14:paraId="2B9BF137" w14:textId="77777777" w:rsidTr="00317A86">
        <w:tc>
          <w:tcPr>
            <w:tcW w:w="703" w:type="dxa"/>
          </w:tcPr>
          <w:p w14:paraId="407E8D7D"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color w:val="000000"/>
                <w:lang w:val="en-GB" w:eastAsia="en-AU"/>
              </w:rPr>
              <w:t>2</w:t>
            </w:r>
          </w:p>
        </w:tc>
        <w:tc>
          <w:tcPr>
            <w:tcW w:w="2891" w:type="dxa"/>
          </w:tcPr>
          <w:p w14:paraId="5206D96A" w14:textId="77777777" w:rsidR="00C83844" w:rsidRPr="00C83844" w:rsidRDefault="00C83844" w:rsidP="00C83844">
            <w:pPr>
              <w:spacing w:line="271" w:lineRule="auto"/>
              <w:rPr>
                <w:rFonts w:ascii="Arial" w:eastAsia="Arial" w:hAnsi="Arial" w:cs="Arial"/>
                <w:b/>
                <w:color w:val="000000"/>
                <w:lang w:val="en-GB" w:eastAsia="en-AU"/>
              </w:rPr>
            </w:pPr>
            <w:r w:rsidRPr="00C83844">
              <w:rPr>
                <w:rFonts w:ascii="Arial" w:eastAsia="Arial" w:hAnsi="Arial" w:cs="Arial"/>
                <w:b/>
                <w:color w:val="000000"/>
                <w:lang w:val="en-GB" w:eastAsia="en-AU"/>
              </w:rPr>
              <w:t>Task 2</w:t>
            </w:r>
          </w:p>
        </w:tc>
        <w:tc>
          <w:tcPr>
            <w:tcW w:w="2422" w:type="dxa"/>
          </w:tcPr>
          <w:p w14:paraId="6BCF8BA6" w14:textId="77777777" w:rsidR="00C83844" w:rsidRPr="00C83844" w:rsidRDefault="00C83844" w:rsidP="00C83844">
            <w:pPr>
              <w:spacing w:line="271" w:lineRule="auto"/>
              <w:rPr>
                <w:rFonts w:ascii="Arial" w:eastAsia="Arial" w:hAnsi="Arial" w:cs="Arial"/>
                <w:b/>
                <w:color w:val="000000"/>
                <w:lang w:val="en-GB" w:eastAsia="en-AU"/>
              </w:rPr>
            </w:pPr>
          </w:p>
        </w:tc>
        <w:tc>
          <w:tcPr>
            <w:tcW w:w="3013" w:type="dxa"/>
          </w:tcPr>
          <w:p w14:paraId="142D5ED6"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color w:val="000000"/>
                <w:lang w:val="en-GB" w:eastAsia="en-AU"/>
              </w:rPr>
              <w:t>….days after signing the contract</w:t>
            </w:r>
          </w:p>
        </w:tc>
      </w:tr>
      <w:tr w:rsidR="00C83844" w:rsidRPr="00C83844" w14:paraId="7576C05C" w14:textId="77777777" w:rsidTr="00317A86">
        <w:tc>
          <w:tcPr>
            <w:tcW w:w="703" w:type="dxa"/>
          </w:tcPr>
          <w:p w14:paraId="18818AAC" w14:textId="77777777" w:rsidR="00C83844" w:rsidRPr="00C83844" w:rsidRDefault="00C83844" w:rsidP="00C83844">
            <w:pPr>
              <w:spacing w:line="271" w:lineRule="auto"/>
              <w:rPr>
                <w:rFonts w:ascii="Arial" w:eastAsia="Arial" w:hAnsi="Arial" w:cs="Arial"/>
                <w:color w:val="000000"/>
                <w:lang w:val="en-GB" w:eastAsia="en-AU"/>
              </w:rPr>
            </w:pPr>
          </w:p>
        </w:tc>
        <w:tc>
          <w:tcPr>
            <w:tcW w:w="2891" w:type="dxa"/>
          </w:tcPr>
          <w:p w14:paraId="3CB1AB19" w14:textId="77777777" w:rsidR="00C83844" w:rsidRPr="00C83844" w:rsidRDefault="00C83844" w:rsidP="00C83844">
            <w:pPr>
              <w:spacing w:line="271" w:lineRule="auto"/>
              <w:rPr>
                <w:rFonts w:ascii="Arial" w:eastAsia="Arial" w:hAnsi="Arial" w:cs="Arial"/>
                <w:color w:val="000000"/>
                <w:lang w:val="en-GB" w:eastAsia="en-AU"/>
              </w:rPr>
            </w:pPr>
          </w:p>
        </w:tc>
        <w:tc>
          <w:tcPr>
            <w:tcW w:w="2422" w:type="dxa"/>
          </w:tcPr>
          <w:p w14:paraId="06FDA3EB" w14:textId="77777777" w:rsidR="00C83844" w:rsidRPr="00C83844" w:rsidRDefault="00C83844" w:rsidP="00C83844">
            <w:pPr>
              <w:spacing w:line="271" w:lineRule="auto"/>
              <w:rPr>
                <w:rFonts w:ascii="Arial" w:eastAsia="Arial" w:hAnsi="Arial" w:cs="Arial"/>
                <w:color w:val="000000"/>
                <w:lang w:val="en-GB" w:eastAsia="en-AU"/>
              </w:rPr>
            </w:pPr>
          </w:p>
        </w:tc>
        <w:tc>
          <w:tcPr>
            <w:tcW w:w="3013" w:type="dxa"/>
          </w:tcPr>
          <w:p w14:paraId="4B862CF0" w14:textId="77777777" w:rsidR="00C83844" w:rsidRPr="00C83844" w:rsidRDefault="00C83844" w:rsidP="00C83844">
            <w:pPr>
              <w:spacing w:line="271" w:lineRule="auto"/>
              <w:rPr>
                <w:rFonts w:ascii="Arial" w:eastAsia="Arial" w:hAnsi="Arial" w:cs="Arial"/>
                <w:color w:val="000000"/>
                <w:lang w:val="en-GB" w:eastAsia="en-AU"/>
              </w:rPr>
            </w:pPr>
          </w:p>
        </w:tc>
      </w:tr>
      <w:tr w:rsidR="00C83844" w:rsidRPr="00C83844" w14:paraId="34750D80" w14:textId="77777777" w:rsidTr="00317A86">
        <w:tc>
          <w:tcPr>
            <w:tcW w:w="703" w:type="dxa"/>
          </w:tcPr>
          <w:p w14:paraId="67BE8D12"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color w:val="000000"/>
                <w:lang w:val="en-GB" w:eastAsia="en-AU"/>
              </w:rPr>
              <w:t>3</w:t>
            </w:r>
          </w:p>
        </w:tc>
        <w:tc>
          <w:tcPr>
            <w:tcW w:w="2891" w:type="dxa"/>
          </w:tcPr>
          <w:p w14:paraId="1436CAED"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b/>
                <w:color w:val="000000"/>
                <w:lang w:val="en-GB" w:eastAsia="en-AU"/>
              </w:rPr>
              <w:t>Task…</w:t>
            </w:r>
          </w:p>
        </w:tc>
        <w:tc>
          <w:tcPr>
            <w:tcW w:w="2422" w:type="dxa"/>
          </w:tcPr>
          <w:p w14:paraId="1513A258" w14:textId="77777777" w:rsidR="00C83844" w:rsidRPr="00C83844" w:rsidRDefault="00C83844" w:rsidP="00C83844">
            <w:pPr>
              <w:spacing w:line="271" w:lineRule="auto"/>
              <w:rPr>
                <w:rFonts w:ascii="Arial" w:eastAsia="Arial" w:hAnsi="Arial" w:cs="Arial"/>
                <w:color w:val="000000"/>
                <w:lang w:val="en-GB" w:eastAsia="en-AU"/>
              </w:rPr>
            </w:pPr>
          </w:p>
        </w:tc>
        <w:tc>
          <w:tcPr>
            <w:tcW w:w="3013" w:type="dxa"/>
          </w:tcPr>
          <w:p w14:paraId="2D47BEF2"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color w:val="000000"/>
                <w:lang w:val="en-GB" w:eastAsia="en-AU"/>
              </w:rPr>
              <w:t>….days after signing the contract</w:t>
            </w:r>
          </w:p>
        </w:tc>
      </w:tr>
      <w:tr w:rsidR="00C83844" w:rsidRPr="00C83844" w14:paraId="439A2B78" w14:textId="77777777" w:rsidTr="00317A86">
        <w:tc>
          <w:tcPr>
            <w:tcW w:w="703" w:type="dxa"/>
          </w:tcPr>
          <w:p w14:paraId="0993BB33" w14:textId="77777777" w:rsidR="00C83844" w:rsidRPr="00C83844" w:rsidRDefault="00C83844" w:rsidP="00C83844">
            <w:pPr>
              <w:spacing w:line="271" w:lineRule="auto"/>
              <w:rPr>
                <w:rFonts w:ascii="Arial" w:eastAsia="Arial" w:hAnsi="Arial" w:cs="Arial"/>
                <w:color w:val="000000"/>
                <w:lang w:val="en-GB" w:eastAsia="en-AU"/>
              </w:rPr>
            </w:pPr>
          </w:p>
        </w:tc>
        <w:tc>
          <w:tcPr>
            <w:tcW w:w="2891" w:type="dxa"/>
          </w:tcPr>
          <w:p w14:paraId="038142E3" w14:textId="77777777" w:rsidR="00C83844" w:rsidRPr="00C83844" w:rsidRDefault="00C83844" w:rsidP="00C83844">
            <w:pPr>
              <w:spacing w:line="271" w:lineRule="auto"/>
              <w:rPr>
                <w:rFonts w:ascii="Arial" w:eastAsia="Arial" w:hAnsi="Arial" w:cs="Arial"/>
                <w:b/>
                <w:color w:val="000000"/>
                <w:lang w:val="en-GB" w:eastAsia="en-AU"/>
              </w:rPr>
            </w:pPr>
          </w:p>
        </w:tc>
        <w:tc>
          <w:tcPr>
            <w:tcW w:w="2422" w:type="dxa"/>
          </w:tcPr>
          <w:p w14:paraId="10EFAA27" w14:textId="77777777" w:rsidR="00C83844" w:rsidRPr="00C83844" w:rsidRDefault="00C83844" w:rsidP="00C83844">
            <w:pPr>
              <w:spacing w:line="271" w:lineRule="auto"/>
              <w:rPr>
                <w:rFonts w:ascii="Arial" w:eastAsia="Arial" w:hAnsi="Arial" w:cs="Arial"/>
                <w:color w:val="000000"/>
                <w:lang w:val="en-GB" w:eastAsia="en-AU"/>
              </w:rPr>
            </w:pPr>
          </w:p>
        </w:tc>
        <w:tc>
          <w:tcPr>
            <w:tcW w:w="3013" w:type="dxa"/>
          </w:tcPr>
          <w:p w14:paraId="555F49AC" w14:textId="77777777" w:rsidR="00C83844" w:rsidRPr="00C83844" w:rsidRDefault="00C83844" w:rsidP="00C83844">
            <w:pPr>
              <w:spacing w:line="271" w:lineRule="auto"/>
              <w:rPr>
                <w:rFonts w:ascii="Arial" w:eastAsia="Arial" w:hAnsi="Arial" w:cs="Arial"/>
                <w:color w:val="000000"/>
                <w:lang w:val="en-GB" w:eastAsia="en-AU"/>
              </w:rPr>
            </w:pPr>
          </w:p>
        </w:tc>
      </w:tr>
    </w:tbl>
    <w:p w14:paraId="0C826839" w14:textId="77777777" w:rsidR="00C83844" w:rsidRPr="00C83844" w:rsidRDefault="00C83844" w:rsidP="00C83844">
      <w:pPr>
        <w:spacing w:before="120" w:after="120"/>
        <w:jc w:val="both"/>
        <w:rPr>
          <w:rFonts w:ascii="Arial" w:eastAsia="Arial" w:hAnsi="Arial" w:cs="Arial"/>
          <w:i/>
          <w:lang w:val="en-GB" w:eastAsia="en-AU"/>
        </w:rPr>
      </w:pPr>
      <w:r w:rsidRPr="00C83844">
        <w:rPr>
          <w:rFonts w:ascii="Arial" w:eastAsia="Arial" w:hAnsi="Arial" w:cs="Arial"/>
          <w:b/>
          <w:lang w:val="en-GB" w:eastAsia="en-AU"/>
        </w:rPr>
        <w:t xml:space="preserve"> </w:t>
      </w:r>
      <w:r w:rsidRPr="00C83844">
        <w:rPr>
          <w:rFonts w:ascii="Arial" w:eastAsia="Arial" w:hAnsi="Arial" w:cs="Arial"/>
          <w:i/>
          <w:u w:val="single"/>
          <w:lang w:val="en-GB" w:eastAsia="en-AU"/>
        </w:rPr>
        <w:t xml:space="preserve">Note: </w:t>
      </w:r>
      <w:r w:rsidRPr="00C83844">
        <w:rPr>
          <w:rFonts w:ascii="Arial" w:eastAsia="Arial" w:hAnsi="Arial" w:cs="Arial"/>
          <w:i/>
          <w:lang w:val="en-GB" w:eastAsia="en-AU"/>
        </w:rPr>
        <w:t>Travel and accommodation expenses should be proposed following the technical proposal. It will be calculated following WWF's regulations. Please kindly take the cost norm of WWF on the last page for reference when preparing the financial proposal. The WWF's cost norm will be the ceiling rate that can be acceptable. The financial proposal will be evaluated based on the best price offer which includes all related costs to conduct this assignment as broken down in the below tables. Please kindly share the calculation on an Excel file for our reference and finance check.</w:t>
      </w:r>
    </w:p>
    <w:p w14:paraId="01E50D15" w14:textId="77777777" w:rsidR="00C83844" w:rsidRPr="00C83844" w:rsidRDefault="00C83844" w:rsidP="00C83844">
      <w:pPr>
        <w:tabs>
          <w:tab w:val="left" w:pos="1068"/>
        </w:tabs>
        <w:spacing w:before="120" w:after="120"/>
        <w:jc w:val="both"/>
        <w:rPr>
          <w:rFonts w:ascii="Arial" w:eastAsia="Arial" w:hAnsi="Arial" w:cs="Arial"/>
          <w:b/>
          <w:lang w:val="en-GB" w:eastAsia="en-AU"/>
        </w:rPr>
        <w:sectPr w:rsidR="00C83844" w:rsidRPr="00C83844" w:rsidSect="00C83844">
          <w:pgSz w:w="11906" w:h="16838" w:code="9"/>
          <w:pgMar w:top="1620" w:right="1440" w:bottom="900" w:left="1800" w:header="720" w:footer="720" w:gutter="0"/>
          <w:cols w:space="720"/>
          <w:docGrid w:linePitch="299"/>
        </w:sectPr>
      </w:pPr>
    </w:p>
    <w:p w14:paraId="4B337ED9" w14:textId="77777777" w:rsidR="00C83844" w:rsidRPr="00C83844" w:rsidRDefault="00C83844" w:rsidP="00C83844">
      <w:pPr>
        <w:jc w:val="center"/>
        <w:rPr>
          <w:rFonts w:ascii="Arial" w:eastAsia="Arial" w:hAnsi="Arial" w:cs="Arial"/>
          <w:b/>
          <w:lang w:val="en-GB" w:eastAsia="en-AU"/>
        </w:rPr>
      </w:pPr>
      <w:bookmarkStart w:id="10" w:name="_heading=h.46r0co2" w:colFirst="0" w:colLast="0"/>
      <w:bookmarkEnd w:id="10"/>
      <w:r w:rsidRPr="00C83844">
        <w:rPr>
          <w:rFonts w:ascii="Arial" w:eastAsia="Arial" w:hAnsi="Arial" w:cs="Arial"/>
          <w:b/>
          <w:lang w:val="en-GB" w:eastAsia="en-AU"/>
        </w:rPr>
        <w:lastRenderedPageBreak/>
        <w:t>FINANCIAL PROPOSAL</w:t>
      </w:r>
    </w:p>
    <w:p w14:paraId="119628B9" w14:textId="77777777" w:rsidR="00C83844" w:rsidRPr="00C83844" w:rsidRDefault="00C83844" w:rsidP="00C83844">
      <w:pPr>
        <w:jc w:val="center"/>
        <w:rPr>
          <w:rFonts w:ascii="Arial" w:eastAsia="Arial" w:hAnsi="Arial" w:cs="Arial"/>
          <w:b/>
          <w:lang w:val="en-GB" w:eastAsia="en-AU"/>
        </w:rPr>
      </w:pPr>
    </w:p>
    <w:p w14:paraId="48A4FC2D" w14:textId="77777777" w:rsidR="00C83844" w:rsidRPr="00C83844" w:rsidRDefault="00C83844" w:rsidP="00C83844">
      <w:pPr>
        <w:spacing w:before="120" w:after="120"/>
        <w:jc w:val="both"/>
        <w:rPr>
          <w:rFonts w:ascii="Arial" w:eastAsia="Arial" w:hAnsi="Arial" w:cs="Arial"/>
          <w:b/>
          <w:lang w:val="en-GB" w:eastAsia="en-AU"/>
        </w:rPr>
      </w:pPr>
      <w:r w:rsidRPr="00C83844">
        <w:rPr>
          <w:rFonts w:ascii="Arial" w:eastAsia="Arial" w:hAnsi="Arial" w:cs="Arial"/>
          <w:lang w:val="en-GB" w:eastAsia="en-AU"/>
        </w:rPr>
        <w:t>__________, date ___ month ___ year ___</w:t>
      </w:r>
    </w:p>
    <w:p w14:paraId="7C6B224F" w14:textId="77777777" w:rsidR="00C83844" w:rsidRPr="00C83844" w:rsidRDefault="00C83844" w:rsidP="00C83844">
      <w:pPr>
        <w:spacing w:before="120" w:after="120"/>
        <w:jc w:val="both"/>
        <w:rPr>
          <w:rFonts w:ascii="Arial" w:eastAsia="Arial" w:hAnsi="Arial" w:cs="Arial"/>
          <w:b/>
          <w:lang w:val="en-GB" w:eastAsia="en-AU"/>
        </w:rPr>
      </w:pPr>
      <w:r w:rsidRPr="00C83844">
        <w:rPr>
          <w:rFonts w:ascii="Arial" w:eastAsia="Arial" w:hAnsi="Arial" w:cs="Arial"/>
          <w:b/>
          <w:lang w:val="en-GB" w:eastAsia="en-AU"/>
        </w:rPr>
        <w:t>To: WWF-Vietnam</w:t>
      </w:r>
    </w:p>
    <w:p w14:paraId="35103A58" w14:textId="77777777" w:rsidR="00C83844" w:rsidRPr="00C83844" w:rsidRDefault="00C83844" w:rsidP="00C83844">
      <w:pPr>
        <w:spacing w:before="120" w:after="120"/>
        <w:jc w:val="both"/>
        <w:rPr>
          <w:rFonts w:ascii="Arial" w:eastAsia="Arial" w:hAnsi="Arial" w:cs="Arial"/>
          <w:lang w:val="en-GB" w:eastAsia="en-AU"/>
        </w:rPr>
      </w:pPr>
    </w:p>
    <w:p w14:paraId="4A9B0F5F" w14:textId="5ED740B9" w:rsidR="00C83844" w:rsidRPr="00C83844" w:rsidRDefault="00C83844" w:rsidP="00C83844">
      <w:pPr>
        <w:spacing w:before="120" w:after="120"/>
        <w:jc w:val="both"/>
        <w:rPr>
          <w:rFonts w:ascii="Arial" w:eastAsia="Arial" w:hAnsi="Arial" w:cs="Arial"/>
          <w:lang w:val="en-GB" w:eastAsia="en-AU"/>
        </w:rPr>
      </w:pPr>
      <w:r>
        <w:rPr>
          <w:rFonts w:ascii="Arial" w:eastAsia="Arial" w:hAnsi="Arial" w:cs="Arial"/>
          <w:lang w:val="en-GB" w:eastAsia="en-AU"/>
        </w:rPr>
        <w:t>[</w:t>
      </w:r>
      <w:r w:rsidRPr="00C83844">
        <w:rPr>
          <w:rFonts w:ascii="Arial" w:eastAsia="Arial" w:hAnsi="Arial" w:cs="Arial"/>
          <w:lang w:val="en-GB" w:eastAsia="en-AU"/>
        </w:rPr>
        <w:t>Package No.</w:t>
      </w:r>
      <w:r>
        <w:rPr>
          <w:rFonts w:ascii="Arial" w:eastAsia="Arial" w:hAnsi="Arial" w:cs="Arial"/>
          <w:lang w:val="en-GB" w:eastAsia="en-AU"/>
        </w:rPr>
        <w:t>]</w:t>
      </w:r>
      <w:r w:rsidRPr="00C83844">
        <w:rPr>
          <w:rFonts w:ascii="Arial" w:eastAsia="Arial" w:hAnsi="Arial" w:cs="Arial"/>
          <w:lang w:val="en-GB" w:eastAsia="en-AU"/>
        </w:rPr>
        <w:t xml:space="preserve">: </w:t>
      </w:r>
      <w:r w:rsidRPr="00C83844">
        <w:rPr>
          <w:rFonts w:ascii="Arial" w:eastAsia="Arial" w:hAnsi="Arial" w:cs="Arial"/>
          <w:bCs/>
          <w:lang w:val="en-GB" w:eastAsia="en-AU"/>
        </w:rPr>
        <w:t>[Package name]</w:t>
      </w:r>
      <w:r w:rsidRPr="00C83844">
        <w:rPr>
          <w:rFonts w:ascii="Arial" w:eastAsia="Arial" w:hAnsi="Arial" w:cs="Arial"/>
          <w:b/>
          <w:lang w:val="en-GB" w:eastAsia="en-AU"/>
        </w:rPr>
        <w:t xml:space="preserve"> </w:t>
      </w:r>
    </w:p>
    <w:p w14:paraId="39A97B57" w14:textId="0BE9EE89" w:rsidR="00C83844" w:rsidRPr="00C83844" w:rsidRDefault="00C83844" w:rsidP="00C83844">
      <w:pPr>
        <w:tabs>
          <w:tab w:val="left" w:pos="4500"/>
        </w:tabs>
        <w:rPr>
          <w:rFonts w:ascii="Arial" w:eastAsia="Arial" w:hAnsi="Arial" w:cs="Arial"/>
          <w:lang w:val="en-GB" w:eastAsia="en-AU"/>
        </w:rPr>
      </w:pPr>
      <w:r w:rsidRPr="00C83844">
        <w:rPr>
          <w:rFonts w:ascii="Arial" w:eastAsia="Arial" w:hAnsi="Arial" w:cs="Arial"/>
          <w:lang w:val="en-GB" w:eastAsia="en-AU"/>
        </w:rPr>
        <w:t xml:space="preserve">We, the consultant </w:t>
      </w:r>
      <w:r>
        <w:rPr>
          <w:rFonts w:ascii="Arial" w:eastAsia="Arial" w:hAnsi="Arial" w:cs="Arial"/>
          <w:lang w:val="en-GB" w:eastAsia="en-AU"/>
        </w:rPr>
        <w:t>firm</w:t>
      </w:r>
      <w:r w:rsidRPr="00C83844">
        <w:rPr>
          <w:rFonts w:ascii="Arial" w:eastAsia="Arial" w:hAnsi="Arial" w:cs="Arial"/>
          <w:lang w:val="en-GB" w:eastAsia="en-AU"/>
        </w:rPr>
        <w:t xml:space="preserve">, undersigned, propose to provide consulting services for Package No. [Package No.]: [Package name] </w:t>
      </w:r>
    </w:p>
    <w:p w14:paraId="35ED8B8D" w14:textId="77777777" w:rsidR="00C83844" w:rsidRPr="00C83844" w:rsidRDefault="00C83844" w:rsidP="00C83844">
      <w:pPr>
        <w:tabs>
          <w:tab w:val="left" w:pos="4500"/>
        </w:tabs>
        <w:rPr>
          <w:rFonts w:ascii="Arial" w:eastAsia="Arial" w:hAnsi="Arial" w:cs="Arial"/>
          <w:lang w:val="en-GB" w:eastAsia="en-AU"/>
        </w:rPr>
      </w:pPr>
      <w:r w:rsidRPr="00C83844">
        <w:rPr>
          <w:rFonts w:ascii="Arial" w:eastAsia="Arial" w:hAnsi="Arial" w:cs="Arial"/>
          <w:lang w:val="en-GB" w:eastAsia="en-AU"/>
        </w:rPr>
        <w:t>Our Financial Proposal is [insert amount] VND (In words: …………), inclusive of all applicable taxes. Our Financial Proposal may be adjusted through Contract negotiation. In which:</w:t>
      </w:r>
    </w:p>
    <w:p w14:paraId="750F7CFB"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I understand that WWF-Vietnam is not bound to accept any Proposal received.</w:t>
      </w:r>
    </w:p>
    <w:p w14:paraId="6E3AA470" w14:textId="77777777" w:rsidR="00C83844" w:rsidRPr="00C83844" w:rsidRDefault="00C83844" w:rsidP="00C83844">
      <w:pPr>
        <w:spacing w:before="120" w:after="120"/>
        <w:jc w:val="center"/>
        <w:rPr>
          <w:rFonts w:ascii="Arial" w:eastAsia="Arial" w:hAnsi="Arial" w:cs="Arial"/>
          <w:b/>
          <w:lang w:val="en-GB" w:eastAsia="en-AU"/>
        </w:rPr>
      </w:pPr>
    </w:p>
    <w:p w14:paraId="5AC3553F" w14:textId="094A21E3" w:rsidR="00C83844" w:rsidRPr="00C83844" w:rsidRDefault="00C83844" w:rsidP="00C83844">
      <w:pPr>
        <w:spacing w:line="278" w:lineRule="auto"/>
        <w:ind w:left="4320"/>
        <w:jc w:val="both"/>
        <w:rPr>
          <w:rFonts w:ascii="Arial" w:eastAsia="Arial" w:hAnsi="Arial" w:cs="Arial"/>
          <w:b/>
          <w:lang w:val="en-GB" w:eastAsia="en-AU"/>
        </w:rPr>
      </w:pPr>
      <w:r w:rsidRPr="00C83844">
        <w:rPr>
          <w:rFonts w:ascii="Arial" w:eastAsia="Arial" w:hAnsi="Arial" w:cs="Arial"/>
          <w:b/>
          <w:lang w:val="en-GB" w:eastAsia="en-AU"/>
        </w:rPr>
        <w:t>Representative of the Consul</w:t>
      </w:r>
      <w:r>
        <w:rPr>
          <w:rFonts w:ascii="Arial" w:eastAsia="Arial" w:hAnsi="Arial" w:cs="Arial"/>
          <w:b/>
          <w:lang w:val="en-GB" w:eastAsia="en-AU"/>
        </w:rPr>
        <w:t>tant</w:t>
      </w:r>
    </w:p>
    <w:p w14:paraId="12AA35C5" w14:textId="77777777" w:rsidR="00C83844" w:rsidRPr="00C83844" w:rsidRDefault="00C83844" w:rsidP="00C83844">
      <w:pPr>
        <w:spacing w:line="278" w:lineRule="auto"/>
        <w:ind w:left="720"/>
        <w:jc w:val="both"/>
        <w:rPr>
          <w:rFonts w:ascii="Arial" w:eastAsia="Arial" w:hAnsi="Arial" w:cs="Arial"/>
          <w:b/>
          <w:lang w:val="en-GB" w:eastAsia="en-AU"/>
        </w:rPr>
      </w:pPr>
      <w:r w:rsidRPr="00C83844">
        <w:rPr>
          <w:rFonts w:ascii="Arial" w:eastAsia="Arial" w:hAnsi="Arial" w:cs="Arial"/>
          <w:b/>
          <w:lang w:val="en-GB" w:eastAsia="en-AU"/>
        </w:rPr>
        <w:tab/>
      </w:r>
      <w:r w:rsidRPr="00C83844">
        <w:rPr>
          <w:rFonts w:ascii="Arial" w:eastAsia="Arial" w:hAnsi="Arial" w:cs="Arial"/>
          <w:b/>
          <w:lang w:val="en-GB" w:eastAsia="en-AU"/>
        </w:rPr>
        <w:tab/>
      </w:r>
      <w:r w:rsidRPr="00C83844">
        <w:rPr>
          <w:rFonts w:ascii="Arial" w:eastAsia="Arial" w:hAnsi="Arial" w:cs="Arial"/>
          <w:b/>
          <w:lang w:val="en-GB" w:eastAsia="en-AU"/>
        </w:rPr>
        <w:tab/>
      </w:r>
      <w:r w:rsidRPr="00C83844">
        <w:rPr>
          <w:rFonts w:ascii="Arial" w:eastAsia="Arial" w:hAnsi="Arial" w:cs="Arial"/>
          <w:b/>
          <w:lang w:val="en-GB" w:eastAsia="en-AU"/>
        </w:rPr>
        <w:tab/>
      </w:r>
      <w:r w:rsidRPr="00C83844">
        <w:rPr>
          <w:rFonts w:ascii="Arial" w:eastAsia="Arial" w:hAnsi="Arial" w:cs="Arial"/>
          <w:b/>
          <w:lang w:val="en-GB" w:eastAsia="en-AU"/>
        </w:rPr>
        <w:tab/>
      </w:r>
      <w:r w:rsidRPr="00C83844">
        <w:rPr>
          <w:rFonts w:ascii="Arial" w:eastAsia="Arial" w:hAnsi="Arial" w:cs="Arial"/>
          <w:b/>
          <w:lang w:val="en-GB" w:eastAsia="en-AU"/>
        </w:rPr>
        <w:tab/>
        <w:t>[Signature and full name]</w:t>
      </w:r>
      <w:r w:rsidRPr="00C83844">
        <w:rPr>
          <w:rFonts w:ascii="Arial" w:eastAsia="Arial" w:hAnsi="Arial" w:cs="Arial"/>
          <w:b/>
          <w:lang w:val="en-GB" w:eastAsia="en-AU"/>
        </w:rPr>
        <w:tab/>
      </w:r>
    </w:p>
    <w:p w14:paraId="26DD7EEA" w14:textId="77777777" w:rsidR="00C83844" w:rsidRPr="00C83844" w:rsidRDefault="00C83844" w:rsidP="00C83844">
      <w:pPr>
        <w:spacing w:line="278" w:lineRule="auto"/>
        <w:ind w:left="720"/>
        <w:jc w:val="both"/>
        <w:rPr>
          <w:rFonts w:ascii="Arial" w:eastAsia="Arial" w:hAnsi="Arial" w:cs="Arial"/>
          <w:b/>
          <w:lang w:val="en-GB" w:eastAsia="en-AU"/>
        </w:rPr>
      </w:pPr>
    </w:p>
    <w:p w14:paraId="1A5AA144" w14:textId="77777777" w:rsidR="00C83844" w:rsidRPr="00C83844" w:rsidRDefault="00C83844" w:rsidP="00C83844">
      <w:pPr>
        <w:spacing w:line="278" w:lineRule="auto"/>
        <w:ind w:left="720"/>
        <w:jc w:val="both"/>
        <w:rPr>
          <w:rFonts w:ascii="Arial" w:eastAsia="Arial" w:hAnsi="Arial" w:cs="Arial"/>
          <w:b/>
          <w:lang w:val="en-GB" w:eastAsia="en-AU"/>
        </w:rPr>
      </w:pPr>
    </w:p>
    <w:p w14:paraId="21E96168" w14:textId="77777777" w:rsidR="00C83844" w:rsidRPr="00C83844" w:rsidRDefault="00C83844" w:rsidP="00C83844">
      <w:pPr>
        <w:spacing w:line="278" w:lineRule="auto"/>
        <w:ind w:left="720"/>
        <w:jc w:val="both"/>
        <w:rPr>
          <w:rFonts w:ascii="Arial" w:eastAsia="Arial" w:hAnsi="Arial" w:cs="Arial"/>
          <w:b/>
          <w:lang w:val="en-GB" w:eastAsia="en-AU"/>
        </w:rPr>
      </w:pPr>
    </w:p>
    <w:p w14:paraId="114A92FF" w14:textId="77777777" w:rsidR="00C83844" w:rsidRPr="00C83844" w:rsidRDefault="00C83844" w:rsidP="00C83844">
      <w:pPr>
        <w:spacing w:line="278" w:lineRule="auto"/>
        <w:ind w:left="720"/>
        <w:jc w:val="both"/>
        <w:rPr>
          <w:rFonts w:ascii="Arial" w:eastAsia="Arial" w:hAnsi="Arial" w:cs="Arial"/>
          <w:b/>
          <w:lang w:val="en-GB" w:eastAsia="en-AU"/>
        </w:rPr>
      </w:pPr>
    </w:p>
    <w:p w14:paraId="74F60DA9" w14:textId="77777777" w:rsidR="00C83844" w:rsidRPr="00C83844" w:rsidRDefault="00C83844" w:rsidP="00C83844">
      <w:pPr>
        <w:spacing w:line="278" w:lineRule="auto"/>
        <w:ind w:left="720"/>
        <w:jc w:val="both"/>
        <w:rPr>
          <w:rFonts w:ascii="Arial" w:eastAsia="Arial" w:hAnsi="Arial" w:cs="Arial"/>
          <w:b/>
          <w:lang w:val="en-GB" w:eastAsia="en-AU"/>
        </w:rPr>
      </w:pPr>
    </w:p>
    <w:p w14:paraId="1E77021C" w14:textId="77777777" w:rsidR="00C83844" w:rsidRPr="00C83844" w:rsidRDefault="00C83844" w:rsidP="00C83844">
      <w:pPr>
        <w:spacing w:line="278" w:lineRule="auto"/>
        <w:ind w:left="720"/>
        <w:jc w:val="both"/>
        <w:rPr>
          <w:rFonts w:ascii="Arial" w:eastAsia="Arial" w:hAnsi="Arial" w:cs="Arial"/>
          <w:b/>
          <w:lang w:val="en-GB" w:eastAsia="en-AU"/>
        </w:rPr>
      </w:pPr>
    </w:p>
    <w:p w14:paraId="5698AD6F" w14:textId="77777777" w:rsidR="00C83844" w:rsidRPr="00C83844" w:rsidRDefault="00C83844" w:rsidP="00C83844">
      <w:pPr>
        <w:spacing w:line="278" w:lineRule="auto"/>
        <w:ind w:left="720"/>
        <w:jc w:val="both"/>
        <w:rPr>
          <w:rFonts w:ascii="Arial" w:eastAsia="Arial" w:hAnsi="Arial" w:cs="Arial"/>
          <w:b/>
          <w:lang w:val="en-GB" w:eastAsia="en-AU"/>
        </w:rPr>
      </w:pPr>
    </w:p>
    <w:p w14:paraId="3A425D2E" w14:textId="77777777" w:rsidR="00C83844" w:rsidRPr="00C83844" w:rsidRDefault="00C83844" w:rsidP="00C83844">
      <w:pPr>
        <w:spacing w:line="278" w:lineRule="auto"/>
        <w:ind w:left="720"/>
        <w:jc w:val="both"/>
        <w:rPr>
          <w:rFonts w:ascii="Arial" w:eastAsia="Arial" w:hAnsi="Arial" w:cs="Arial"/>
          <w:b/>
          <w:lang w:val="en-GB" w:eastAsia="en-AU"/>
        </w:rPr>
      </w:pPr>
    </w:p>
    <w:p w14:paraId="1EFD9018" w14:textId="77777777" w:rsidR="00C83844" w:rsidRPr="00C83844" w:rsidRDefault="00C83844" w:rsidP="00C83844">
      <w:pPr>
        <w:spacing w:line="278" w:lineRule="auto"/>
        <w:ind w:left="720"/>
        <w:jc w:val="both"/>
        <w:rPr>
          <w:rFonts w:ascii="Arial" w:eastAsia="Arial" w:hAnsi="Arial" w:cs="Arial"/>
          <w:b/>
          <w:lang w:val="en-GB" w:eastAsia="en-AU"/>
        </w:rPr>
      </w:pPr>
    </w:p>
    <w:p w14:paraId="008DAF28" w14:textId="77777777" w:rsidR="00C83844" w:rsidRPr="00C83844" w:rsidRDefault="00C83844" w:rsidP="00C83844">
      <w:pPr>
        <w:spacing w:line="278" w:lineRule="auto"/>
        <w:ind w:left="720"/>
        <w:jc w:val="both"/>
        <w:rPr>
          <w:rFonts w:ascii="Arial" w:eastAsia="Arial" w:hAnsi="Arial" w:cs="Arial"/>
          <w:b/>
          <w:lang w:val="en-GB" w:eastAsia="en-AU"/>
        </w:rPr>
      </w:pPr>
    </w:p>
    <w:p w14:paraId="56853B1E" w14:textId="77777777" w:rsidR="00C83844" w:rsidRPr="00C83844" w:rsidRDefault="00C83844" w:rsidP="00C83844">
      <w:pPr>
        <w:spacing w:after="160" w:line="259" w:lineRule="auto"/>
        <w:rPr>
          <w:rFonts w:ascii="Arial" w:eastAsia="Arial" w:hAnsi="Arial" w:cs="Arial"/>
          <w:b/>
          <w:lang w:val="en-GB" w:eastAsia="en-AU"/>
        </w:rPr>
      </w:pPr>
      <w:r w:rsidRPr="00C83844">
        <w:rPr>
          <w:rFonts w:ascii="Arial" w:hAnsi="Arial" w:cs="Arial"/>
          <w:lang w:val="en-GB" w:eastAsia="en-AU"/>
        </w:rPr>
        <w:br w:type="page"/>
      </w:r>
    </w:p>
    <w:p w14:paraId="5039C078" w14:textId="77777777" w:rsidR="00C83844" w:rsidRPr="00C83844" w:rsidRDefault="00C83844" w:rsidP="00C83844">
      <w:pPr>
        <w:jc w:val="center"/>
        <w:rPr>
          <w:rFonts w:ascii="Arial" w:eastAsia="Arial" w:hAnsi="Arial" w:cs="Arial"/>
          <w:b/>
          <w:lang w:val="en-GB" w:eastAsia="en-AU"/>
        </w:rPr>
      </w:pPr>
      <w:r w:rsidRPr="00C83844">
        <w:rPr>
          <w:rFonts w:ascii="Arial" w:eastAsia="Arial" w:hAnsi="Arial" w:cs="Arial"/>
          <w:b/>
          <w:lang w:val="en-GB" w:eastAsia="en-AU"/>
        </w:rPr>
        <w:lastRenderedPageBreak/>
        <w:t>FINANCIAL PROPOSAL</w:t>
      </w:r>
    </w:p>
    <w:p w14:paraId="5299A757" w14:textId="77777777" w:rsidR="00C83844" w:rsidRPr="00C83844" w:rsidRDefault="00C83844" w:rsidP="00C83844">
      <w:pPr>
        <w:jc w:val="center"/>
        <w:rPr>
          <w:rFonts w:ascii="Arial" w:eastAsia="Arial" w:hAnsi="Arial" w:cs="Arial"/>
          <w:b/>
          <w:lang w:val="en-GB" w:eastAsia="en-AU"/>
        </w:rPr>
      </w:pPr>
      <w:r w:rsidRPr="00C83844">
        <w:rPr>
          <w:rFonts w:ascii="Arial" w:eastAsia="Arial" w:hAnsi="Arial" w:cs="Arial"/>
          <w:b/>
          <w:lang w:val="en-GB" w:eastAsia="en-AU"/>
        </w:rPr>
        <w:t>COST BREAKDOWN</w:t>
      </w:r>
    </w:p>
    <w:p w14:paraId="6BB59616" w14:textId="77777777" w:rsidR="00C83844" w:rsidRPr="00C83844" w:rsidRDefault="00C83844" w:rsidP="00C83844">
      <w:pPr>
        <w:jc w:val="center"/>
        <w:rPr>
          <w:rFonts w:ascii="Arial" w:eastAsia="Arial" w:hAnsi="Arial" w:cs="Arial"/>
          <w:b/>
          <w:i/>
          <w:lang w:val="en-GB" w:eastAsia="en-AU"/>
        </w:rPr>
      </w:pPr>
      <w:r w:rsidRPr="00C83844">
        <w:rPr>
          <w:rFonts w:ascii="Arial" w:eastAsia="Arial" w:hAnsi="Arial" w:cs="Arial"/>
          <w:b/>
          <w:lang w:val="en-GB" w:eastAsia="en-AU"/>
        </w:rPr>
        <w:t xml:space="preserve">Detailed Cost Calculation for Package [ </w:t>
      </w:r>
      <w:r w:rsidRPr="00C83844">
        <w:rPr>
          <w:rFonts w:ascii="Arial" w:eastAsia="Arial" w:hAnsi="Arial" w:cs="Arial"/>
          <w:b/>
          <w:i/>
          <w:lang w:val="en-GB" w:eastAsia="en-AU"/>
        </w:rPr>
        <w:t>insert number and name of the package]</w:t>
      </w:r>
    </w:p>
    <w:p w14:paraId="304BAFE5" w14:textId="77777777" w:rsidR="00C83844" w:rsidRPr="00C83844" w:rsidRDefault="00C83844" w:rsidP="00C83844">
      <w:pPr>
        <w:spacing w:line="278" w:lineRule="auto"/>
        <w:ind w:left="720"/>
        <w:jc w:val="both"/>
        <w:rPr>
          <w:rFonts w:ascii="Arial" w:eastAsia="Arial" w:hAnsi="Arial" w:cs="Arial"/>
          <w:b/>
          <w:i/>
          <w:u w:val="single"/>
          <w:lang w:val="en-GB" w:eastAsia="en-AU"/>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C83844" w:rsidRPr="00C83844" w14:paraId="1A08F0EB" w14:textId="77777777" w:rsidTr="00317A86">
        <w:trPr>
          <w:cantSplit/>
        </w:trPr>
        <w:tc>
          <w:tcPr>
            <w:tcW w:w="4253" w:type="dxa"/>
            <w:tcBorders>
              <w:top w:val="single" w:sz="4" w:space="0" w:color="000000"/>
              <w:left w:val="single" w:sz="4" w:space="0" w:color="000000"/>
              <w:bottom w:val="single" w:sz="4" w:space="0" w:color="000000"/>
            </w:tcBorders>
          </w:tcPr>
          <w:p w14:paraId="62A7BF3A" w14:textId="77777777" w:rsidR="00C83844" w:rsidRPr="00C83844" w:rsidRDefault="00C83844" w:rsidP="00C83844">
            <w:pPr>
              <w:spacing w:before="20" w:after="20"/>
              <w:rPr>
                <w:rFonts w:ascii="Arial" w:eastAsia="Arial" w:hAnsi="Arial" w:cs="Arial"/>
                <w:lang w:val="en-GB" w:eastAsia="en-AU"/>
              </w:rPr>
            </w:pPr>
            <w:r w:rsidRPr="00C83844">
              <w:rPr>
                <w:rFonts w:ascii="Arial" w:eastAsia="Arial" w:hAnsi="Arial" w:cs="Arial"/>
                <w:b/>
                <w:lang w:val="en-GB" w:eastAsia="en-AU"/>
              </w:rPr>
              <w:t>1. Remuneration</w:t>
            </w:r>
          </w:p>
        </w:tc>
        <w:tc>
          <w:tcPr>
            <w:tcW w:w="992" w:type="dxa"/>
            <w:tcBorders>
              <w:top w:val="single" w:sz="4" w:space="0" w:color="000000"/>
              <w:left w:val="single" w:sz="4" w:space="0" w:color="000000"/>
              <w:bottom w:val="single" w:sz="4" w:space="0" w:color="000000"/>
            </w:tcBorders>
          </w:tcPr>
          <w:p w14:paraId="58600882" w14:textId="77777777" w:rsidR="00C83844" w:rsidRPr="00C83844" w:rsidRDefault="00C83844" w:rsidP="00C83844">
            <w:pPr>
              <w:spacing w:before="20" w:after="20"/>
              <w:rPr>
                <w:rFonts w:ascii="Arial" w:eastAsia="Arial" w:hAnsi="Arial" w:cs="Arial"/>
                <w:b/>
                <w:lang w:val="en-GB" w:eastAsia="en-AU"/>
              </w:rPr>
            </w:pPr>
            <w:r w:rsidRPr="00C83844">
              <w:rPr>
                <w:rFonts w:ascii="Arial" w:eastAsia="Arial" w:hAnsi="Arial" w:cs="Arial"/>
                <w:b/>
                <w:lang w:val="en-GB" w:eastAsia="en-AU"/>
              </w:rPr>
              <w:t>Unit</w:t>
            </w:r>
          </w:p>
        </w:tc>
        <w:tc>
          <w:tcPr>
            <w:tcW w:w="1134" w:type="dxa"/>
            <w:tcBorders>
              <w:top w:val="single" w:sz="4" w:space="0" w:color="000000"/>
              <w:left w:val="single" w:sz="4" w:space="0" w:color="000000"/>
              <w:bottom w:val="single" w:sz="4" w:space="0" w:color="000000"/>
            </w:tcBorders>
          </w:tcPr>
          <w:p w14:paraId="77334767" w14:textId="77777777" w:rsidR="00C83844" w:rsidRPr="00C83844" w:rsidRDefault="00C83844" w:rsidP="00C83844">
            <w:pPr>
              <w:spacing w:before="20" w:after="20"/>
              <w:rPr>
                <w:rFonts w:ascii="Arial" w:eastAsia="Arial" w:hAnsi="Arial" w:cs="Arial"/>
                <w:b/>
                <w:lang w:val="en-GB" w:eastAsia="en-AU"/>
              </w:rPr>
            </w:pPr>
            <w:r w:rsidRPr="00C83844">
              <w:rPr>
                <w:rFonts w:ascii="Arial" w:eastAsia="Arial" w:hAnsi="Arial" w:cs="Arial"/>
                <w:b/>
                <w:lang w:val="en-GB" w:eastAsia="en-AU"/>
              </w:rPr>
              <w:t>Quantity</w:t>
            </w:r>
          </w:p>
        </w:tc>
        <w:tc>
          <w:tcPr>
            <w:tcW w:w="1134" w:type="dxa"/>
            <w:tcBorders>
              <w:top w:val="single" w:sz="4" w:space="0" w:color="000000"/>
              <w:left w:val="single" w:sz="4" w:space="0" w:color="000000"/>
              <w:bottom w:val="single" w:sz="4" w:space="0" w:color="000000"/>
            </w:tcBorders>
          </w:tcPr>
          <w:p w14:paraId="05473501" w14:textId="77777777" w:rsidR="00C83844" w:rsidRPr="00C83844" w:rsidRDefault="00C83844" w:rsidP="00C83844">
            <w:pPr>
              <w:spacing w:before="20" w:after="20"/>
              <w:rPr>
                <w:rFonts w:ascii="Arial" w:eastAsia="Arial" w:hAnsi="Arial" w:cs="Arial"/>
                <w:b/>
                <w:lang w:val="en-GB" w:eastAsia="en-AU"/>
              </w:rPr>
            </w:pPr>
            <w:r w:rsidRPr="00C83844">
              <w:rPr>
                <w:rFonts w:ascii="Arial" w:eastAsia="Arial" w:hAnsi="Arial" w:cs="Arial"/>
                <w:b/>
                <w:lang w:val="en-GB" w:eastAsia="en-AU"/>
              </w:rPr>
              <w:t>Unit Rate</w:t>
            </w:r>
          </w:p>
        </w:tc>
        <w:tc>
          <w:tcPr>
            <w:tcW w:w="1918" w:type="dxa"/>
            <w:tcBorders>
              <w:top w:val="single" w:sz="4" w:space="0" w:color="000000"/>
              <w:left w:val="single" w:sz="4" w:space="0" w:color="000000"/>
              <w:bottom w:val="single" w:sz="4" w:space="0" w:color="000000"/>
              <w:right w:val="single" w:sz="4" w:space="0" w:color="000000"/>
            </w:tcBorders>
          </w:tcPr>
          <w:p w14:paraId="17C92123" w14:textId="77777777" w:rsidR="00C83844" w:rsidRPr="00C83844" w:rsidRDefault="00C83844" w:rsidP="00C83844">
            <w:pPr>
              <w:spacing w:before="20" w:after="20"/>
              <w:rPr>
                <w:rFonts w:ascii="Arial" w:eastAsia="Arial" w:hAnsi="Arial" w:cs="Arial"/>
                <w:b/>
                <w:lang w:val="en-GB" w:eastAsia="en-AU"/>
              </w:rPr>
            </w:pPr>
            <w:r w:rsidRPr="00C83844">
              <w:rPr>
                <w:rFonts w:ascii="Arial" w:eastAsia="Arial" w:hAnsi="Arial" w:cs="Arial"/>
                <w:b/>
                <w:lang w:val="en-GB" w:eastAsia="en-AU"/>
              </w:rPr>
              <w:t>Amount</w:t>
            </w:r>
          </w:p>
        </w:tc>
      </w:tr>
      <w:tr w:rsidR="00C83844" w:rsidRPr="00C83844" w14:paraId="585C7795" w14:textId="77777777" w:rsidTr="00317A86">
        <w:tc>
          <w:tcPr>
            <w:tcW w:w="4253" w:type="dxa"/>
            <w:tcBorders>
              <w:top w:val="single" w:sz="4" w:space="0" w:color="000000"/>
              <w:left w:val="single" w:sz="4" w:space="0" w:color="000000"/>
              <w:bottom w:val="single" w:sz="4" w:space="0" w:color="000000"/>
            </w:tcBorders>
          </w:tcPr>
          <w:p w14:paraId="640F197F" w14:textId="77777777" w:rsidR="00C83844" w:rsidRPr="00C83844" w:rsidRDefault="00C83844" w:rsidP="00C83844">
            <w:pPr>
              <w:rPr>
                <w:rFonts w:ascii="Arial" w:eastAsia="Arial" w:hAnsi="Arial" w:cs="Arial"/>
                <w:lang w:val="en-GB" w:eastAsia="en-AU"/>
              </w:rPr>
            </w:pPr>
            <w:r w:rsidRPr="00C83844">
              <w:rPr>
                <w:rFonts w:ascii="Arial" w:eastAsia="Arial" w:hAnsi="Arial" w:cs="Arial"/>
                <w:b/>
                <w:color w:val="000000"/>
                <w:lang w:val="en-GB" w:eastAsia="en-AU"/>
              </w:rPr>
              <w:t>1.1. Deliverable 1</w:t>
            </w:r>
          </w:p>
        </w:tc>
        <w:tc>
          <w:tcPr>
            <w:tcW w:w="992" w:type="dxa"/>
            <w:tcBorders>
              <w:top w:val="single" w:sz="4" w:space="0" w:color="000000"/>
              <w:left w:val="single" w:sz="4" w:space="0" w:color="000000"/>
              <w:bottom w:val="single" w:sz="4" w:space="0" w:color="000000"/>
            </w:tcBorders>
          </w:tcPr>
          <w:p w14:paraId="32520AD5"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0766439"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28EFA631"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0CC76438" w14:textId="77777777" w:rsidR="00C83844" w:rsidRPr="00C83844" w:rsidRDefault="00C83844" w:rsidP="00C83844">
            <w:pPr>
              <w:rPr>
                <w:rFonts w:ascii="Arial" w:eastAsia="Arial" w:hAnsi="Arial" w:cs="Arial"/>
                <w:lang w:val="en-GB" w:eastAsia="en-AU"/>
              </w:rPr>
            </w:pPr>
          </w:p>
        </w:tc>
      </w:tr>
      <w:tr w:rsidR="00C83844" w:rsidRPr="00C83844" w14:paraId="42E0B6C7" w14:textId="77777777" w:rsidTr="00317A86">
        <w:tc>
          <w:tcPr>
            <w:tcW w:w="4253" w:type="dxa"/>
            <w:tcBorders>
              <w:top w:val="single" w:sz="4" w:space="0" w:color="000000"/>
              <w:left w:val="single" w:sz="4" w:space="0" w:color="000000"/>
              <w:bottom w:val="single" w:sz="4" w:space="0" w:color="000000"/>
            </w:tcBorders>
          </w:tcPr>
          <w:p w14:paraId="6E6474A7"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1.1.1 Team Leader</w:t>
            </w:r>
          </w:p>
        </w:tc>
        <w:tc>
          <w:tcPr>
            <w:tcW w:w="992" w:type="dxa"/>
            <w:tcBorders>
              <w:top w:val="single" w:sz="4" w:space="0" w:color="000000"/>
              <w:left w:val="single" w:sz="4" w:space="0" w:color="000000"/>
              <w:bottom w:val="single" w:sz="4" w:space="0" w:color="000000"/>
            </w:tcBorders>
          </w:tcPr>
          <w:p w14:paraId="1EDC2F98"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001A96B1"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713A7D2"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6819DA83" w14:textId="77777777" w:rsidR="00C83844" w:rsidRPr="00C83844" w:rsidRDefault="00C83844" w:rsidP="00C83844">
            <w:pPr>
              <w:rPr>
                <w:rFonts w:ascii="Arial" w:eastAsia="Arial" w:hAnsi="Arial" w:cs="Arial"/>
                <w:lang w:val="en-GB" w:eastAsia="en-AU"/>
              </w:rPr>
            </w:pPr>
          </w:p>
        </w:tc>
      </w:tr>
      <w:tr w:rsidR="00C83844" w:rsidRPr="00C83844" w14:paraId="51717327" w14:textId="77777777" w:rsidTr="00317A86">
        <w:tc>
          <w:tcPr>
            <w:tcW w:w="4253" w:type="dxa"/>
            <w:tcBorders>
              <w:top w:val="single" w:sz="4" w:space="0" w:color="000000"/>
              <w:left w:val="single" w:sz="4" w:space="0" w:color="000000"/>
              <w:bottom w:val="single" w:sz="4" w:space="0" w:color="000000"/>
            </w:tcBorders>
          </w:tcPr>
          <w:p w14:paraId="41D0BE85"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1.1.2 Expert 1</w:t>
            </w:r>
          </w:p>
        </w:tc>
        <w:tc>
          <w:tcPr>
            <w:tcW w:w="992" w:type="dxa"/>
            <w:tcBorders>
              <w:top w:val="single" w:sz="4" w:space="0" w:color="000000"/>
              <w:left w:val="single" w:sz="4" w:space="0" w:color="000000"/>
              <w:bottom w:val="single" w:sz="4" w:space="0" w:color="000000"/>
            </w:tcBorders>
          </w:tcPr>
          <w:p w14:paraId="0029C013"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5CBA3E84"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6FFD2ED6"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5EFAAAA5" w14:textId="77777777" w:rsidR="00C83844" w:rsidRPr="00C83844" w:rsidRDefault="00C83844" w:rsidP="00C83844">
            <w:pPr>
              <w:rPr>
                <w:rFonts w:ascii="Arial" w:eastAsia="Arial" w:hAnsi="Arial" w:cs="Arial"/>
                <w:lang w:val="en-GB" w:eastAsia="en-AU"/>
              </w:rPr>
            </w:pPr>
          </w:p>
        </w:tc>
      </w:tr>
      <w:tr w:rsidR="00C83844" w:rsidRPr="00C83844" w14:paraId="1E452554" w14:textId="77777777" w:rsidTr="00317A86">
        <w:tc>
          <w:tcPr>
            <w:tcW w:w="4253" w:type="dxa"/>
            <w:tcBorders>
              <w:top w:val="single" w:sz="4" w:space="0" w:color="000000"/>
              <w:left w:val="single" w:sz="4" w:space="0" w:color="000000"/>
              <w:bottom w:val="single" w:sz="4" w:space="0" w:color="000000"/>
            </w:tcBorders>
          </w:tcPr>
          <w:p w14:paraId="085B78A3"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1.1.3 Expert 2</w:t>
            </w:r>
          </w:p>
        </w:tc>
        <w:tc>
          <w:tcPr>
            <w:tcW w:w="992" w:type="dxa"/>
            <w:tcBorders>
              <w:top w:val="single" w:sz="4" w:space="0" w:color="000000"/>
              <w:left w:val="single" w:sz="4" w:space="0" w:color="000000"/>
              <w:bottom w:val="single" w:sz="4" w:space="0" w:color="000000"/>
            </w:tcBorders>
          </w:tcPr>
          <w:p w14:paraId="382FB40C"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91AF7FE"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3AA897A0"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70CDB27C" w14:textId="77777777" w:rsidR="00C83844" w:rsidRPr="00C83844" w:rsidRDefault="00C83844" w:rsidP="00C83844">
            <w:pPr>
              <w:rPr>
                <w:rFonts w:ascii="Arial" w:eastAsia="Arial" w:hAnsi="Arial" w:cs="Arial"/>
                <w:lang w:val="en-GB" w:eastAsia="en-AU"/>
              </w:rPr>
            </w:pPr>
          </w:p>
        </w:tc>
      </w:tr>
      <w:tr w:rsidR="00C83844" w:rsidRPr="00C83844" w14:paraId="2E94C2F6" w14:textId="77777777" w:rsidTr="00317A86">
        <w:tc>
          <w:tcPr>
            <w:tcW w:w="4253" w:type="dxa"/>
            <w:tcBorders>
              <w:top w:val="single" w:sz="4" w:space="0" w:color="000000"/>
              <w:left w:val="single" w:sz="4" w:space="0" w:color="000000"/>
              <w:bottom w:val="single" w:sz="4" w:space="0" w:color="000000"/>
            </w:tcBorders>
          </w:tcPr>
          <w:p w14:paraId="5DB5B8BE"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992" w:type="dxa"/>
            <w:tcBorders>
              <w:top w:val="single" w:sz="4" w:space="0" w:color="000000"/>
              <w:left w:val="single" w:sz="4" w:space="0" w:color="000000"/>
              <w:bottom w:val="single" w:sz="4" w:space="0" w:color="000000"/>
            </w:tcBorders>
          </w:tcPr>
          <w:p w14:paraId="1F7D37D4"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21D37B96"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4938EC7A"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27D4ECFF" w14:textId="77777777" w:rsidR="00C83844" w:rsidRPr="00C83844" w:rsidRDefault="00C83844" w:rsidP="00C83844">
            <w:pPr>
              <w:rPr>
                <w:rFonts w:ascii="Arial" w:eastAsia="Arial" w:hAnsi="Arial" w:cs="Arial"/>
                <w:lang w:val="en-GB" w:eastAsia="en-AU"/>
              </w:rPr>
            </w:pPr>
          </w:p>
        </w:tc>
      </w:tr>
      <w:tr w:rsidR="00C83844" w:rsidRPr="00C83844" w14:paraId="70DB366E" w14:textId="77777777" w:rsidTr="00317A86">
        <w:tc>
          <w:tcPr>
            <w:tcW w:w="4253" w:type="dxa"/>
            <w:tcBorders>
              <w:top w:val="single" w:sz="4" w:space="0" w:color="000000"/>
              <w:left w:val="single" w:sz="4" w:space="0" w:color="000000"/>
              <w:bottom w:val="single" w:sz="4" w:space="0" w:color="000000"/>
            </w:tcBorders>
          </w:tcPr>
          <w:p w14:paraId="1C08266B" w14:textId="77777777" w:rsidR="00C83844" w:rsidRPr="00C83844" w:rsidRDefault="00C83844" w:rsidP="00C83844">
            <w:pPr>
              <w:rPr>
                <w:rFonts w:ascii="Arial" w:eastAsia="Arial" w:hAnsi="Arial" w:cs="Arial"/>
                <w:lang w:val="en-GB" w:eastAsia="en-AU"/>
              </w:rPr>
            </w:pPr>
            <w:r w:rsidRPr="00C83844">
              <w:rPr>
                <w:rFonts w:ascii="Arial" w:eastAsia="Arial" w:hAnsi="Arial" w:cs="Arial"/>
                <w:b/>
                <w:color w:val="000000"/>
                <w:lang w:val="en-GB" w:eastAsia="en-AU"/>
              </w:rPr>
              <w:t>1.2 Deliverable 2</w:t>
            </w:r>
          </w:p>
        </w:tc>
        <w:tc>
          <w:tcPr>
            <w:tcW w:w="992" w:type="dxa"/>
            <w:tcBorders>
              <w:top w:val="single" w:sz="4" w:space="0" w:color="000000"/>
              <w:left w:val="single" w:sz="4" w:space="0" w:color="000000"/>
              <w:bottom w:val="single" w:sz="4" w:space="0" w:color="000000"/>
            </w:tcBorders>
          </w:tcPr>
          <w:p w14:paraId="7FB6A28C"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C86C03C"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78897C82"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4D7A88B4" w14:textId="77777777" w:rsidR="00C83844" w:rsidRPr="00C83844" w:rsidRDefault="00C83844" w:rsidP="00C83844">
            <w:pPr>
              <w:rPr>
                <w:rFonts w:ascii="Arial" w:eastAsia="Arial" w:hAnsi="Arial" w:cs="Arial"/>
                <w:lang w:val="en-GB" w:eastAsia="en-AU"/>
              </w:rPr>
            </w:pPr>
          </w:p>
        </w:tc>
      </w:tr>
      <w:tr w:rsidR="00C83844" w:rsidRPr="00C83844" w14:paraId="631465DC" w14:textId="77777777" w:rsidTr="00317A86">
        <w:tc>
          <w:tcPr>
            <w:tcW w:w="4253" w:type="dxa"/>
            <w:tcBorders>
              <w:top w:val="single" w:sz="4" w:space="0" w:color="000000"/>
              <w:left w:val="single" w:sz="4" w:space="0" w:color="000000"/>
              <w:bottom w:val="single" w:sz="4" w:space="0" w:color="000000"/>
            </w:tcBorders>
          </w:tcPr>
          <w:p w14:paraId="24C42062"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1.2.1 Team Leader</w:t>
            </w:r>
          </w:p>
        </w:tc>
        <w:tc>
          <w:tcPr>
            <w:tcW w:w="992" w:type="dxa"/>
            <w:tcBorders>
              <w:top w:val="single" w:sz="4" w:space="0" w:color="000000"/>
              <w:left w:val="single" w:sz="4" w:space="0" w:color="000000"/>
              <w:bottom w:val="single" w:sz="4" w:space="0" w:color="000000"/>
            </w:tcBorders>
          </w:tcPr>
          <w:p w14:paraId="131B2459"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34E2E85"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395B6308"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01F30506" w14:textId="77777777" w:rsidR="00C83844" w:rsidRPr="00C83844" w:rsidRDefault="00C83844" w:rsidP="00C83844">
            <w:pPr>
              <w:rPr>
                <w:rFonts w:ascii="Arial" w:eastAsia="Arial" w:hAnsi="Arial" w:cs="Arial"/>
                <w:lang w:val="en-GB" w:eastAsia="en-AU"/>
              </w:rPr>
            </w:pPr>
          </w:p>
        </w:tc>
      </w:tr>
      <w:tr w:rsidR="00C83844" w:rsidRPr="00C83844" w14:paraId="54BA98F0" w14:textId="77777777" w:rsidTr="00317A86">
        <w:tc>
          <w:tcPr>
            <w:tcW w:w="4253" w:type="dxa"/>
            <w:tcBorders>
              <w:top w:val="single" w:sz="4" w:space="0" w:color="000000"/>
              <w:left w:val="single" w:sz="4" w:space="0" w:color="000000"/>
              <w:bottom w:val="single" w:sz="4" w:space="0" w:color="000000"/>
            </w:tcBorders>
          </w:tcPr>
          <w:p w14:paraId="209488FC"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1.2.2 Expert 1</w:t>
            </w:r>
          </w:p>
        </w:tc>
        <w:tc>
          <w:tcPr>
            <w:tcW w:w="992" w:type="dxa"/>
            <w:tcBorders>
              <w:top w:val="single" w:sz="4" w:space="0" w:color="000000"/>
              <w:left w:val="single" w:sz="4" w:space="0" w:color="000000"/>
              <w:bottom w:val="single" w:sz="4" w:space="0" w:color="000000"/>
            </w:tcBorders>
          </w:tcPr>
          <w:p w14:paraId="7D57F0C7"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31BCFC34"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3A241EBF"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16BC66A6" w14:textId="77777777" w:rsidR="00C83844" w:rsidRPr="00C83844" w:rsidRDefault="00C83844" w:rsidP="00C83844">
            <w:pPr>
              <w:rPr>
                <w:rFonts w:ascii="Arial" w:eastAsia="Arial" w:hAnsi="Arial" w:cs="Arial"/>
                <w:lang w:val="en-GB" w:eastAsia="en-AU"/>
              </w:rPr>
            </w:pPr>
          </w:p>
        </w:tc>
      </w:tr>
      <w:tr w:rsidR="00C83844" w:rsidRPr="00C83844" w14:paraId="23667634" w14:textId="77777777" w:rsidTr="00317A86">
        <w:tc>
          <w:tcPr>
            <w:tcW w:w="4253" w:type="dxa"/>
            <w:tcBorders>
              <w:top w:val="single" w:sz="4" w:space="0" w:color="000000"/>
              <w:left w:val="single" w:sz="4" w:space="0" w:color="000000"/>
              <w:bottom w:val="single" w:sz="4" w:space="0" w:color="000000"/>
            </w:tcBorders>
          </w:tcPr>
          <w:p w14:paraId="158A1697"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1.2.3 Expert 2</w:t>
            </w:r>
          </w:p>
        </w:tc>
        <w:tc>
          <w:tcPr>
            <w:tcW w:w="992" w:type="dxa"/>
            <w:tcBorders>
              <w:top w:val="single" w:sz="4" w:space="0" w:color="000000"/>
              <w:left w:val="single" w:sz="4" w:space="0" w:color="000000"/>
              <w:bottom w:val="single" w:sz="4" w:space="0" w:color="000000"/>
            </w:tcBorders>
          </w:tcPr>
          <w:p w14:paraId="6D916BCE"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7EE1AC94"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32A69597"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3BC58405" w14:textId="77777777" w:rsidR="00C83844" w:rsidRPr="00C83844" w:rsidRDefault="00C83844" w:rsidP="00C83844">
            <w:pPr>
              <w:rPr>
                <w:rFonts w:ascii="Arial" w:eastAsia="Arial" w:hAnsi="Arial" w:cs="Arial"/>
                <w:lang w:val="en-GB" w:eastAsia="en-AU"/>
              </w:rPr>
            </w:pPr>
          </w:p>
        </w:tc>
      </w:tr>
      <w:tr w:rsidR="00C83844" w:rsidRPr="00C83844" w14:paraId="5E1ED759" w14:textId="77777777" w:rsidTr="00317A86">
        <w:tc>
          <w:tcPr>
            <w:tcW w:w="4253" w:type="dxa"/>
            <w:tcBorders>
              <w:top w:val="single" w:sz="4" w:space="0" w:color="000000"/>
              <w:left w:val="single" w:sz="4" w:space="0" w:color="000000"/>
              <w:bottom w:val="single" w:sz="4" w:space="0" w:color="000000"/>
            </w:tcBorders>
          </w:tcPr>
          <w:p w14:paraId="2CD1802F"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992" w:type="dxa"/>
            <w:tcBorders>
              <w:top w:val="single" w:sz="4" w:space="0" w:color="000000"/>
              <w:left w:val="single" w:sz="4" w:space="0" w:color="000000"/>
              <w:bottom w:val="single" w:sz="4" w:space="0" w:color="000000"/>
            </w:tcBorders>
          </w:tcPr>
          <w:p w14:paraId="7C2F5600"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3F03306A"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78653A6E"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5E7F8BB0" w14:textId="77777777" w:rsidR="00C83844" w:rsidRPr="00C83844" w:rsidRDefault="00C83844" w:rsidP="00C83844">
            <w:pPr>
              <w:rPr>
                <w:rFonts w:ascii="Arial" w:eastAsia="Arial" w:hAnsi="Arial" w:cs="Arial"/>
                <w:lang w:val="en-GB" w:eastAsia="en-AU"/>
              </w:rPr>
            </w:pPr>
          </w:p>
        </w:tc>
      </w:tr>
      <w:tr w:rsidR="00C83844" w:rsidRPr="00C83844" w14:paraId="0F6A02B3" w14:textId="77777777" w:rsidTr="00317A86">
        <w:tc>
          <w:tcPr>
            <w:tcW w:w="4253" w:type="dxa"/>
            <w:tcBorders>
              <w:top w:val="single" w:sz="4" w:space="0" w:color="000000"/>
              <w:left w:val="single" w:sz="4" w:space="0" w:color="000000"/>
              <w:bottom w:val="single" w:sz="4" w:space="0" w:color="000000"/>
            </w:tcBorders>
          </w:tcPr>
          <w:p w14:paraId="60384733" w14:textId="77777777" w:rsidR="00C83844" w:rsidRPr="00C83844" w:rsidRDefault="00C83844" w:rsidP="00C83844">
            <w:pPr>
              <w:rPr>
                <w:rFonts w:ascii="Arial" w:eastAsia="Arial" w:hAnsi="Arial" w:cs="Arial"/>
                <w:lang w:val="en-GB" w:eastAsia="en-AU"/>
              </w:rPr>
            </w:pPr>
            <w:r w:rsidRPr="00C83844">
              <w:rPr>
                <w:rFonts w:ascii="Arial" w:eastAsia="Arial" w:hAnsi="Arial" w:cs="Arial"/>
                <w:b/>
                <w:color w:val="000000"/>
                <w:lang w:val="en-GB" w:eastAsia="en-AU"/>
              </w:rPr>
              <w:t>1.3. Deliverable 3</w:t>
            </w:r>
          </w:p>
        </w:tc>
        <w:tc>
          <w:tcPr>
            <w:tcW w:w="992" w:type="dxa"/>
            <w:tcBorders>
              <w:top w:val="single" w:sz="4" w:space="0" w:color="000000"/>
              <w:left w:val="single" w:sz="4" w:space="0" w:color="000000"/>
              <w:bottom w:val="single" w:sz="4" w:space="0" w:color="000000"/>
            </w:tcBorders>
          </w:tcPr>
          <w:p w14:paraId="6A104F82"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0EC72238"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087878B7"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10BBCB11" w14:textId="77777777" w:rsidR="00C83844" w:rsidRPr="00C83844" w:rsidRDefault="00C83844" w:rsidP="00C83844">
            <w:pPr>
              <w:rPr>
                <w:rFonts w:ascii="Arial" w:eastAsia="Arial" w:hAnsi="Arial" w:cs="Arial"/>
                <w:lang w:val="en-GB" w:eastAsia="en-AU"/>
              </w:rPr>
            </w:pPr>
          </w:p>
        </w:tc>
      </w:tr>
      <w:tr w:rsidR="00C83844" w:rsidRPr="00C83844" w14:paraId="26846F19" w14:textId="77777777" w:rsidTr="00317A86">
        <w:tc>
          <w:tcPr>
            <w:tcW w:w="4253" w:type="dxa"/>
            <w:tcBorders>
              <w:top w:val="single" w:sz="4" w:space="0" w:color="000000"/>
              <w:left w:val="single" w:sz="4" w:space="0" w:color="000000"/>
              <w:bottom w:val="single" w:sz="4" w:space="0" w:color="000000"/>
            </w:tcBorders>
          </w:tcPr>
          <w:p w14:paraId="70F6575B"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1.3.1 Team Leader</w:t>
            </w:r>
          </w:p>
        </w:tc>
        <w:tc>
          <w:tcPr>
            <w:tcW w:w="992" w:type="dxa"/>
            <w:tcBorders>
              <w:top w:val="single" w:sz="4" w:space="0" w:color="000000"/>
              <w:left w:val="single" w:sz="4" w:space="0" w:color="000000"/>
              <w:bottom w:val="single" w:sz="4" w:space="0" w:color="000000"/>
            </w:tcBorders>
          </w:tcPr>
          <w:p w14:paraId="35821F17"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5BEF97E3"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1A2B3D6"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29D9E073" w14:textId="77777777" w:rsidR="00C83844" w:rsidRPr="00C83844" w:rsidRDefault="00C83844" w:rsidP="00C83844">
            <w:pPr>
              <w:rPr>
                <w:rFonts w:ascii="Arial" w:eastAsia="Arial" w:hAnsi="Arial" w:cs="Arial"/>
                <w:lang w:val="en-GB" w:eastAsia="en-AU"/>
              </w:rPr>
            </w:pPr>
          </w:p>
        </w:tc>
      </w:tr>
      <w:tr w:rsidR="00C83844" w:rsidRPr="00C83844" w14:paraId="3D5B9750" w14:textId="77777777" w:rsidTr="00317A86">
        <w:tc>
          <w:tcPr>
            <w:tcW w:w="4253" w:type="dxa"/>
            <w:tcBorders>
              <w:top w:val="single" w:sz="4" w:space="0" w:color="000000"/>
              <w:left w:val="single" w:sz="4" w:space="0" w:color="000000"/>
              <w:bottom w:val="single" w:sz="4" w:space="0" w:color="000000"/>
            </w:tcBorders>
          </w:tcPr>
          <w:p w14:paraId="41A6EB52"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1.3.2 Expert 1</w:t>
            </w:r>
          </w:p>
        </w:tc>
        <w:tc>
          <w:tcPr>
            <w:tcW w:w="992" w:type="dxa"/>
            <w:tcBorders>
              <w:top w:val="single" w:sz="4" w:space="0" w:color="000000"/>
              <w:left w:val="single" w:sz="4" w:space="0" w:color="000000"/>
              <w:bottom w:val="single" w:sz="4" w:space="0" w:color="000000"/>
            </w:tcBorders>
          </w:tcPr>
          <w:p w14:paraId="3B9E8F71"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4CF1B60C"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6FE1B596"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4100236B" w14:textId="77777777" w:rsidR="00C83844" w:rsidRPr="00C83844" w:rsidRDefault="00C83844" w:rsidP="00C83844">
            <w:pPr>
              <w:rPr>
                <w:rFonts w:ascii="Arial" w:eastAsia="Arial" w:hAnsi="Arial" w:cs="Arial"/>
                <w:lang w:val="en-GB" w:eastAsia="en-AU"/>
              </w:rPr>
            </w:pPr>
          </w:p>
        </w:tc>
      </w:tr>
      <w:tr w:rsidR="00C83844" w:rsidRPr="00C83844" w14:paraId="1AEB3648" w14:textId="77777777" w:rsidTr="00317A86">
        <w:tc>
          <w:tcPr>
            <w:tcW w:w="4253" w:type="dxa"/>
            <w:tcBorders>
              <w:top w:val="single" w:sz="4" w:space="0" w:color="000000"/>
              <w:left w:val="single" w:sz="4" w:space="0" w:color="000000"/>
            </w:tcBorders>
          </w:tcPr>
          <w:p w14:paraId="7DC8B0ED"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1.3.3 Expert 2</w:t>
            </w:r>
          </w:p>
        </w:tc>
        <w:tc>
          <w:tcPr>
            <w:tcW w:w="992" w:type="dxa"/>
            <w:tcBorders>
              <w:top w:val="single" w:sz="4" w:space="0" w:color="000000"/>
              <w:left w:val="single" w:sz="4" w:space="0" w:color="000000"/>
            </w:tcBorders>
          </w:tcPr>
          <w:p w14:paraId="17385E46"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tcBorders>
          </w:tcPr>
          <w:p w14:paraId="688565BD"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tcBorders>
          </w:tcPr>
          <w:p w14:paraId="609CFA58"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013CF763" w14:textId="77777777" w:rsidR="00C83844" w:rsidRPr="00C83844" w:rsidRDefault="00C83844" w:rsidP="00C83844">
            <w:pPr>
              <w:rPr>
                <w:rFonts w:ascii="Arial" w:eastAsia="Arial" w:hAnsi="Arial" w:cs="Arial"/>
                <w:lang w:val="en-GB" w:eastAsia="en-AU"/>
              </w:rPr>
            </w:pPr>
          </w:p>
        </w:tc>
      </w:tr>
      <w:tr w:rsidR="00C83844" w:rsidRPr="00C83844" w14:paraId="689984FF" w14:textId="77777777" w:rsidTr="00317A86">
        <w:tc>
          <w:tcPr>
            <w:tcW w:w="4253" w:type="dxa"/>
            <w:tcBorders>
              <w:top w:val="single" w:sz="4" w:space="0" w:color="000000"/>
              <w:left w:val="single" w:sz="4" w:space="0" w:color="000000"/>
            </w:tcBorders>
          </w:tcPr>
          <w:p w14:paraId="4C8E2D2A"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992" w:type="dxa"/>
            <w:tcBorders>
              <w:top w:val="single" w:sz="4" w:space="0" w:color="000000"/>
              <w:left w:val="single" w:sz="4" w:space="0" w:color="000000"/>
            </w:tcBorders>
          </w:tcPr>
          <w:p w14:paraId="056794C4"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tcBorders>
          </w:tcPr>
          <w:p w14:paraId="71C2DF98"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tcBorders>
          </w:tcPr>
          <w:p w14:paraId="5C08B37E"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54DACA8E" w14:textId="77777777" w:rsidR="00C83844" w:rsidRPr="00C83844" w:rsidRDefault="00C83844" w:rsidP="00C83844">
            <w:pPr>
              <w:rPr>
                <w:rFonts w:ascii="Arial" w:eastAsia="Arial" w:hAnsi="Arial" w:cs="Arial"/>
                <w:lang w:val="en-GB" w:eastAsia="en-AU"/>
              </w:rPr>
            </w:pPr>
          </w:p>
        </w:tc>
      </w:tr>
      <w:tr w:rsidR="00C83844" w:rsidRPr="00C83844" w14:paraId="03F388FE" w14:textId="77777777" w:rsidTr="00317A86">
        <w:trPr>
          <w:cantSplit/>
        </w:trPr>
        <w:tc>
          <w:tcPr>
            <w:tcW w:w="7513" w:type="dxa"/>
            <w:gridSpan w:val="4"/>
            <w:tcBorders>
              <w:top w:val="single" w:sz="4" w:space="0" w:color="000000"/>
              <w:left w:val="single" w:sz="4" w:space="0" w:color="000000"/>
              <w:bottom w:val="single" w:sz="4" w:space="0" w:color="000000"/>
            </w:tcBorders>
          </w:tcPr>
          <w:p w14:paraId="64901B8D" w14:textId="77777777" w:rsidR="00C83844" w:rsidRPr="00C83844" w:rsidRDefault="00C83844" w:rsidP="00C83844">
            <w:pPr>
              <w:jc w:val="right"/>
              <w:rPr>
                <w:rFonts w:ascii="Arial" w:eastAsia="Arial" w:hAnsi="Arial" w:cs="Arial"/>
                <w:lang w:val="en-GB" w:eastAsia="en-AU"/>
              </w:rPr>
            </w:pPr>
            <w:r w:rsidRPr="00C83844">
              <w:rPr>
                <w:rFonts w:ascii="Arial" w:eastAsia="Arial" w:hAnsi="Arial" w:cs="Arial"/>
                <w:b/>
                <w:lang w:val="en-GB" w:eastAsia="en-AU"/>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077DE62A" w14:textId="77777777" w:rsidR="00C83844" w:rsidRPr="00C83844" w:rsidRDefault="00C83844" w:rsidP="00C83844">
            <w:pPr>
              <w:rPr>
                <w:rFonts w:ascii="Arial" w:eastAsia="Arial" w:hAnsi="Arial" w:cs="Arial"/>
                <w:lang w:val="en-GB" w:eastAsia="en-AU"/>
              </w:rPr>
            </w:pPr>
          </w:p>
        </w:tc>
      </w:tr>
      <w:tr w:rsidR="00C83844" w:rsidRPr="00C83844" w14:paraId="617829F3" w14:textId="77777777" w:rsidTr="00317A86">
        <w:trPr>
          <w:cantSplit/>
        </w:trPr>
        <w:tc>
          <w:tcPr>
            <w:tcW w:w="9431" w:type="dxa"/>
            <w:gridSpan w:val="5"/>
            <w:tcBorders>
              <w:left w:val="single" w:sz="4" w:space="0" w:color="000000"/>
              <w:bottom w:val="single" w:sz="4" w:space="0" w:color="000000"/>
              <w:right w:val="single" w:sz="4" w:space="0" w:color="000000"/>
            </w:tcBorders>
          </w:tcPr>
          <w:p w14:paraId="30DB2070" w14:textId="77777777" w:rsidR="00C83844" w:rsidRPr="00C83844" w:rsidRDefault="00C83844" w:rsidP="00C83844">
            <w:pPr>
              <w:rPr>
                <w:rFonts w:ascii="Arial" w:eastAsia="Arial" w:hAnsi="Arial" w:cs="Arial"/>
                <w:lang w:val="en-GB" w:eastAsia="en-AU"/>
              </w:rPr>
            </w:pPr>
            <w:r w:rsidRPr="00C83844">
              <w:rPr>
                <w:rFonts w:ascii="Arial" w:eastAsia="Arial" w:hAnsi="Arial" w:cs="Arial"/>
                <w:b/>
                <w:lang w:val="en-GB" w:eastAsia="en-AU"/>
              </w:rPr>
              <w:t>2. Allowance, Accommodation, Complementary Travel Costs</w:t>
            </w:r>
          </w:p>
        </w:tc>
      </w:tr>
      <w:tr w:rsidR="00C83844" w:rsidRPr="00C83844" w14:paraId="582C04C4" w14:textId="77777777" w:rsidTr="00317A86">
        <w:tc>
          <w:tcPr>
            <w:tcW w:w="4253" w:type="dxa"/>
            <w:tcBorders>
              <w:top w:val="single" w:sz="4" w:space="0" w:color="000000"/>
              <w:left w:val="single" w:sz="4" w:space="0" w:color="000000"/>
              <w:bottom w:val="single" w:sz="4" w:space="0" w:color="000000"/>
            </w:tcBorders>
          </w:tcPr>
          <w:p w14:paraId="59EE3122" w14:textId="77777777" w:rsidR="00C83844" w:rsidRPr="00C83844" w:rsidRDefault="00C83844" w:rsidP="00C83844">
            <w:pPr>
              <w:spacing w:before="20" w:after="20"/>
              <w:rPr>
                <w:rFonts w:ascii="Arial" w:eastAsia="Arial" w:hAnsi="Arial" w:cs="Arial"/>
                <w:lang w:val="en-GB" w:eastAsia="en-AU"/>
              </w:rPr>
            </w:pPr>
            <w:r w:rsidRPr="00C83844">
              <w:rPr>
                <w:rFonts w:ascii="Arial" w:eastAsia="Arial" w:hAnsi="Arial" w:cs="Arial"/>
                <w:lang w:val="en-GB" w:eastAsia="en-AU"/>
              </w:rPr>
              <w:t>2.1 Allowance, accommodation - Long-term staff</w:t>
            </w:r>
          </w:p>
        </w:tc>
        <w:tc>
          <w:tcPr>
            <w:tcW w:w="992" w:type="dxa"/>
            <w:tcBorders>
              <w:top w:val="single" w:sz="4" w:space="0" w:color="000000"/>
              <w:left w:val="single" w:sz="4" w:space="0" w:color="000000"/>
              <w:bottom w:val="single" w:sz="4" w:space="0" w:color="000000"/>
            </w:tcBorders>
          </w:tcPr>
          <w:p w14:paraId="21DFC7BC" w14:textId="77777777" w:rsidR="00C83844" w:rsidRPr="00C83844" w:rsidRDefault="00C83844" w:rsidP="00C83844">
            <w:pPr>
              <w:spacing w:before="20" w:after="20"/>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20FE3DBB" w14:textId="77777777" w:rsidR="00C83844" w:rsidRPr="00C83844" w:rsidRDefault="00C83844" w:rsidP="00C83844">
            <w:pPr>
              <w:spacing w:before="20" w:after="20"/>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5492FEE2" w14:textId="77777777" w:rsidR="00C83844" w:rsidRPr="00C83844" w:rsidRDefault="00C83844" w:rsidP="00C83844">
            <w:pPr>
              <w:spacing w:before="20" w:after="20"/>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2648F6AD" w14:textId="77777777" w:rsidR="00C83844" w:rsidRPr="00C83844" w:rsidRDefault="00C83844" w:rsidP="00C83844">
            <w:pPr>
              <w:spacing w:before="20" w:after="20"/>
              <w:rPr>
                <w:rFonts w:ascii="Arial" w:eastAsia="Arial" w:hAnsi="Arial" w:cs="Arial"/>
                <w:lang w:val="en-GB" w:eastAsia="en-AU"/>
              </w:rPr>
            </w:pPr>
          </w:p>
        </w:tc>
      </w:tr>
      <w:tr w:rsidR="00C83844" w:rsidRPr="00C83844" w14:paraId="0166AF6B" w14:textId="77777777" w:rsidTr="00317A86">
        <w:tc>
          <w:tcPr>
            <w:tcW w:w="4253" w:type="dxa"/>
            <w:tcBorders>
              <w:top w:val="single" w:sz="4" w:space="0" w:color="000000"/>
              <w:left w:val="single" w:sz="4" w:space="0" w:color="000000"/>
            </w:tcBorders>
          </w:tcPr>
          <w:p w14:paraId="2BBFBCB4" w14:textId="77777777" w:rsidR="00C83844" w:rsidRPr="00C83844" w:rsidRDefault="00C83844" w:rsidP="00C83844">
            <w:pPr>
              <w:spacing w:before="20" w:after="20"/>
              <w:rPr>
                <w:rFonts w:ascii="Arial" w:eastAsia="Arial" w:hAnsi="Arial" w:cs="Arial"/>
                <w:lang w:val="en-GB" w:eastAsia="en-AU"/>
              </w:rPr>
            </w:pPr>
            <w:r w:rsidRPr="00C83844">
              <w:rPr>
                <w:rFonts w:ascii="Arial" w:eastAsia="Arial" w:hAnsi="Arial" w:cs="Arial"/>
                <w:lang w:val="en-GB" w:eastAsia="en-AU"/>
              </w:rPr>
              <w:t>2.2 Allowance, accommodation - Short-term staff</w:t>
            </w:r>
          </w:p>
        </w:tc>
        <w:tc>
          <w:tcPr>
            <w:tcW w:w="992" w:type="dxa"/>
            <w:tcBorders>
              <w:top w:val="single" w:sz="4" w:space="0" w:color="000000"/>
              <w:left w:val="single" w:sz="4" w:space="0" w:color="000000"/>
            </w:tcBorders>
          </w:tcPr>
          <w:p w14:paraId="75B715A3" w14:textId="77777777" w:rsidR="00C83844" w:rsidRPr="00C83844" w:rsidRDefault="00C83844" w:rsidP="00C83844">
            <w:pPr>
              <w:spacing w:before="20" w:after="20"/>
              <w:rPr>
                <w:rFonts w:ascii="Arial" w:eastAsia="Arial" w:hAnsi="Arial" w:cs="Arial"/>
                <w:lang w:val="en-GB" w:eastAsia="en-AU"/>
              </w:rPr>
            </w:pPr>
          </w:p>
        </w:tc>
        <w:tc>
          <w:tcPr>
            <w:tcW w:w="1134" w:type="dxa"/>
            <w:tcBorders>
              <w:top w:val="single" w:sz="4" w:space="0" w:color="000000"/>
              <w:left w:val="single" w:sz="4" w:space="0" w:color="000000"/>
            </w:tcBorders>
          </w:tcPr>
          <w:p w14:paraId="0BC5FCAA" w14:textId="77777777" w:rsidR="00C83844" w:rsidRPr="00C83844" w:rsidRDefault="00C83844" w:rsidP="00C83844">
            <w:pPr>
              <w:spacing w:before="20" w:after="20"/>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tcBorders>
          </w:tcPr>
          <w:p w14:paraId="457AAF58" w14:textId="77777777" w:rsidR="00C83844" w:rsidRPr="00C83844" w:rsidRDefault="00C83844" w:rsidP="00C83844">
            <w:pPr>
              <w:spacing w:before="20" w:after="20"/>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0EA5958B" w14:textId="77777777" w:rsidR="00C83844" w:rsidRPr="00C83844" w:rsidRDefault="00C83844" w:rsidP="00C83844">
            <w:pPr>
              <w:spacing w:before="20" w:after="20"/>
              <w:rPr>
                <w:rFonts w:ascii="Arial" w:eastAsia="Arial" w:hAnsi="Arial" w:cs="Arial"/>
                <w:lang w:val="en-GB" w:eastAsia="en-AU"/>
              </w:rPr>
            </w:pPr>
          </w:p>
        </w:tc>
      </w:tr>
      <w:tr w:rsidR="00C83844" w:rsidRPr="00C83844" w14:paraId="3F1554DE" w14:textId="77777777" w:rsidTr="00317A86">
        <w:tc>
          <w:tcPr>
            <w:tcW w:w="4253" w:type="dxa"/>
            <w:tcBorders>
              <w:top w:val="single" w:sz="4" w:space="0" w:color="000000"/>
              <w:left w:val="single" w:sz="4" w:space="0" w:color="000000"/>
            </w:tcBorders>
          </w:tcPr>
          <w:p w14:paraId="5B645F01" w14:textId="77777777" w:rsidR="00C83844" w:rsidRPr="00C83844" w:rsidRDefault="00C83844" w:rsidP="00C83844">
            <w:pPr>
              <w:spacing w:before="20" w:after="20"/>
              <w:rPr>
                <w:rFonts w:ascii="Arial" w:eastAsia="Arial" w:hAnsi="Arial" w:cs="Arial"/>
                <w:lang w:val="en-GB" w:eastAsia="en-AU"/>
              </w:rPr>
            </w:pPr>
            <w:r w:rsidRPr="00C83844">
              <w:rPr>
                <w:rFonts w:ascii="Arial" w:eastAsia="Arial" w:hAnsi="Arial" w:cs="Arial"/>
                <w:lang w:val="en-GB" w:eastAsia="en-AU"/>
              </w:rPr>
              <w:t>…</w:t>
            </w:r>
          </w:p>
        </w:tc>
        <w:tc>
          <w:tcPr>
            <w:tcW w:w="992" w:type="dxa"/>
            <w:tcBorders>
              <w:top w:val="single" w:sz="4" w:space="0" w:color="000000"/>
              <w:left w:val="single" w:sz="4" w:space="0" w:color="000000"/>
            </w:tcBorders>
          </w:tcPr>
          <w:p w14:paraId="349D9FFA" w14:textId="77777777" w:rsidR="00C83844" w:rsidRPr="00C83844" w:rsidRDefault="00C83844" w:rsidP="00C83844">
            <w:pPr>
              <w:spacing w:before="20" w:after="20"/>
              <w:rPr>
                <w:rFonts w:ascii="Arial" w:eastAsia="Arial" w:hAnsi="Arial" w:cs="Arial"/>
                <w:lang w:val="en-GB" w:eastAsia="en-AU"/>
              </w:rPr>
            </w:pPr>
          </w:p>
        </w:tc>
        <w:tc>
          <w:tcPr>
            <w:tcW w:w="1134" w:type="dxa"/>
            <w:tcBorders>
              <w:top w:val="single" w:sz="4" w:space="0" w:color="000000"/>
              <w:left w:val="single" w:sz="4" w:space="0" w:color="000000"/>
            </w:tcBorders>
          </w:tcPr>
          <w:p w14:paraId="1E0F0D5E" w14:textId="77777777" w:rsidR="00C83844" w:rsidRPr="00C83844" w:rsidRDefault="00C83844" w:rsidP="00C83844">
            <w:pPr>
              <w:spacing w:before="20" w:after="20"/>
              <w:rPr>
                <w:rFonts w:ascii="Arial" w:eastAsia="Arial" w:hAnsi="Arial" w:cs="Arial"/>
                <w:lang w:val="en-GB" w:eastAsia="en-AU"/>
              </w:rPr>
            </w:pPr>
          </w:p>
        </w:tc>
        <w:tc>
          <w:tcPr>
            <w:tcW w:w="1134" w:type="dxa"/>
            <w:tcBorders>
              <w:top w:val="single" w:sz="4" w:space="0" w:color="000000"/>
              <w:left w:val="single" w:sz="4" w:space="0" w:color="000000"/>
            </w:tcBorders>
          </w:tcPr>
          <w:p w14:paraId="428096EE" w14:textId="77777777" w:rsidR="00C83844" w:rsidRPr="00C83844" w:rsidRDefault="00C83844" w:rsidP="00C83844">
            <w:pPr>
              <w:spacing w:before="20" w:after="20"/>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5A2B02C0" w14:textId="77777777" w:rsidR="00C83844" w:rsidRPr="00C83844" w:rsidRDefault="00C83844" w:rsidP="00C83844">
            <w:pPr>
              <w:spacing w:before="20" w:after="20"/>
              <w:rPr>
                <w:rFonts w:ascii="Arial" w:eastAsia="Arial" w:hAnsi="Arial" w:cs="Arial"/>
                <w:lang w:val="en-GB" w:eastAsia="en-AU"/>
              </w:rPr>
            </w:pPr>
          </w:p>
        </w:tc>
      </w:tr>
      <w:tr w:rsidR="00C83844" w:rsidRPr="00C83844" w14:paraId="5B4336C6" w14:textId="77777777" w:rsidTr="00317A86">
        <w:trPr>
          <w:cantSplit/>
        </w:trPr>
        <w:tc>
          <w:tcPr>
            <w:tcW w:w="7513" w:type="dxa"/>
            <w:gridSpan w:val="4"/>
            <w:tcBorders>
              <w:top w:val="single" w:sz="4" w:space="0" w:color="000000"/>
              <w:left w:val="single" w:sz="4" w:space="0" w:color="000000"/>
              <w:bottom w:val="single" w:sz="4" w:space="0" w:color="000000"/>
            </w:tcBorders>
          </w:tcPr>
          <w:p w14:paraId="3065AFAD" w14:textId="77777777" w:rsidR="00C83844" w:rsidRPr="00C83844" w:rsidRDefault="00C83844" w:rsidP="00C83844">
            <w:pPr>
              <w:jc w:val="right"/>
              <w:rPr>
                <w:rFonts w:ascii="Arial" w:eastAsia="Arial" w:hAnsi="Arial" w:cs="Arial"/>
                <w:b/>
                <w:lang w:val="en-GB" w:eastAsia="en-AU"/>
              </w:rPr>
            </w:pPr>
            <w:r w:rsidRPr="00C83844">
              <w:rPr>
                <w:rFonts w:ascii="Arial" w:eastAsia="Arial" w:hAnsi="Arial" w:cs="Arial"/>
                <w:b/>
                <w:lang w:val="en-GB" w:eastAsia="en-AU"/>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48115052" w14:textId="77777777" w:rsidR="00C83844" w:rsidRPr="00C83844" w:rsidRDefault="00C83844" w:rsidP="00C83844">
            <w:pPr>
              <w:jc w:val="right"/>
              <w:rPr>
                <w:rFonts w:ascii="Arial" w:eastAsia="Arial" w:hAnsi="Arial" w:cs="Arial"/>
                <w:b/>
                <w:lang w:val="en-GB" w:eastAsia="en-AU"/>
              </w:rPr>
            </w:pPr>
          </w:p>
        </w:tc>
      </w:tr>
      <w:tr w:rsidR="00C83844" w:rsidRPr="00C83844" w14:paraId="5C6252B1" w14:textId="77777777" w:rsidTr="00317A86">
        <w:trPr>
          <w:cantSplit/>
        </w:trPr>
        <w:tc>
          <w:tcPr>
            <w:tcW w:w="9431" w:type="dxa"/>
            <w:gridSpan w:val="5"/>
            <w:tcBorders>
              <w:left w:val="single" w:sz="4" w:space="0" w:color="000000"/>
              <w:bottom w:val="single" w:sz="4" w:space="0" w:color="000000"/>
              <w:right w:val="single" w:sz="4" w:space="0" w:color="000000"/>
            </w:tcBorders>
          </w:tcPr>
          <w:p w14:paraId="3C9933BB" w14:textId="77777777" w:rsidR="00C83844" w:rsidRPr="00C83844" w:rsidRDefault="00C83844" w:rsidP="00C83844">
            <w:pPr>
              <w:rPr>
                <w:rFonts w:ascii="Arial" w:eastAsia="Arial" w:hAnsi="Arial" w:cs="Arial"/>
                <w:lang w:val="en-GB" w:eastAsia="en-AU"/>
              </w:rPr>
            </w:pPr>
            <w:r w:rsidRPr="00C83844">
              <w:rPr>
                <w:rFonts w:ascii="Arial" w:eastAsia="Arial" w:hAnsi="Arial" w:cs="Arial"/>
                <w:b/>
                <w:lang w:val="en-GB" w:eastAsia="en-AU"/>
              </w:rPr>
              <w:t>Travel &amp; Transport Cost</w:t>
            </w:r>
          </w:p>
        </w:tc>
      </w:tr>
      <w:tr w:rsidR="00C83844" w:rsidRPr="00C83844" w14:paraId="7814C855" w14:textId="77777777" w:rsidTr="00317A86">
        <w:tc>
          <w:tcPr>
            <w:tcW w:w="4253" w:type="dxa"/>
            <w:tcBorders>
              <w:top w:val="single" w:sz="4" w:space="0" w:color="000000"/>
              <w:left w:val="single" w:sz="4" w:space="0" w:color="000000"/>
              <w:bottom w:val="single" w:sz="4" w:space="0" w:color="000000"/>
            </w:tcBorders>
          </w:tcPr>
          <w:p w14:paraId="430B2E43"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3.1 Vehicle lease/rent</w:t>
            </w:r>
          </w:p>
        </w:tc>
        <w:tc>
          <w:tcPr>
            <w:tcW w:w="992" w:type="dxa"/>
            <w:tcBorders>
              <w:top w:val="single" w:sz="4" w:space="0" w:color="000000"/>
              <w:left w:val="single" w:sz="4" w:space="0" w:color="000000"/>
              <w:bottom w:val="single" w:sz="4" w:space="0" w:color="000000"/>
            </w:tcBorders>
          </w:tcPr>
          <w:p w14:paraId="1EFA91A4"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0DB1F721"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7F626974"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7D747761" w14:textId="77777777" w:rsidR="00C83844" w:rsidRPr="00C83844" w:rsidRDefault="00C83844" w:rsidP="00C83844">
            <w:pPr>
              <w:rPr>
                <w:rFonts w:ascii="Arial" w:eastAsia="Arial" w:hAnsi="Arial" w:cs="Arial"/>
                <w:lang w:val="en-GB" w:eastAsia="en-AU"/>
              </w:rPr>
            </w:pPr>
          </w:p>
        </w:tc>
      </w:tr>
      <w:tr w:rsidR="00C83844" w:rsidRPr="00C83844" w14:paraId="2F692997" w14:textId="77777777" w:rsidTr="00317A86">
        <w:tc>
          <w:tcPr>
            <w:tcW w:w="4253" w:type="dxa"/>
            <w:tcBorders>
              <w:top w:val="single" w:sz="4" w:space="0" w:color="000000"/>
              <w:left w:val="single" w:sz="4" w:space="0" w:color="000000"/>
            </w:tcBorders>
          </w:tcPr>
          <w:p w14:paraId="50566E12"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lastRenderedPageBreak/>
              <w:t>3.2 Other local transport (short-term, peak)</w:t>
            </w:r>
          </w:p>
        </w:tc>
        <w:tc>
          <w:tcPr>
            <w:tcW w:w="992" w:type="dxa"/>
            <w:tcBorders>
              <w:top w:val="single" w:sz="4" w:space="0" w:color="000000"/>
              <w:left w:val="single" w:sz="4" w:space="0" w:color="000000"/>
            </w:tcBorders>
          </w:tcPr>
          <w:p w14:paraId="1EC998DC"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tcBorders>
          </w:tcPr>
          <w:p w14:paraId="36F9EE1D"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tcBorders>
          </w:tcPr>
          <w:p w14:paraId="2D309F3C"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3D598C53" w14:textId="77777777" w:rsidR="00C83844" w:rsidRPr="00C83844" w:rsidRDefault="00C83844" w:rsidP="00C83844">
            <w:pPr>
              <w:rPr>
                <w:rFonts w:ascii="Arial" w:eastAsia="Arial" w:hAnsi="Arial" w:cs="Arial"/>
                <w:lang w:val="en-GB" w:eastAsia="en-AU"/>
              </w:rPr>
            </w:pPr>
          </w:p>
        </w:tc>
      </w:tr>
      <w:tr w:rsidR="00C83844" w:rsidRPr="00C83844" w14:paraId="781C75BD" w14:textId="77777777" w:rsidTr="00317A86">
        <w:tc>
          <w:tcPr>
            <w:tcW w:w="4253" w:type="dxa"/>
            <w:tcBorders>
              <w:top w:val="single" w:sz="4" w:space="0" w:color="000000"/>
              <w:left w:val="single" w:sz="4" w:space="0" w:color="000000"/>
              <w:bottom w:val="single" w:sz="4" w:space="0" w:color="000000"/>
            </w:tcBorders>
          </w:tcPr>
          <w:p w14:paraId="706D4CBC"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3.3 Flights</w:t>
            </w:r>
          </w:p>
        </w:tc>
        <w:tc>
          <w:tcPr>
            <w:tcW w:w="992" w:type="dxa"/>
            <w:tcBorders>
              <w:top w:val="single" w:sz="4" w:space="0" w:color="000000"/>
              <w:left w:val="single" w:sz="4" w:space="0" w:color="000000"/>
              <w:bottom w:val="single" w:sz="4" w:space="0" w:color="000000"/>
            </w:tcBorders>
          </w:tcPr>
          <w:p w14:paraId="2C25C20F"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3F92735F"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7060C6A5"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4BB19E8D" w14:textId="77777777" w:rsidR="00C83844" w:rsidRPr="00C83844" w:rsidRDefault="00C83844" w:rsidP="00C83844">
            <w:pPr>
              <w:rPr>
                <w:rFonts w:ascii="Arial" w:eastAsia="Arial" w:hAnsi="Arial" w:cs="Arial"/>
                <w:lang w:val="en-GB" w:eastAsia="en-AU"/>
              </w:rPr>
            </w:pPr>
          </w:p>
        </w:tc>
      </w:tr>
      <w:tr w:rsidR="00C83844" w:rsidRPr="00C83844" w14:paraId="65B2AC61" w14:textId="77777777" w:rsidTr="00317A86">
        <w:tc>
          <w:tcPr>
            <w:tcW w:w="4253" w:type="dxa"/>
            <w:tcBorders>
              <w:top w:val="single" w:sz="4" w:space="0" w:color="000000"/>
              <w:left w:val="single" w:sz="4" w:space="0" w:color="000000"/>
              <w:bottom w:val="single" w:sz="4" w:space="0" w:color="000000"/>
            </w:tcBorders>
          </w:tcPr>
          <w:p w14:paraId="76DDD0CA"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992" w:type="dxa"/>
            <w:tcBorders>
              <w:top w:val="single" w:sz="4" w:space="0" w:color="000000"/>
              <w:left w:val="single" w:sz="4" w:space="0" w:color="000000"/>
              <w:bottom w:val="single" w:sz="4" w:space="0" w:color="000000"/>
            </w:tcBorders>
          </w:tcPr>
          <w:p w14:paraId="369FBC69"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290BD8B2"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4684E241"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72E8BD4A" w14:textId="77777777" w:rsidR="00C83844" w:rsidRPr="00C83844" w:rsidRDefault="00C83844" w:rsidP="00C83844">
            <w:pPr>
              <w:rPr>
                <w:rFonts w:ascii="Arial" w:eastAsia="Arial" w:hAnsi="Arial" w:cs="Arial"/>
                <w:lang w:val="en-GB" w:eastAsia="en-AU"/>
              </w:rPr>
            </w:pPr>
          </w:p>
        </w:tc>
      </w:tr>
      <w:tr w:rsidR="00C83844" w:rsidRPr="00C83844" w14:paraId="6F77C6B3" w14:textId="77777777" w:rsidTr="00317A86">
        <w:trPr>
          <w:cantSplit/>
        </w:trPr>
        <w:tc>
          <w:tcPr>
            <w:tcW w:w="7513" w:type="dxa"/>
            <w:gridSpan w:val="4"/>
            <w:tcBorders>
              <w:top w:val="single" w:sz="4" w:space="0" w:color="000000"/>
              <w:left w:val="single" w:sz="4" w:space="0" w:color="000000"/>
              <w:bottom w:val="single" w:sz="4" w:space="0" w:color="000000"/>
            </w:tcBorders>
          </w:tcPr>
          <w:p w14:paraId="128BDFAE" w14:textId="77777777" w:rsidR="00C83844" w:rsidRPr="00C83844" w:rsidRDefault="00C83844" w:rsidP="00C83844">
            <w:pPr>
              <w:jc w:val="right"/>
              <w:rPr>
                <w:rFonts w:ascii="Arial" w:eastAsia="Arial" w:hAnsi="Arial" w:cs="Arial"/>
                <w:b/>
                <w:lang w:val="en-GB" w:eastAsia="en-AU"/>
              </w:rPr>
            </w:pPr>
            <w:r w:rsidRPr="00C83844">
              <w:rPr>
                <w:rFonts w:ascii="Arial" w:eastAsia="Arial" w:hAnsi="Arial" w:cs="Arial"/>
                <w:b/>
                <w:lang w:val="en-GB" w:eastAsia="en-AU"/>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1B10D2E8" w14:textId="77777777" w:rsidR="00C83844" w:rsidRPr="00C83844" w:rsidRDefault="00C83844" w:rsidP="00C83844">
            <w:pPr>
              <w:jc w:val="right"/>
              <w:rPr>
                <w:rFonts w:ascii="Arial" w:eastAsia="Arial" w:hAnsi="Arial" w:cs="Arial"/>
                <w:b/>
                <w:lang w:val="en-GB" w:eastAsia="en-AU"/>
              </w:rPr>
            </w:pPr>
          </w:p>
        </w:tc>
      </w:tr>
      <w:tr w:rsidR="00C83844" w:rsidRPr="00C83844" w14:paraId="0CCD34FB" w14:textId="77777777" w:rsidTr="00317A86">
        <w:trPr>
          <w:cantSplit/>
        </w:trPr>
        <w:tc>
          <w:tcPr>
            <w:tcW w:w="9431" w:type="dxa"/>
            <w:gridSpan w:val="5"/>
            <w:tcBorders>
              <w:left w:val="single" w:sz="4" w:space="0" w:color="000000"/>
              <w:bottom w:val="single" w:sz="4" w:space="0" w:color="000000"/>
              <w:right w:val="single" w:sz="4" w:space="0" w:color="000000"/>
            </w:tcBorders>
          </w:tcPr>
          <w:p w14:paraId="610EB89C" w14:textId="77777777" w:rsidR="00C83844" w:rsidRPr="00C83844" w:rsidRDefault="00C83844" w:rsidP="00C83844">
            <w:pPr>
              <w:rPr>
                <w:rFonts w:ascii="Arial" w:eastAsia="Arial" w:hAnsi="Arial" w:cs="Arial"/>
                <w:lang w:val="en-GB" w:eastAsia="en-AU"/>
              </w:rPr>
            </w:pPr>
            <w:r w:rsidRPr="00C83844">
              <w:rPr>
                <w:rFonts w:ascii="Arial" w:eastAsia="Arial" w:hAnsi="Arial" w:cs="Arial"/>
                <w:b/>
                <w:lang w:val="en-GB" w:eastAsia="en-AU"/>
              </w:rPr>
              <w:t>4. Reports and Documents</w:t>
            </w:r>
          </w:p>
        </w:tc>
      </w:tr>
      <w:tr w:rsidR="00C83844" w:rsidRPr="00C83844" w14:paraId="363C8E17" w14:textId="77777777" w:rsidTr="00317A86">
        <w:tc>
          <w:tcPr>
            <w:tcW w:w="4253" w:type="dxa"/>
            <w:tcBorders>
              <w:top w:val="single" w:sz="4" w:space="0" w:color="000000"/>
              <w:left w:val="single" w:sz="4" w:space="0" w:color="000000"/>
              <w:bottom w:val="single" w:sz="4" w:space="0" w:color="000000"/>
            </w:tcBorders>
          </w:tcPr>
          <w:p w14:paraId="377641C6"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4.1 ... (Type of reports/documents to be stated)</w:t>
            </w:r>
          </w:p>
        </w:tc>
        <w:tc>
          <w:tcPr>
            <w:tcW w:w="992" w:type="dxa"/>
            <w:tcBorders>
              <w:top w:val="single" w:sz="4" w:space="0" w:color="000000"/>
              <w:left w:val="single" w:sz="4" w:space="0" w:color="000000"/>
              <w:bottom w:val="single" w:sz="4" w:space="0" w:color="000000"/>
            </w:tcBorders>
          </w:tcPr>
          <w:p w14:paraId="4EC6126F"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FBE0D6F"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59161E62"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4098853F" w14:textId="77777777" w:rsidR="00C83844" w:rsidRPr="00C83844" w:rsidRDefault="00C83844" w:rsidP="00C83844">
            <w:pPr>
              <w:rPr>
                <w:rFonts w:ascii="Arial" w:eastAsia="Arial" w:hAnsi="Arial" w:cs="Arial"/>
                <w:lang w:val="en-GB" w:eastAsia="en-AU"/>
              </w:rPr>
            </w:pPr>
          </w:p>
        </w:tc>
      </w:tr>
      <w:tr w:rsidR="00C83844" w:rsidRPr="00C83844" w14:paraId="5529A12B" w14:textId="77777777" w:rsidTr="00317A86">
        <w:tc>
          <w:tcPr>
            <w:tcW w:w="4253" w:type="dxa"/>
            <w:tcBorders>
              <w:top w:val="single" w:sz="4" w:space="0" w:color="000000"/>
              <w:left w:val="single" w:sz="4" w:space="0" w:color="000000"/>
              <w:bottom w:val="single" w:sz="4" w:space="0" w:color="000000"/>
            </w:tcBorders>
          </w:tcPr>
          <w:p w14:paraId="4C23D7C7"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4.2 ...</w:t>
            </w:r>
          </w:p>
        </w:tc>
        <w:tc>
          <w:tcPr>
            <w:tcW w:w="992" w:type="dxa"/>
            <w:tcBorders>
              <w:top w:val="single" w:sz="4" w:space="0" w:color="000000"/>
              <w:left w:val="single" w:sz="4" w:space="0" w:color="000000"/>
              <w:bottom w:val="single" w:sz="4" w:space="0" w:color="000000"/>
            </w:tcBorders>
          </w:tcPr>
          <w:p w14:paraId="1619DBD1"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79129154"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585E2A64"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2F8D274E" w14:textId="77777777" w:rsidR="00C83844" w:rsidRPr="00C83844" w:rsidRDefault="00C83844" w:rsidP="00C83844">
            <w:pPr>
              <w:rPr>
                <w:rFonts w:ascii="Arial" w:eastAsia="Arial" w:hAnsi="Arial" w:cs="Arial"/>
                <w:lang w:val="en-GB" w:eastAsia="en-AU"/>
              </w:rPr>
            </w:pPr>
          </w:p>
        </w:tc>
      </w:tr>
      <w:tr w:rsidR="00C83844" w:rsidRPr="00C83844" w14:paraId="15084758" w14:textId="77777777" w:rsidTr="00317A86">
        <w:trPr>
          <w:cantSplit/>
        </w:trPr>
        <w:tc>
          <w:tcPr>
            <w:tcW w:w="7513" w:type="dxa"/>
            <w:gridSpan w:val="4"/>
            <w:tcBorders>
              <w:top w:val="single" w:sz="4" w:space="0" w:color="000000"/>
              <w:left w:val="single" w:sz="4" w:space="0" w:color="000000"/>
              <w:bottom w:val="single" w:sz="4" w:space="0" w:color="000000"/>
            </w:tcBorders>
          </w:tcPr>
          <w:p w14:paraId="3918D38D" w14:textId="77777777" w:rsidR="00C83844" w:rsidRPr="00C83844" w:rsidRDefault="00C83844" w:rsidP="00C83844">
            <w:pPr>
              <w:jc w:val="right"/>
              <w:rPr>
                <w:rFonts w:ascii="Arial" w:eastAsia="Arial" w:hAnsi="Arial" w:cs="Arial"/>
                <w:b/>
                <w:lang w:val="en-GB" w:eastAsia="en-AU"/>
              </w:rPr>
            </w:pPr>
            <w:r w:rsidRPr="00C83844">
              <w:rPr>
                <w:rFonts w:ascii="Arial" w:eastAsia="Arial" w:hAnsi="Arial" w:cs="Arial"/>
                <w:b/>
                <w:lang w:val="en-GB" w:eastAsia="en-AU"/>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08789567" w14:textId="77777777" w:rsidR="00C83844" w:rsidRPr="00C83844" w:rsidRDefault="00C83844" w:rsidP="00C83844">
            <w:pPr>
              <w:jc w:val="right"/>
              <w:rPr>
                <w:rFonts w:ascii="Arial" w:eastAsia="Arial" w:hAnsi="Arial" w:cs="Arial"/>
                <w:b/>
                <w:lang w:val="en-GB" w:eastAsia="en-AU"/>
              </w:rPr>
            </w:pPr>
          </w:p>
        </w:tc>
      </w:tr>
      <w:tr w:rsidR="00C83844" w:rsidRPr="00C83844" w14:paraId="64F3F3A5" w14:textId="77777777" w:rsidTr="00317A86">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79A5B3E9"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w:t>
            </w:r>
          </w:p>
        </w:tc>
      </w:tr>
      <w:tr w:rsidR="00C83844" w:rsidRPr="00C83844" w14:paraId="26D3DD75" w14:textId="77777777" w:rsidTr="00317A86">
        <w:tc>
          <w:tcPr>
            <w:tcW w:w="4253" w:type="dxa"/>
            <w:tcBorders>
              <w:top w:val="single" w:sz="4" w:space="0" w:color="000000"/>
              <w:left w:val="single" w:sz="4" w:space="0" w:color="000000"/>
              <w:bottom w:val="single" w:sz="4" w:space="0" w:color="000000"/>
            </w:tcBorders>
          </w:tcPr>
          <w:p w14:paraId="7DD6E079" w14:textId="77777777" w:rsidR="00C83844" w:rsidRPr="00C83844" w:rsidRDefault="00C83844" w:rsidP="00C83844">
            <w:pPr>
              <w:rPr>
                <w:rFonts w:ascii="Arial" w:eastAsia="Arial" w:hAnsi="Arial" w:cs="Arial"/>
                <w:lang w:val="en-GB" w:eastAsia="en-AU"/>
              </w:rPr>
            </w:pPr>
          </w:p>
        </w:tc>
        <w:tc>
          <w:tcPr>
            <w:tcW w:w="992" w:type="dxa"/>
            <w:tcBorders>
              <w:top w:val="single" w:sz="4" w:space="0" w:color="000000"/>
              <w:left w:val="single" w:sz="4" w:space="0" w:color="000000"/>
              <w:bottom w:val="single" w:sz="4" w:space="0" w:color="000000"/>
            </w:tcBorders>
          </w:tcPr>
          <w:p w14:paraId="376E7280"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232B6BBF"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53D150A8"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201027CE" w14:textId="77777777" w:rsidR="00C83844" w:rsidRPr="00C83844" w:rsidRDefault="00C83844" w:rsidP="00C83844">
            <w:pPr>
              <w:rPr>
                <w:rFonts w:ascii="Arial" w:eastAsia="Arial" w:hAnsi="Arial" w:cs="Arial"/>
                <w:lang w:val="en-GB" w:eastAsia="en-AU"/>
              </w:rPr>
            </w:pPr>
          </w:p>
        </w:tc>
      </w:tr>
      <w:tr w:rsidR="00C83844" w:rsidRPr="00C83844" w14:paraId="5CA78765" w14:textId="77777777" w:rsidTr="00317A86">
        <w:tc>
          <w:tcPr>
            <w:tcW w:w="4253" w:type="dxa"/>
            <w:tcBorders>
              <w:top w:val="single" w:sz="4" w:space="0" w:color="000000"/>
              <w:left w:val="single" w:sz="4" w:space="0" w:color="000000"/>
              <w:bottom w:val="single" w:sz="4" w:space="0" w:color="000000"/>
            </w:tcBorders>
          </w:tcPr>
          <w:p w14:paraId="28E3A041" w14:textId="77777777" w:rsidR="00C83844" w:rsidRPr="00C83844" w:rsidRDefault="00C83844" w:rsidP="00C83844">
            <w:pPr>
              <w:rPr>
                <w:rFonts w:ascii="Arial" w:eastAsia="Arial" w:hAnsi="Arial" w:cs="Arial"/>
                <w:lang w:val="en-GB" w:eastAsia="en-AU"/>
              </w:rPr>
            </w:pPr>
          </w:p>
        </w:tc>
        <w:tc>
          <w:tcPr>
            <w:tcW w:w="992" w:type="dxa"/>
            <w:tcBorders>
              <w:top w:val="single" w:sz="4" w:space="0" w:color="000000"/>
              <w:left w:val="single" w:sz="4" w:space="0" w:color="000000"/>
              <w:bottom w:val="single" w:sz="4" w:space="0" w:color="000000"/>
            </w:tcBorders>
          </w:tcPr>
          <w:p w14:paraId="3F87B3C8"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5408D526"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71E5F64F"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1E2716EF" w14:textId="77777777" w:rsidR="00C83844" w:rsidRPr="00C83844" w:rsidRDefault="00C83844" w:rsidP="00C83844">
            <w:pPr>
              <w:rPr>
                <w:rFonts w:ascii="Arial" w:eastAsia="Arial" w:hAnsi="Arial" w:cs="Arial"/>
                <w:lang w:val="en-GB" w:eastAsia="en-AU"/>
              </w:rPr>
            </w:pPr>
          </w:p>
        </w:tc>
      </w:tr>
      <w:tr w:rsidR="00C83844" w:rsidRPr="00C83844" w14:paraId="64FB3CE4" w14:textId="77777777" w:rsidTr="00317A86">
        <w:trPr>
          <w:cantSplit/>
        </w:trPr>
        <w:tc>
          <w:tcPr>
            <w:tcW w:w="7513" w:type="dxa"/>
            <w:gridSpan w:val="4"/>
            <w:tcBorders>
              <w:top w:val="single" w:sz="4" w:space="0" w:color="000000"/>
              <w:left w:val="single" w:sz="4" w:space="0" w:color="000000"/>
              <w:bottom w:val="single" w:sz="4" w:space="0" w:color="000000"/>
            </w:tcBorders>
          </w:tcPr>
          <w:p w14:paraId="22020CDA" w14:textId="77777777" w:rsidR="00C83844" w:rsidRPr="00C83844" w:rsidRDefault="00C83844" w:rsidP="00C83844">
            <w:pPr>
              <w:spacing w:before="20" w:after="20"/>
              <w:jc w:val="right"/>
              <w:rPr>
                <w:rFonts w:ascii="Arial" w:eastAsia="Arial" w:hAnsi="Arial" w:cs="Arial"/>
                <w:b/>
                <w:lang w:val="en-GB" w:eastAsia="en-AU"/>
              </w:rPr>
            </w:pPr>
            <w:r w:rsidRPr="00C83844">
              <w:rPr>
                <w:rFonts w:ascii="Arial" w:eastAsia="Arial" w:hAnsi="Arial" w:cs="Arial"/>
                <w:b/>
                <w:lang w:val="en-GB" w:eastAsia="en-AU"/>
              </w:rPr>
              <w:t>Total (net of taxes)</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43B3D4E5" w14:textId="77777777" w:rsidR="00C83844" w:rsidRPr="00C83844" w:rsidRDefault="00C83844" w:rsidP="00C83844">
            <w:pPr>
              <w:spacing w:before="20" w:after="20"/>
              <w:jc w:val="right"/>
              <w:rPr>
                <w:rFonts w:ascii="Arial" w:eastAsia="Arial" w:hAnsi="Arial" w:cs="Arial"/>
                <w:b/>
                <w:lang w:val="en-GB" w:eastAsia="en-AU"/>
              </w:rPr>
            </w:pPr>
          </w:p>
        </w:tc>
      </w:tr>
      <w:tr w:rsidR="00C83844" w:rsidRPr="00C83844" w14:paraId="21C6C49B" w14:textId="77777777" w:rsidTr="00317A86">
        <w:trPr>
          <w:cantSplit/>
        </w:trPr>
        <w:tc>
          <w:tcPr>
            <w:tcW w:w="7513" w:type="dxa"/>
            <w:gridSpan w:val="4"/>
            <w:tcBorders>
              <w:top w:val="single" w:sz="4" w:space="0" w:color="000000"/>
              <w:left w:val="single" w:sz="4" w:space="0" w:color="000000"/>
              <w:bottom w:val="single" w:sz="4" w:space="0" w:color="000000"/>
            </w:tcBorders>
          </w:tcPr>
          <w:p w14:paraId="155BDFA8" w14:textId="77777777" w:rsidR="00C83844" w:rsidRPr="00C83844" w:rsidRDefault="00C83844" w:rsidP="00C83844">
            <w:pPr>
              <w:spacing w:before="20" w:after="20"/>
              <w:jc w:val="right"/>
              <w:rPr>
                <w:rFonts w:ascii="Arial" w:eastAsia="Arial" w:hAnsi="Arial" w:cs="Arial"/>
                <w:b/>
                <w:lang w:val="en-GB" w:eastAsia="en-AU"/>
              </w:rPr>
            </w:pPr>
            <w:r w:rsidRPr="00C83844">
              <w:rPr>
                <w:rFonts w:ascii="Arial" w:eastAsia="Arial" w:hAnsi="Arial" w:cs="Arial"/>
                <w:b/>
                <w:lang w:val="en-GB" w:eastAsia="en-AU"/>
              </w:rPr>
              <w:t>Taxes</w:t>
            </w:r>
          </w:p>
          <w:p w14:paraId="009FE7EF" w14:textId="77777777" w:rsidR="00C83844" w:rsidRPr="00C83844" w:rsidRDefault="00C83844" w:rsidP="00C83844">
            <w:pPr>
              <w:numPr>
                <w:ilvl w:val="0"/>
                <w:numId w:val="45"/>
              </w:numPr>
              <w:pBdr>
                <w:top w:val="nil"/>
                <w:left w:val="nil"/>
                <w:bottom w:val="nil"/>
                <w:right w:val="nil"/>
                <w:between w:val="nil"/>
              </w:pBdr>
              <w:spacing w:before="20" w:after="0"/>
              <w:jc w:val="right"/>
              <w:rPr>
                <w:rFonts w:ascii="Arial" w:eastAsia="Arial" w:hAnsi="Arial" w:cs="Arial"/>
                <w:color w:val="000000"/>
                <w:lang w:val="en-GB" w:eastAsia="en-AU"/>
              </w:rPr>
            </w:pPr>
            <w:r w:rsidRPr="00C83844">
              <w:rPr>
                <w:rFonts w:ascii="Arial" w:eastAsia="Arial" w:hAnsi="Arial" w:cs="Arial"/>
                <w:color w:val="000000"/>
                <w:lang w:val="en-GB" w:eastAsia="en-AU"/>
              </w:rPr>
              <w:t>State the VAT percentage applied</w:t>
            </w:r>
          </w:p>
          <w:p w14:paraId="11915C45" w14:textId="77777777" w:rsidR="00C83844" w:rsidRPr="00C83844" w:rsidRDefault="00C83844" w:rsidP="00C83844">
            <w:pPr>
              <w:numPr>
                <w:ilvl w:val="0"/>
                <w:numId w:val="45"/>
              </w:numPr>
              <w:pBdr>
                <w:top w:val="nil"/>
                <w:left w:val="nil"/>
                <w:bottom w:val="nil"/>
                <w:right w:val="nil"/>
                <w:between w:val="nil"/>
              </w:pBdr>
              <w:spacing w:after="20"/>
              <w:jc w:val="right"/>
              <w:rPr>
                <w:rFonts w:ascii="Arial" w:eastAsia="Arial" w:hAnsi="Arial" w:cs="Arial"/>
                <w:b/>
                <w:color w:val="000000"/>
                <w:lang w:val="en-GB" w:eastAsia="en-AU"/>
              </w:rPr>
            </w:pPr>
            <w:r w:rsidRPr="00C83844">
              <w:rPr>
                <w:rFonts w:ascii="Arial" w:eastAsia="Arial" w:hAnsi="Arial" w:cs="Arial"/>
                <w:color w:val="000000"/>
                <w:lang w:val="en-GB" w:eastAsia="en-AU"/>
              </w:rPr>
              <w:t xml:space="preserve">In case Personal Income Tax (PIT) is applied, calculate the PIT as: </w:t>
            </w:r>
            <w:r w:rsidRPr="00C83844">
              <w:rPr>
                <w:rFonts w:ascii="Arial" w:eastAsia="Arial" w:hAnsi="Arial" w:cs="Arial"/>
                <w:b/>
                <w:color w:val="000000"/>
                <w:lang w:val="en-GB" w:eastAsia="en-AU"/>
              </w:rPr>
              <w:t>PIT= (Total (net of taxes)/0.9)* 10%</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108D8F7F" w14:textId="77777777" w:rsidR="00C83844" w:rsidRPr="00C83844" w:rsidRDefault="00C83844" w:rsidP="00C83844">
            <w:pPr>
              <w:spacing w:before="20" w:after="20"/>
              <w:jc w:val="right"/>
              <w:rPr>
                <w:rFonts w:ascii="Arial" w:eastAsia="Arial" w:hAnsi="Arial" w:cs="Arial"/>
                <w:b/>
                <w:lang w:val="en-GB" w:eastAsia="en-AU"/>
              </w:rPr>
            </w:pPr>
          </w:p>
        </w:tc>
      </w:tr>
      <w:tr w:rsidR="00C83844" w:rsidRPr="00C83844" w14:paraId="06DE4038" w14:textId="77777777" w:rsidTr="00317A86">
        <w:trPr>
          <w:cantSplit/>
        </w:trPr>
        <w:tc>
          <w:tcPr>
            <w:tcW w:w="7513" w:type="dxa"/>
            <w:gridSpan w:val="4"/>
            <w:tcBorders>
              <w:top w:val="single" w:sz="4" w:space="0" w:color="000000"/>
              <w:left w:val="single" w:sz="4" w:space="0" w:color="000000"/>
              <w:bottom w:val="single" w:sz="4" w:space="0" w:color="000000"/>
            </w:tcBorders>
          </w:tcPr>
          <w:p w14:paraId="617138C0" w14:textId="77777777" w:rsidR="00C83844" w:rsidRPr="00C83844" w:rsidRDefault="00C83844" w:rsidP="00C83844">
            <w:pPr>
              <w:spacing w:before="20" w:after="20"/>
              <w:jc w:val="right"/>
              <w:rPr>
                <w:rFonts w:ascii="Arial" w:eastAsia="Arial" w:hAnsi="Arial" w:cs="Arial"/>
                <w:b/>
                <w:lang w:val="en-GB" w:eastAsia="en-AU"/>
              </w:rPr>
            </w:pPr>
            <w:r w:rsidRPr="00C83844">
              <w:rPr>
                <w:rFonts w:ascii="Arial" w:eastAsia="Arial" w:hAnsi="Arial" w:cs="Arial"/>
                <w:b/>
                <w:lang w:val="en-GB" w:eastAsia="en-AU"/>
              </w:rPr>
              <w:t>Grand – 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4F9AF60D" w14:textId="77777777" w:rsidR="00C83844" w:rsidRPr="00C83844" w:rsidRDefault="00C83844" w:rsidP="00C83844">
            <w:pPr>
              <w:spacing w:before="20" w:after="20"/>
              <w:jc w:val="right"/>
              <w:rPr>
                <w:rFonts w:ascii="Arial" w:eastAsia="Arial" w:hAnsi="Arial" w:cs="Arial"/>
                <w:b/>
                <w:lang w:val="en-GB" w:eastAsia="en-AU"/>
              </w:rPr>
            </w:pPr>
          </w:p>
        </w:tc>
      </w:tr>
    </w:tbl>
    <w:p w14:paraId="1752629D" w14:textId="77777777" w:rsidR="00C83844" w:rsidRPr="00C83844" w:rsidRDefault="00C83844" w:rsidP="00C83844">
      <w:pPr>
        <w:spacing w:line="278" w:lineRule="auto"/>
        <w:ind w:left="720"/>
        <w:jc w:val="both"/>
        <w:rPr>
          <w:rFonts w:ascii="Arial" w:eastAsia="Arial" w:hAnsi="Arial" w:cs="Arial"/>
          <w:b/>
          <w:i/>
          <w:u w:val="single"/>
          <w:lang w:val="en-GB" w:eastAsia="en-AU"/>
        </w:rPr>
      </w:pPr>
    </w:p>
    <w:p w14:paraId="4E9DD256" w14:textId="77777777" w:rsidR="00C83844" w:rsidRPr="00C83844" w:rsidRDefault="00C83844" w:rsidP="00C83844">
      <w:pPr>
        <w:spacing w:line="278" w:lineRule="auto"/>
        <w:ind w:left="720"/>
        <w:jc w:val="both"/>
        <w:rPr>
          <w:rFonts w:ascii="Arial" w:eastAsia="Arial" w:hAnsi="Arial" w:cs="Arial"/>
          <w:b/>
          <w:i/>
          <w:u w:val="single"/>
          <w:lang w:val="en-GB" w:eastAsia="en-AU"/>
        </w:rPr>
      </w:pPr>
    </w:p>
    <w:p w14:paraId="179B1B04" w14:textId="77777777" w:rsidR="00C83844" w:rsidRPr="00C83844" w:rsidRDefault="00C83844" w:rsidP="00C83844">
      <w:pPr>
        <w:spacing w:line="278" w:lineRule="auto"/>
        <w:ind w:left="720"/>
        <w:jc w:val="both"/>
        <w:rPr>
          <w:rFonts w:ascii="Arial" w:eastAsia="Arial" w:hAnsi="Arial" w:cs="Arial"/>
          <w:b/>
          <w:i/>
          <w:u w:val="single"/>
          <w:lang w:val="en-GB" w:eastAsia="en-AU"/>
        </w:rPr>
      </w:pPr>
    </w:p>
    <w:p w14:paraId="34681FE7" w14:textId="77777777" w:rsidR="00C83844" w:rsidRPr="00C83844" w:rsidRDefault="00C83844" w:rsidP="00C83844">
      <w:pPr>
        <w:spacing w:line="278" w:lineRule="auto"/>
        <w:ind w:left="720"/>
        <w:jc w:val="both"/>
        <w:rPr>
          <w:rFonts w:ascii="Arial" w:eastAsia="Arial" w:hAnsi="Arial" w:cs="Arial"/>
          <w:b/>
          <w:i/>
          <w:u w:val="single"/>
          <w:lang w:val="en-GB" w:eastAsia="en-AU"/>
        </w:rPr>
      </w:pPr>
    </w:p>
    <w:p w14:paraId="199CA448" w14:textId="77777777" w:rsidR="00C83844" w:rsidRPr="00C83844" w:rsidRDefault="00C83844" w:rsidP="00C83844">
      <w:pPr>
        <w:spacing w:line="278" w:lineRule="auto"/>
        <w:ind w:left="720"/>
        <w:jc w:val="both"/>
        <w:rPr>
          <w:rFonts w:ascii="Arial" w:eastAsia="Arial" w:hAnsi="Arial" w:cs="Arial"/>
          <w:b/>
          <w:i/>
          <w:u w:val="single"/>
          <w:lang w:val="en-GB" w:eastAsia="en-AU"/>
        </w:rPr>
        <w:sectPr w:rsidR="00C83844" w:rsidRPr="00C83844" w:rsidSect="00C83844">
          <w:pgSz w:w="11906" w:h="16838" w:code="9"/>
          <w:pgMar w:top="1620" w:right="1440" w:bottom="900" w:left="1800" w:header="720" w:footer="720" w:gutter="0"/>
          <w:cols w:space="720"/>
          <w:docGrid w:linePitch="299"/>
        </w:sectPr>
      </w:pPr>
    </w:p>
    <w:p w14:paraId="0E3B975C" w14:textId="77777777" w:rsidR="00C83844" w:rsidRDefault="00C83844" w:rsidP="00C83844">
      <w:pPr>
        <w:shd w:val="clear" w:color="auto" w:fill="FFFFFF"/>
        <w:rPr>
          <w:rFonts w:ascii="Arial" w:eastAsia="Arial" w:hAnsi="Arial" w:cs="Arial"/>
          <w:b/>
          <w:i/>
          <w:sz w:val="20"/>
          <w:szCs w:val="20"/>
          <w:u w:val="single"/>
          <w:lang w:val="vi-VN"/>
        </w:rPr>
      </w:pPr>
      <w:r>
        <w:rPr>
          <w:rFonts w:ascii="Arial" w:eastAsia="Arial" w:hAnsi="Arial" w:cs="Arial"/>
          <w:b/>
          <w:i/>
          <w:sz w:val="20"/>
          <w:szCs w:val="20"/>
          <w:u w:val="single"/>
          <w:lang w:val="vi-VN"/>
        </w:rPr>
        <w:lastRenderedPageBreak/>
        <w:t>WWF's cost norm for reference:</w:t>
      </w:r>
    </w:p>
    <w:p w14:paraId="1F2A56DA" w14:textId="77777777" w:rsidR="00C83844" w:rsidRDefault="00C83844" w:rsidP="00C83844">
      <w:pPr>
        <w:pStyle w:val="ListParagraph"/>
        <w:numPr>
          <w:ilvl w:val="0"/>
          <w:numId w:val="46"/>
        </w:numPr>
        <w:rPr>
          <w:rFonts w:ascii="Arial" w:eastAsia="Arial" w:hAnsi="Arial" w:cs="Arial"/>
          <w:b/>
          <w:sz w:val="20"/>
          <w:szCs w:val="20"/>
          <w:lang w:val="vi-VN"/>
        </w:rPr>
      </w:pPr>
      <w:r>
        <w:rPr>
          <w:rFonts w:ascii="Arial" w:eastAsia="Arial" w:hAnsi="Arial" w:cs="Arial"/>
          <w:b/>
          <w:sz w:val="20"/>
          <w:szCs w:val="20"/>
          <w:lang w:val="vi-VN"/>
        </w:rPr>
        <w:t>Daily allowance:</w:t>
      </w:r>
    </w:p>
    <w:tbl>
      <w:tblPr>
        <w:tblW w:w="8985"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492"/>
        <w:gridCol w:w="4493"/>
      </w:tblGrid>
      <w:tr w:rsidR="00C83844" w14:paraId="1BB893FE" w14:textId="77777777">
        <w:trPr>
          <w:cantSplit/>
          <w:trHeight w:val="399"/>
        </w:trPr>
        <w:tc>
          <w:tcPr>
            <w:tcW w:w="8988" w:type="dxa"/>
            <w:gridSpan w:val="2"/>
            <w:tcBorders>
              <w:top w:val="single" w:sz="4" w:space="0" w:color="000000"/>
              <w:left w:val="single" w:sz="4" w:space="0" w:color="000000"/>
              <w:bottom w:val="single" w:sz="4" w:space="0" w:color="BFBFBF"/>
              <w:right w:val="single" w:sz="4" w:space="0" w:color="000000"/>
            </w:tcBorders>
            <w:hideMark/>
          </w:tcPr>
          <w:p w14:paraId="3652A60A" w14:textId="77777777" w:rsidR="00C83844" w:rsidRDefault="00C83844">
            <w:pPr>
              <w:rPr>
                <w:rFonts w:ascii="Arial" w:eastAsia="Arial" w:hAnsi="Arial" w:cs="Arial"/>
                <w:kern w:val="2"/>
                <w:sz w:val="20"/>
                <w:szCs w:val="20"/>
                <w:lang w:val="vi-VN"/>
                <w14:ligatures w14:val="standardContextual"/>
              </w:rPr>
            </w:pPr>
            <w:r>
              <w:rPr>
                <w:rFonts w:ascii="Arial" w:eastAsia="Arial" w:hAnsi="Arial" w:cs="Arial"/>
                <w:kern w:val="2"/>
                <w:sz w:val="20"/>
                <w:szCs w:val="20"/>
                <w:lang w:val="vi-VN"/>
                <w14:ligatures w14:val="standardContextual"/>
              </w:rPr>
              <w:t xml:space="preserve">The per diem rate for domestic travel is VND 600,000 per day, which covers the following expenses: </w:t>
            </w:r>
          </w:p>
        </w:tc>
      </w:tr>
      <w:tr w:rsidR="00C83844" w14:paraId="7ED8943E" w14:textId="77777777">
        <w:trPr>
          <w:cantSplit/>
          <w:trHeight w:val="122"/>
        </w:trPr>
        <w:tc>
          <w:tcPr>
            <w:tcW w:w="4493" w:type="dxa"/>
            <w:tcBorders>
              <w:top w:val="single" w:sz="4" w:space="0" w:color="BFBFBF"/>
              <w:left w:val="single" w:sz="4" w:space="0" w:color="000000"/>
              <w:bottom w:val="single" w:sz="4" w:space="0" w:color="BFBFBF"/>
              <w:right w:val="single" w:sz="4" w:space="0" w:color="BFBFBF"/>
            </w:tcBorders>
            <w:hideMark/>
          </w:tcPr>
          <w:p w14:paraId="13124042" w14:textId="77777777" w:rsidR="00C83844" w:rsidRDefault="00C83844">
            <w:pPr>
              <w:spacing w:line="240" w:lineRule="auto"/>
              <w:jc w:val="both"/>
              <w:rPr>
                <w:rFonts w:ascii="Arial" w:eastAsia="Arial" w:hAnsi="Arial" w:cs="Arial"/>
                <w:b/>
                <w:bCs/>
                <w:kern w:val="2"/>
                <w:sz w:val="20"/>
                <w:szCs w:val="20"/>
                <w:lang w:val="vi-VN"/>
                <w14:ligatures w14:val="standardContextual"/>
              </w:rPr>
            </w:pPr>
            <w:r>
              <w:rPr>
                <w:rFonts w:ascii="Arial" w:eastAsia="Arial" w:hAnsi="Arial" w:cs="Arial"/>
                <w:b/>
                <w:bCs/>
                <w:kern w:val="2"/>
                <w:sz w:val="20"/>
                <w:szCs w:val="20"/>
                <w:lang w:val="vi-VN"/>
                <w14:ligatures w14:val="standardContextual"/>
              </w:rPr>
              <w:t>Cost</w:t>
            </w:r>
          </w:p>
        </w:tc>
        <w:tc>
          <w:tcPr>
            <w:tcW w:w="4495" w:type="dxa"/>
            <w:tcBorders>
              <w:top w:val="single" w:sz="4" w:space="0" w:color="BFBFBF"/>
              <w:left w:val="single" w:sz="4" w:space="0" w:color="BFBFBF"/>
              <w:bottom w:val="single" w:sz="4" w:space="0" w:color="BFBFBF"/>
              <w:right w:val="single" w:sz="4" w:space="0" w:color="000000"/>
            </w:tcBorders>
            <w:hideMark/>
          </w:tcPr>
          <w:p w14:paraId="3E37D44E" w14:textId="77777777" w:rsidR="00C83844" w:rsidRDefault="00C83844">
            <w:pPr>
              <w:spacing w:line="240" w:lineRule="auto"/>
              <w:jc w:val="both"/>
              <w:rPr>
                <w:rFonts w:ascii="Arial" w:eastAsia="Arial" w:hAnsi="Arial" w:cs="Arial"/>
                <w:b/>
                <w:bCs/>
                <w:kern w:val="2"/>
                <w:sz w:val="20"/>
                <w:szCs w:val="20"/>
                <w:lang w:val="vi-VN"/>
                <w14:ligatures w14:val="standardContextual"/>
              </w:rPr>
            </w:pPr>
            <w:r>
              <w:rPr>
                <w:rFonts w:ascii="Arial" w:eastAsia="Arial" w:hAnsi="Arial" w:cs="Arial"/>
                <w:b/>
                <w:bCs/>
                <w:kern w:val="2"/>
                <w:sz w:val="20"/>
                <w:szCs w:val="20"/>
                <w:lang w:val="vi-VN"/>
                <w14:ligatures w14:val="standardContextual"/>
              </w:rPr>
              <w:t xml:space="preserve"> Rate (in VND) </w:t>
            </w:r>
          </w:p>
        </w:tc>
      </w:tr>
      <w:tr w:rsidR="00C83844" w14:paraId="55BA6AC6" w14:textId="77777777">
        <w:trPr>
          <w:cantSplit/>
          <w:trHeight w:val="348"/>
        </w:trPr>
        <w:tc>
          <w:tcPr>
            <w:tcW w:w="4493" w:type="dxa"/>
            <w:tcBorders>
              <w:top w:val="single" w:sz="4" w:space="0" w:color="BFBFBF"/>
              <w:left w:val="single" w:sz="4" w:space="0" w:color="000000"/>
              <w:bottom w:val="single" w:sz="4" w:space="0" w:color="BFBFBF"/>
              <w:right w:val="single" w:sz="4" w:space="0" w:color="BFBFBF"/>
            </w:tcBorders>
            <w:hideMark/>
          </w:tcPr>
          <w:p w14:paraId="55BBFB8B" w14:textId="77777777" w:rsidR="00C83844" w:rsidRDefault="00C83844">
            <w:pPr>
              <w:spacing w:line="240" w:lineRule="auto"/>
              <w:jc w:val="both"/>
              <w:rPr>
                <w:rFonts w:ascii="Arial" w:eastAsia="Arial" w:hAnsi="Arial" w:cs="Arial"/>
                <w:b/>
                <w:kern w:val="2"/>
                <w:sz w:val="20"/>
                <w:szCs w:val="20"/>
                <w:lang w:val="vi-VN"/>
                <w14:ligatures w14:val="standardContextual"/>
              </w:rPr>
            </w:pPr>
            <w:r>
              <w:rPr>
                <w:rFonts w:ascii="Arial" w:eastAsia="Arial" w:hAnsi="Arial" w:cs="Arial"/>
                <w:kern w:val="2"/>
                <w:sz w:val="20"/>
                <w:szCs w:val="20"/>
                <w:lang w:val="vi-VN"/>
                <w14:ligatures w14:val="standardContextual"/>
              </w:rPr>
              <w:t xml:space="preserve">Breakfast </w:t>
            </w:r>
          </w:p>
        </w:tc>
        <w:tc>
          <w:tcPr>
            <w:tcW w:w="4495" w:type="dxa"/>
            <w:tcBorders>
              <w:top w:val="single" w:sz="4" w:space="0" w:color="BFBFBF"/>
              <w:left w:val="single" w:sz="4" w:space="0" w:color="BFBFBF"/>
              <w:bottom w:val="single" w:sz="4" w:space="0" w:color="BFBFBF"/>
              <w:right w:val="single" w:sz="4" w:space="0" w:color="000000"/>
            </w:tcBorders>
            <w:hideMark/>
          </w:tcPr>
          <w:p w14:paraId="27ADE86D" w14:textId="77777777" w:rsidR="00C83844" w:rsidRDefault="00C83844">
            <w:pPr>
              <w:spacing w:line="240" w:lineRule="auto"/>
              <w:jc w:val="both"/>
              <w:rPr>
                <w:rFonts w:ascii="Arial" w:eastAsia="Arial" w:hAnsi="Arial" w:cs="Arial"/>
                <w:b/>
                <w:kern w:val="2"/>
                <w:sz w:val="20"/>
                <w:szCs w:val="20"/>
                <w:lang w:val="vi-VN"/>
                <w14:ligatures w14:val="standardContextual"/>
              </w:rPr>
            </w:pPr>
            <w:r>
              <w:rPr>
                <w:rFonts w:ascii="Arial" w:hAnsi="Arial" w:cs="Arial"/>
                <w:kern w:val="2"/>
                <w:sz w:val="20"/>
                <w:szCs w:val="20"/>
                <w:lang w:val="vi-VN"/>
                <w14:ligatures w14:val="standardContextual"/>
              </w:rPr>
              <w:t xml:space="preserve"> 50,000 </w:t>
            </w:r>
          </w:p>
        </w:tc>
      </w:tr>
      <w:tr w:rsidR="00C83844" w14:paraId="34101E85" w14:textId="77777777">
        <w:trPr>
          <w:cantSplit/>
          <w:trHeight w:val="213"/>
        </w:trPr>
        <w:tc>
          <w:tcPr>
            <w:tcW w:w="4493" w:type="dxa"/>
            <w:tcBorders>
              <w:top w:val="single" w:sz="4" w:space="0" w:color="BFBFBF"/>
              <w:left w:val="single" w:sz="4" w:space="0" w:color="000000"/>
              <w:bottom w:val="single" w:sz="4" w:space="0" w:color="BFBFBF"/>
              <w:right w:val="single" w:sz="4" w:space="0" w:color="BFBFBF"/>
            </w:tcBorders>
            <w:hideMark/>
          </w:tcPr>
          <w:p w14:paraId="6B9F0B37" w14:textId="77777777" w:rsidR="00C83844" w:rsidRDefault="00C83844">
            <w:pPr>
              <w:spacing w:line="240" w:lineRule="auto"/>
              <w:jc w:val="both"/>
              <w:rPr>
                <w:rFonts w:ascii="Arial" w:eastAsia="Arial" w:hAnsi="Arial" w:cs="Arial"/>
                <w:b/>
                <w:kern w:val="2"/>
                <w:sz w:val="20"/>
                <w:szCs w:val="20"/>
                <w:lang w:val="vi-VN"/>
                <w14:ligatures w14:val="standardContextual"/>
              </w:rPr>
            </w:pPr>
            <w:r>
              <w:rPr>
                <w:rFonts w:ascii="Arial" w:eastAsia="Arial" w:hAnsi="Arial" w:cs="Arial"/>
                <w:kern w:val="2"/>
                <w:sz w:val="20"/>
                <w:szCs w:val="20"/>
                <w:lang w:val="vi-VN"/>
                <w14:ligatures w14:val="standardContextual"/>
              </w:rPr>
              <w:t>Lunch</w:t>
            </w:r>
          </w:p>
        </w:tc>
        <w:tc>
          <w:tcPr>
            <w:tcW w:w="4495" w:type="dxa"/>
            <w:tcBorders>
              <w:top w:val="single" w:sz="4" w:space="0" w:color="BFBFBF"/>
              <w:left w:val="single" w:sz="4" w:space="0" w:color="BFBFBF"/>
              <w:bottom w:val="single" w:sz="4" w:space="0" w:color="BFBFBF"/>
              <w:right w:val="single" w:sz="4" w:space="0" w:color="000000"/>
            </w:tcBorders>
            <w:hideMark/>
          </w:tcPr>
          <w:p w14:paraId="4F7E1C4A" w14:textId="77777777" w:rsidR="00C83844" w:rsidRDefault="00C83844">
            <w:pPr>
              <w:spacing w:line="240" w:lineRule="auto"/>
              <w:jc w:val="both"/>
              <w:rPr>
                <w:rFonts w:ascii="Arial" w:eastAsia="Arial" w:hAnsi="Arial" w:cs="Arial"/>
                <w:b/>
                <w:kern w:val="2"/>
                <w:sz w:val="20"/>
                <w:szCs w:val="20"/>
                <w:lang w:val="vi-VN"/>
                <w14:ligatures w14:val="standardContextual"/>
              </w:rPr>
            </w:pPr>
            <w:r>
              <w:rPr>
                <w:rFonts w:ascii="Arial" w:hAnsi="Arial" w:cs="Arial"/>
                <w:kern w:val="2"/>
                <w:sz w:val="20"/>
                <w:szCs w:val="20"/>
                <w:lang w:val="vi-VN"/>
                <w14:ligatures w14:val="standardContextual"/>
              </w:rPr>
              <w:t xml:space="preserve"> 200,000 </w:t>
            </w:r>
          </w:p>
        </w:tc>
      </w:tr>
      <w:tr w:rsidR="00C83844" w14:paraId="1890D815" w14:textId="77777777">
        <w:trPr>
          <w:cantSplit/>
          <w:trHeight w:val="213"/>
        </w:trPr>
        <w:tc>
          <w:tcPr>
            <w:tcW w:w="4493" w:type="dxa"/>
            <w:tcBorders>
              <w:top w:val="single" w:sz="4" w:space="0" w:color="BFBFBF"/>
              <w:left w:val="single" w:sz="4" w:space="0" w:color="000000"/>
              <w:bottom w:val="single" w:sz="4" w:space="0" w:color="BFBFBF"/>
              <w:right w:val="single" w:sz="4" w:space="0" w:color="BFBFBF"/>
            </w:tcBorders>
            <w:hideMark/>
          </w:tcPr>
          <w:p w14:paraId="696FB3C6" w14:textId="77777777" w:rsidR="00C83844" w:rsidRDefault="00C83844">
            <w:pPr>
              <w:spacing w:line="240" w:lineRule="auto"/>
              <w:jc w:val="both"/>
              <w:rPr>
                <w:rFonts w:ascii="Arial" w:eastAsia="Arial" w:hAnsi="Arial" w:cs="Arial"/>
                <w:kern w:val="2"/>
                <w:sz w:val="20"/>
                <w:szCs w:val="20"/>
                <w:lang w:val="vi-VN"/>
                <w14:ligatures w14:val="standardContextual"/>
              </w:rPr>
            </w:pPr>
            <w:r>
              <w:rPr>
                <w:rFonts w:ascii="Arial" w:eastAsia="Arial" w:hAnsi="Arial" w:cs="Arial"/>
                <w:kern w:val="2"/>
                <w:sz w:val="20"/>
                <w:szCs w:val="20"/>
                <w:lang w:val="vi-VN"/>
                <w14:ligatures w14:val="standardContextual"/>
              </w:rPr>
              <w:t>Dinner</w:t>
            </w:r>
          </w:p>
        </w:tc>
        <w:tc>
          <w:tcPr>
            <w:tcW w:w="4495" w:type="dxa"/>
            <w:tcBorders>
              <w:top w:val="single" w:sz="4" w:space="0" w:color="BFBFBF"/>
              <w:left w:val="single" w:sz="4" w:space="0" w:color="BFBFBF"/>
              <w:bottom w:val="single" w:sz="4" w:space="0" w:color="BFBFBF"/>
              <w:right w:val="single" w:sz="4" w:space="0" w:color="000000"/>
            </w:tcBorders>
            <w:hideMark/>
          </w:tcPr>
          <w:p w14:paraId="7D509C80" w14:textId="77777777" w:rsidR="00C83844" w:rsidRDefault="00C83844">
            <w:pPr>
              <w:spacing w:line="240" w:lineRule="auto"/>
              <w:jc w:val="both"/>
              <w:rPr>
                <w:rFonts w:ascii="Arial" w:eastAsia="Arial" w:hAnsi="Arial" w:cs="Arial"/>
                <w:kern w:val="2"/>
                <w:sz w:val="20"/>
                <w:szCs w:val="20"/>
                <w:lang w:val="vi-VN"/>
                <w14:ligatures w14:val="standardContextual"/>
              </w:rPr>
            </w:pPr>
            <w:r>
              <w:rPr>
                <w:rFonts w:ascii="Arial" w:hAnsi="Arial" w:cs="Arial"/>
                <w:kern w:val="2"/>
                <w:sz w:val="20"/>
                <w:szCs w:val="20"/>
                <w:lang w:val="vi-VN"/>
                <w14:ligatures w14:val="standardContextual"/>
              </w:rPr>
              <w:t xml:space="preserve"> 250,000 </w:t>
            </w:r>
          </w:p>
        </w:tc>
      </w:tr>
      <w:tr w:rsidR="00C83844" w14:paraId="3ACB2A05" w14:textId="77777777">
        <w:trPr>
          <w:cantSplit/>
          <w:trHeight w:val="213"/>
        </w:trPr>
        <w:tc>
          <w:tcPr>
            <w:tcW w:w="4493" w:type="dxa"/>
            <w:tcBorders>
              <w:top w:val="single" w:sz="4" w:space="0" w:color="BFBFBF"/>
              <w:left w:val="single" w:sz="4" w:space="0" w:color="000000"/>
              <w:bottom w:val="single" w:sz="4" w:space="0" w:color="BFBFBF"/>
              <w:right w:val="single" w:sz="4" w:space="0" w:color="BFBFBF"/>
            </w:tcBorders>
            <w:hideMark/>
          </w:tcPr>
          <w:p w14:paraId="07BE6198" w14:textId="77777777" w:rsidR="00C83844" w:rsidRDefault="00C83844">
            <w:pPr>
              <w:spacing w:line="240" w:lineRule="auto"/>
              <w:jc w:val="both"/>
              <w:rPr>
                <w:rFonts w:ascii="Arial" w:eastAsia="Arial" w:hAnsi="Arial" w:cs="Arial"/>
                <w:kern w:val="2"/>
                <w:sz w:val="20"/>
                <w:szCs w:val="20"/>
                <w:lang w:val="vi-VN"/>
                <w14:ligatures w14:val="standardContextual"/>
              </w:rPr>
            </w:pPr>
            <w:r>
              <w:rPr>
                <w:rFonts w:ascii="Arial" w:eastAsia="Arial" w:hAnsi="Arial" w:cs="Arial"/>
                <w:kern w:val="2"/>
                <w:sz w:val="20"/>
                <w:szCs w:val="20"/>
                <w:lang w:val="vi-VN"/>
                <w14:ligatures w14:val="standardContextual"/>
              </w:rPr>
              <w:t xml:space="preserve">Incidental expense </w:t>
            </w:r>
          </w:p>
        </w:tc>
        <w:tc>
          <w:tcPr>
            <w:tcW w:w="4495" w:type="dxa"/>
            <w:tcBorders>
              <w:top w:val="single" w:sz="4" w:space="0" w:color="BFBFBF"/>
              <w:left w:val="single" w:sz="4" w:space="0" w:color="BFBFBF"/>
              <w:bottom w:val="single" w:sz="4" w:space="0" w:color="BFBFBF"/>
              <w:right w:val="single" w:sz="4" w:space="0" w:color="000000"/>
            </w:tcBorders>
            <w:hideMark/>
          </w:tcPr>
          <w:p w14:paraId="2DB2AE08" w14:textId="77777777" w:rsidR="00C83844" w:rsidRDefault="00C83844">
            <w:pPr>
              <w:spacing w:line="240" w:lineRule="auto"/>
              <w:jc w:val="both"/>
              <w:rPr>
                <w:rFonts w:ascii="Arial" w:eastAsia="Arial" w:hAnsi="Arial" w:cs="Arial"/>
                <w:kern w:val="2"/>
                <w:sz w:val="20"/>
                <w:szCs w:val="20"/>
                <w:lang w:val="vi-VN"/>
                <w14:ligatures w14:val="standardContextual"/>
              </w:rPr>
            </w:pPr>
            <w:r>
              <w:rPr>
                <w:rFonts w:ascii="Arial" w:hAnsi="Arial" w:cs="Arial"/>
                <w:kern w:val="2"/>
                <w:sz w:val="20"/>
                <w:szCs w:val="20"/>
                <w:lang w:val="vi-VN"/>
                <w14:ligatures w14:val="standardContextual"/>
              </w:rPr>
              <w:t xml:space="preserve"> 100,000 </w:t>
            </w:r>
          </w:p>
        </w:tc>
      </w:tr>
    </w:tbl>
    <w:p w14:paraId="1F17D5BD" w14:textId="77777777" w:rsidR="00C83844" w:rsidRDefault="00C83844" w:rsidP="00C83844">
      <w:pPr>
        <w:rPr>
          <w:rFonts w:ascii="Arial" w:eastAsia="Arial" w:hAnsi="Arial" w:cs="Arial"/>
          <w:b/>
          <w:sz w:val="20"/>
          <w:szCs w:val="20"/>
          <w:lang w:val="vi-VN"/>
        </w:rPr>
      </w:pPr>
    </w:p>
    <w:p w14:paraId="706F77EB" w14:textId="77777777" w:rsidR="00C83844" w:rsidRDefault="00C83844" w:rsidP="00C83844">
      <w:pPr>
        <w:pStyle w:val="ListParagraph"/>
        <w:numPr>
          <w:ilvl w:val="0"/>
          <w:numId w:val="46"/>
        </w:numPr>
        <w:rPr>
          <w:rFonts w:ascii="Arial" w:eastAsia="Arial" w:hAnsi="Arial" w:cs="Arial"/>
          <w:b/>
          <w:sz w:val="20"/>
          <w:szCs w:val="20"/>
          <w:lang w:val="vi-VN"/>
        </w:rPr>
      </w:pPr>
      <w:r>
        <w:rPr>
          <w:rFonts w:ascii="Arial" w:eastAsia="Arial" w:hAnsi="Arial" w:cs="Arial"/>
          <w:b/>
          <w:sz w:val="20"/>
          <w:szCs w:val="20"/>
          <w:lang w:val="vi-VN"/>
        </w:rPr>
        <w:t>Airport transfer fee:</w:t>
      </w:r>
    </w:p>
    <w:p w14:paraId="7F585E6A" w14:textId="77777777" w:rsidR="00C83844" w:rsidRDefault="00C83844" w:rsidP="00C83844">
      <w:pPr>
        <w:rPr>
          <w:rFonts w:ascii="Arial" w:eastAsia="Arial" w:hAnsi="Arial" w:cs="Arial"/>
          <w:sz w:val="20"/>
          <w:szCs w:val="20"/>
          <w:lang w:val="vi-VN"/>
        </w:rPr>
      </w:pPr>
      <w:r>
        <w:rPr>
          <w:rFonts w:ascii="Arial" w:eastAsia="Arial" w:hAnsi="Arial" w:cs="Arial"/>
          <w:sz w:val="20"/>
          <w:szCs w:val="20"/>
          <w:lang w:val="vi-VN"/>
        </w:rPr>
        <w:t>Actual payment or following the norm below:</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2"/>
        <w:gridCol w:w="4956"/>
        <w:gridCol w:w="3142"/>
      </w:tblGrid>
      <w:tr w:rsidR="00C83844" w14:paraId="0F62999F" w14:textId="77777777">
        <w:trPr>
          <w:trHeight w:val="366"/>
        </w:trPr>
        <w:tc>
          <w:tcPr>
            <w:tcW w:w="912" w:type="dxa"/>
            <w:tcBorders>
              <w:top w:val="single" w:sz="6" w:space="0" w:color="000000"/>
              <w:left w:val="single" w:sz="6" w:space="0" w:color="000000"/>
              <w:bottom w:val="single" w:sz="6" w:space="0" w:color="000000"/>
              <w:right w:val="single" w:sz="6" w:space="0" w:color="000000"/>
            </w:tcBorders>
            <w:shd w:val="clear" w:color="auto" w:fill="BBD5EC"/>
            <w:vAlign w:val="center"/>
            <w:hideMark/>
          </w:tcPr>
          <w:p w14:paraId="7C2B0602" w14:textId="77777777" w:rsidR="00C83844" w:rsidRDefault="00C83844">
            <w:pPr>
              <w:pStyle w:val="TableParagraph"/>
              <w:spacing w:line="276" w:lineRule="auto"/>
              <w:ind w:left="62" w:right="106"/>
              <w:jc w:val="center"/>
              <w:rPr>
                <w:b/>
                <w:kern w:val="2"/>
                <w:lang w:val="en-US"/>
                <w14:ligatures w14:val="standardContextual"/>
              </w:rPr>
            </w:pPr>
            <w:r>
              <w:rPr>
                <w:b/>
                <w:spacing w:val="-5"/>
                <w:kern w:val="2"/>
                <w14:ligatures w14:val="standardContextual"/>
              </w:rPr>
              <w:t>No</w:t>
            </w:r>
          </w:p>
        </w:tc>
        <w:tc>
          <w:tcPr>
            <w:tcW w:w="4956" w:type="dxa"/>
            <w:tcBorders>
              <w:top w:val="single" w:sz="6" w:space="0" w:color="000000"/>
              <w:left w:val="single" w:sz="6" w:space="0" w:color="000000"/>
              <w:bottom w:val="single" w:sz="6" w:space="0" w:color="000000"/>
              <w:right w:val="single" w:sz="6" w:space="0" w:color="000000"/>
            </w:tcBorders>
            <w:shd w:val="clear" w:color="auto" w:fill="BBD5EC"/>
            <w:vAlign w:val="center"/>
            <w:hideMark/>
          </w:tcPr>
          <w:p w14:paraId="19928486" w14:textId="77777777" w:rsidR="00C83844" w:rsidRDefault="00C83844">
            <w:pPr>
              <w:pStyle w:val="TableParagraph"/>
              <w:spacing w:line="276" w:lineRule="auto"/>
              <w:ind w:right="38"/>
              <w:jc w:val="center"/>
              <w:rPr>
                <w:b/>
                <w:kern w:val="2"/>
                <w14:ligatures w14:val="standardContextual"/>
              </w:rPr>
            </w:pPr>
            <w:r>
              <w:rPr>
                <w:b/>
                <w:kern w:val="2"/>
                <w14:ligatures w14:val="standardContextual"/>
              </w:rPr>
              <w:t>Location</w:t>
            </w:r>
          </w:p>
        </w:tc>
        <w:tc>
          <w:tcPr>
            <w:tcW w:w="3142" w:type="dxa"/>
            <w:tcBorders>
              <w:top w:val="single" w:sz="6" w:space="0" w:color="000000"/>
              <w:left w:val="single" w:sz="6" w:space="0" w:color="000000"/>
              <w:bottom w:val="single" w:sz="6" w:space="0" w:color="000000"/>
              <w:right w:val="single" w:sz="6" w:space="0" w:color="000000"/>
            </w:tcBorders>
            <w:shd w:val="clear" w:color="auto" w:fill="BBD5EC"/>
            <w:vAlign w:val="center"/>
            <w:hideMark/>
          </w:tcPr>
          <w:p w14:paraId="24F2BDA8" w14:textId="77777777" w:rsidR="00C83844" w:rsidRDefault="00C83844">
            <w:pPr>
              <w:pStyle w:val="TableParagraph"/>
              <w:spacing w:before="145" w:line="276" w:lineRule="auto"/>
              <w:ind w:left="3" w:right="44"/>
              <w:jc w:val="center"/>
              <w:rPr>
                <w:b/>
                <w:kern w:val="2"/>
                <w:lang w:val="vi-VN"/>
                <w14:ligatures w14:val="standardContextual"/>
              </w:rPr>
            </w:pPr>
            <w:r>
              <w:rPr>
                <w:b/>
                <w:kern w:val="2"/>
                <w:lang w:val="vi-VN"/>
                <w14:ligatures w14:val="standardContextual"/>
              </w:rPr>
              <w:t>Cost norm for one way (from or to the airport)</w:t>
            </w:r>
          </w:p>
        </w:tc>
      </w:tr>
      <w:tr w:rsidR="00C83844" w14:paraId="076EC02B"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54AC1618"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1</w:t>
            </w:r>
          </w:p>
        </w:tc>
        <w:tc>
          <w:tcPr>
            <w:tcW w:w="4956" w:type="dxa"/>
            <w:tcBorders>
              <w:top w:val="single" w:sz="6" w:space="0" w:color="000000"/>
              <w:left w:val="single" w:sz="6" w:space="0" w:color="000000"/>
              <w:bottom w:val="single" w:sz="6" w:space="0" w:color="000000"/>
              <w:right w:val="single" w:sz="6" w:space="0" w:color="000000"/>
            </w:tcBorders>
            <w:hideMark/>
          </w:tcPr>
          <w:p w14:paraId="68D86C6F"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Điện</w:t>
            </w:r>
            <w:r>
              <w:rPr>
                <w:spacing w:val="-4"/>
                <w:kern w:val="2"/>
                <w:lang w:val="vi-VN"/>
                <w14:ligatures w14:val="standardContextual"/>
              </w:rPr>
              <w:t xml:space="preserve"> </w:t>
            </w:r>
            <w:r>
              <w:rPr>
                <w:kern w:val="2"/>
                <w:lang w:val="vi-VN"/>
                <w14:ligatures w14:val="standardContextual"/>
              </w:rPr>
              <w:t>Biên</w:t>
            </w:r>
            <w:r>
              <w:rPr>
                <w:spacing w:val="-3"/>
                <w:kern w:val="2"/>
                <w:lang w:val="vi-VN"/>
                <w14:ligatures w14:val="standardContextual"/>
              </w:rPr>
              <w:t xml:space="preserve"> </w:t>
            </w:r>
            <w:r>
              <w:rPr>
                <w:spacing w:val="-5"/>
                <w:kern w:val="2"/>
                <w:lang w:val="vi-VN"/>
                <w14:ligatures w14:val="standardContextual"/>
              </w:rPr>
              <w:t>Phủ</w:t>
            </w:r>
          </w:p>
        </w:tc>
        <w:tc>
          <w:tcPr>
            <w:tcW w:w="3142" w:type="dxa"/>
            <w:tcBorders>
              <w:top w:val="single" w:sz="6" w:space="0" w:color="000000"/>
              <w:left w:val="single" w:sz="6" w:space="0" w:color="000000"/>
              <w:bottom w:val="single" w:sz="6" w:space="0" w:color="000000"/>
              <w:right w:val="single" w:sz="6" w:space="0" w:color="000000"/>
            </w:tcBorders>
            <w:hideMark/>
          </w:tcPr>
          <w:p w14:paraId="51C4D6BC"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50.000</w:t>
            </w:r>
          </w:p>
        </w:tc>
      </w:tr>
      <w:tr w:rsidR="00C83844" w14:paraId="413FEDB7" w14:textId="77777777">
        <w:trPr>
          <w:trHeight w:val="199"/>
        </w:trPr>
        <w:tc>
          <w:tcPr>
            <w:tcW w:w="912" w:type="dxa"/>
            <w:tcBorders>
              <w:top w:val="single" w:sz="6" w:space="0" w:color="000000"/>
              <w:left w:val="single" w:sz="6" w:space="0" w:color="000000"/>
              <w:bottom w:val="single" w:sz="6" w:space="0" w:color="000000"/>
              <w:right w:val="single" w:sz="6" w:space="0" w:color="000000"/>
            </w:tcBorders>
            <w:hideMark/>
          </w:tcPr>
          <w:p w14:paraId="3ECEEB3E"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2</w:t>
            </w:r>
          </w:p>
        </w:tc>
        <w:tc>
          <w:tcPr>
            <w:tcW w:w="4956" w:type="dxa"/>
            <w:tcBorders>
              <w:top w:val="single" w:sz="6" w:space="0" w:color="000000"/>
              <w:left w:val="single" w:sz="6" w:space="0" w:color="000000"/>
              <w:bottom w:val="single" w:sz="6" w:space="0" w:color="000000"/>
              <w:right w:val="single" w:sz="6" w:space="0" w:color="000000"/>
            </w:tcBorders>
            <w:hideMark/>
          </w:tcPr>
          <w:p w14:paraId="23237727"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 xml:space="preserve">Nội </w:t>
            </w:r>
            <w:r>
              <w:rPr>
                <w:spacing w:val="-5"/>
                <w:kern w:val="2"/>
                <w:lang w:val="vi-VN"/>
                <w14:ligatures w14:val="standardContextual"/>
              </w:rPr>
              <w:t>Bài</w:t>
            </w:r>
          </w:p>
        </w:tc>
        <w:tc>
          <w:tcPr>
            <w:tcW w:w="3142" w:type="dxa"/>
            <w:tcBorders>
              <w:top w:val="single" w:sz="6" w:space="0" w:color="000000"/>
              <w:left w:val="single" w:sz="6" w:space="0" w:color="000000"/>
              <w:bottom w:val="single" w:sz="6" w:space="0" w:color="000000"/>
              <w:right w:val="single" w:sz="6" w:space="0" w:color="000000"/>
            </w:tcBorders>
            <w:hideMark/>
          </w:tcPr>
          <w:p w14:paraId="229ECD8A"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350.000</w:t>
            </w:r>
          </w:p>
        </w:tc>
      </w:tr>
      <w:tr w:rsidR="00C83844" w14:paraId="72211326"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4C8F635D"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3</w:t>
            </w:r>
          </w:p>
        </w:tc>
        <w:tc>
          <w:tcPr>
            <w:tcW w:w="4956" w:type="dxa"/>
            <w:tcBorders>
              <w:top w:val="single" w:sz="6" w:space="0" w:color="000000"/>
              <w:left w:val="single" w:sz="6" w:space="0" w:color="000000"/>
              <w:bottom w:val="single" w:sz="6" w:space="0" w:color="000000"/>
              <w:right w:val="single" w:sz="6" w:space="0" w:color="000000"/>
            </w:tcBorders>
            <w:hideMark/>
          </w:tcPr>
          <w:p w14:paraId="33E3D77A"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 xml:space="preserve">Cát </w:t>
            </w:r>
            <w:r>
              <w:rPr>
                <w:spacing w:val="-5"/>
                <w:kern w:val="2"/>
                <w:lang w:val="vi-VN"/>
                <w14:ligatures w14:val="standardContextual"/>
              </w:rPr>
              <w:t>Bi</w:t>
            </w:r>
          </w:p>
        </w:tc>
        <w:tc>
          <w:tcPr>
            <w:tcW w:w="3142" w:type="dxa"/>
            <w:tcBorders>
              <w:top w:val="single" w:sz="6" w:space="0" w:color="000000"/>
              <w:left w:val="single" w:sz="6" w:space="0" w:color="000000"/>
              <w:bottom w:val="single" w:sz="6" w:space="0" w:color="000000"/>
              <w:right w:val="single" w:sz="6" w:space="0" w:color="000000"/>
            </w:tcBorders>
            <w:hideMark/>
          </w:tcPr>
          <w:p w14:paraId="46CE445A"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110.000</w:t>
            </w:r>
          </w:p>
        </w:tc>
      </w:tr>
      <w:tr w:rsidR="00C83844" w14:paraId="6EB510BD"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79E88C91"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4</w:t>
            </w:r>
          </w:p>
        </w:tc>
        <w:tc>
          <w:tcPr>
            <w:tcW w:w="4956" w:type="dxa"/>
            <w:tcBorders>
              <w:top w:val="single" w:sz="6" w:space="0" w:color="000000"/>
              <w:left w:val="single" w:sz="6" w:space="0" w:color="000000"/>
              <w:bottom w:val="single" w:sz="6" w:space="0" w:color="000000"/>
              <w:right w:val="single" w:sz="6" w:space="0" w:color="000000"/>
            </w:tcBorders>
            <w:hideMark/>
          </w:tcPr>
          <w:p w14:paraId="696588F0" w14:textId="77777777" w:rsidR="00C83844" w:rsidRDefault="00C83844">
            <w:pPr>
              <w:pStyle w:val="TableParagraph"/>
              <w:spacing w:before="8" w:line="276" w:lineRule="auto"/>
              <w:ind w:left="107"/>
              <w:rPr>
                <w:kern w:val="2"/>
                <w:lang w:val="vi-VN"/>
                <w14:ligatures w14:val="standardContextual"/>
              </w:rPr>
            </w:pPr>
            <w:r>
              <w:rPr>
                <w:spacing w:val="-4"/>
                <w:kern w:val="2"/>
                <w:lang w:val="vi-VN"/>
                <w14:ligatures w14:val="standardContextual"/>
              </w:rPr>
              <w:t>Vinh</w:t>
            </w:r>
          </w:p>
        </w:tc>
        <w:tc>
          <w:tcPr>
            <w:tcW w:w="3142" w:type="dxa"/>
            <w:tcBorders>
              <w:top w:val="single" w:sz="6" w:space="0" w:color="000000"/>
              <w:left w:val="single" w:sz="6" w:space="0" w:color="000000"/>
              <w:bottom w:val="single" w:sz="6" w:space="0" w:color="000000"/>
              <w:right w:val="single" w:sz="6" w:space="0" w:color="000000"/>
            </w:tcBorders>
            <w:hideMark/>
          </w:tcPr>
          <w:p w14:paraId="77435F89"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125.000</w:t>
            </w:r>
          </w:p>
        </w:tc>
      </w:tr>
      <w:tr w:rsidR="00C83844" w14:paraId="79D3A448"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33501A2C" w14:textId="77777777" w:rsidR="00C83844" w:rsidRDefault="00C83844">
            <w:pPr>
              <w:pStyle w:val="TableParagraph"/>
              <w:spacing w:before="11" w:line="276" w:lineRule="auto"/>
              <w:ind w:right="106"/>
              <w:jc w:val="center"/>
              <w:rPr>
                <w:kern w:val="2"/>
                <w:lang w:val="vi-VN"/>
                <w14:ligatures w14:val="standardContextual"/>
              </w:rPr>
            </w:pPr>
            <w:r>
              <w:rPr>
                <w:spacing w:val="-10"/>
                <w:kern w:val="2"/>
                <w:lang w:val="vi-VN"/>
                <w14:ligatures w14:val="standardContextual"/>
              </w:rPr>
              <w:t>5</w:t>
            </w:r>
          </w:p>
        </w:tc>
        <w:tc>
          <w:tcPr>
            <w:tcW w:w="4956" w:type="dxa"/>
            <w:tcBorders>
              <w:top w:val="single" w:sz="6" w:space="0" w:color="000000"/>
              <w:left w:val="single" w:sz="6" w:space="0" w:color="000000"/>
              <w:bottom w:val="single" w:sz="6" w:space="0" w:color="000000"/>
              <w:right w:val="single" w:sz="6" w:space="0" w:color="000000"/>
            </w:tcBorders>
            <w:hideMark/>
          </w:tcPr>
          <w:p w14:paraId="2308D909" w14:textId="77777777" w:rsidR="00C83844" w:rsidRDefault="00C83844">
            <w:pPr>
              <w:pStyle w:val="TableParagraph"/>
              <w:spacing w:before="11" w:line="276" w:lineRule="auto"/>
              <w:ind w:left="107"/>
              <w:rPr>
                <w:kern w:val="2"/>
                <w:lang w:val="vi-VN"/>
                <w14:ligatures w14:val="standardContextual"/>
              </w:rPr>
            </w:pPr>
            <w:r>
              <w:rPr>
                <w:kern w:val="2"/>
                <w:lang w:val="vi-VN"/>
                <w14:ligatures w14:val="standardContextual"/>
              </w:rPr>
              <w:t>Đồng</w:t>
            </w:r>
            <w:r>
              <w:rPr>
                <w:spacing w:val="-2"/>
                <w:kern w:val="2"/>
                <w:lang w:val="vi-VN"/>
                <w14:ligatures w14:val="standardContextual"/>
              </w:rPr>
              <w:t xml:space="preserve"> </w:t>
            </w:r>
            <w:r>
              <w:rPr>
                <w:spacing w:val="-5"/>
                <w:kern w:val="2"/>
                <w:lang w:val="vi-VN"/>
                <w14:ligatures w14:val="standardContextual"/>
              </w:rPr>
              <w:t>Hới</w:t>
            </w:r>
          </w:p>
        </w:tc>
        <w:tc>
          <w:tcPr>
            <w:tcW w:w="3142" w:type="dxa"/>
            <w:tcBorders>
              <w:top w:val="single" w:sz="6" w:space="0" w:color="000000"/>
              <w:left w:val="single" w:sz="6" w:space="0" w:color="000000"/>
              <w:bottom w:val="single" w:sz="6" w:space="0" w:color="000000"/>
              <w:right w:val="single" w:sz="6" w:space="0" w:color="000000"/>
            </w:tcBorders>
            <w:hideMark/>
          </w:tcPr>
          <w:p w14:paraId="257AF9F3" w14:textId="77777777" w:rsidR="00C83844" w:rsidRDefault="00C83844">
            <w:pPr>
              <w:pStyle w:val="TableParagraph"/>
              <w:spacing w:before="11" w:line="276" w:lineRule="auto"/>
              <w:ind w:right="74"/>
              <w:jc w:val="right"/>
              <w:rPr>
                <w:kern w:val="2"/>
                <w:lang w:val="vi-VN"/>
                <w14:ligatures w14:val="standardContextual"/>
              </w:rPr>
            </w:pPr>
            <w:r>
              <w:rPr>
                <w:spacing w:val="-2"/>
                <w:kern w:val="2"/>
                <w:lang w:val="vi-VN"/>
                <w14:ligatures w14:val="standardContextual"/>
              </w:rPr>
              <w:t>170.000</w:t>
            </w:r>
          </w:p>
        </w:tc>
      </w:tr>
      <w:tr w:rsidR="00C83844" w14:paraId="15BFA19D"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47526986"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6</w:t>
            </w:r>
          </w:p>
        </w:tc>
        <w:tc>
          <w:tcPr>
            <w:tcW w:w="4956" w:type="dxa"/>
            <w:tcBorders>
              <w:top w:val="single" w:sz="6" w:space="0" w:color="000000"/>
              <w:left w:val="single" w:sz="6" w:space="0" w:color="000000"/>
              <w:bottom w:val="single" w:sz="6" w:space="0" w:color="000000"/>
              <w:right w:val="single" w:sz="6" w:space="0" w:color="000000"/>
            </w:tcBorders>
            <w:hideMark/>
          </w:tcPr>
          <w:p w14:paraId="3FA70DD3"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Phú</w:t>
            </w:r>
            <w:r>
              <w:rPr>
                <w:spacing w:val="-2"/>
                <w:kern w:val="2"/>
                <w:lang w:val="vi-VN"/>
                <w14:ligatures w14:val="standardContextual"/>
              </w:rPr>
              <w:t xml:space="preserve"> </w:t>
            </w:r>
            <w:r>
              <w:rPr>
                <w:spacing w:val="-5"/>
                <w:kern w:val="2"/>
                <w:lang w:val="vi-VN"/>
                <w14:ligatures w14:val="standardContextual"/>
              </w:rPr>
              <w:t>Bài</w:t>
            </w:r>
          </w:p>
        </w:tc>
        <w:tc>
          <w:tcPr>
            <w:tcW w:w="3142" w:type="dxa"/>
            <w:tcBorders>
              <w:top w:val="single" w:sz="6" w:space="0" w:color="000000"/>
              <w:left w:val="single" w:sz="6" w:space="0" w:color="000000"/>
              <w:bottom w:val="single" w:sz="6" w:space="0" w:color="000000"/>
              <w:right w:val="single" w:sz="6" w:space="0" w:color="000000"/>
            </w:tcBorders>
            <w:hideMark/>
          </w:tcPr>
          <w:p w14:paraId="06CA30D2"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260.000</w:t>
            </w:r>
          </w:p>
        </w:tc>
      </w:tr>
      <w:tr w:rsidR="00C83844" w14:paraId="38F2D45E"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73A7B5C9"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7</w:t>
            </w:r>
          </w:p>
        </w:tc>
        <w:tc>
          <w:tcPr>
            <w:tcW w:w="4956" w:type="dxa"/>
            <w:tcBorders>
              <w:top w:val="single" w:sz="6" w:space="0" w:color="000000"/>
              <w:left w:val="single" w:sz="6" w:space="0" w:color="000000"/>
              <w:bottom w:val="single" w:sz="6" w:space="0" w:color="000000"/>
              <w:right w:val="single" w:sz="6" w:space="0" w:color="000000"/>
            </w:tcBorders>
            <w:hideMark/>
          </w:tcPr>
          <w:p w14:paraId="03F5D13D"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Đà</w:t>
            </w:r>
            <w:r>
              <w:rPr>
                <w:spacing w:val="-1"/>
                <w:kern w:val="2"/>
                <w:lang w:val="vi-VN"/>
                <w14:ligatures w14:val="standardContextual"/>
              </w:rPr>
              <w:t xml:space="preserve"> </w:t>
            </w:r>
            <w:r>
              <w:rPr>
                <w:spacing w:val="-4"/>
                <w:kern w:val="2"/>
                <w:lang w:val="vi-VN"/>
                <w14:ligatures w14:val="standardContextual"/>
              </w:rPr>
              <w:t>nẵng</w:t>
            </w:r>
          </w:p>
        </w:tc>
        <w:tc>
          <w:tcPr>
            <w:tcW w:w="3142" w:type="dxa"/>
            <w:tcBorders>
              <w:top w:val="single" w:sz="6" w:space="0" w:color="000000"/>
              <w:left w:val="single" w:sz="6" w:space="0" w:color="000000"/>
              <w:bottom w:val="single" w:sz="6" w:space="0" w:color="000000"/>
              <w:right w:val="single" w:sz="6" w:space="0" w:color="000000"/>
            </w:tcBorders>
            <w:hideMark/>
          </w:tcPr>
          <w:p w14:paraId="0868D653"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100.000</w:t>
            </w:r>
          </w:p>
        </w:tc>
      </w:tr>
      <w:tr w:rsidR="00C83844" w14:paraId="5ED161D3"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56C9E60D"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8</w:t>
            </w:r>
          </w:p>
        </w:tc>
        <w:tc>
          <w:tcPr>
            <w:tcW w:w="4956" w:type="dxa"/>
            <w:tcBorders>
              <w:top w:val="single" w:sz="6" w:space="0" w:color="000000"/>
              <w:left w:val="single" w:sz="6" w:space="0" w:color="000000"/>
              <w:bottom w:val="single" w:sz="6" w:space="0" w:color="000000"/>
              <w:right w:val="single" w:sz="6" w:space="0" w:color="000000"/>
            </w:tcBorders>
            <w:hideMark/>
          </w:tcPr>
          <w:p w14:paraId="1A8B5AA4"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Chu</w:t>
            </w:r>
            <w:r>
              <w:rPr>
                <w:spacing w:val="-5"/>
                <w:kern w:val="2"/>
                <w:lang w:val="vi-VN"/>
                <w14:ligatures w14:val="standardContextual"/>
              </w:rPr>
              <w:t xml:space="preserve"> Lai</w:t>
            </w:r>
          </w:p>
        </w:tc>
        <w:tc>
          <w:tcPr>
            <w:tcW w:w="3142" w:type="dxa"/>
            <w:tcBorders>
              <w:top w:val="single" w:sz="6" w:space="0" w:color="000000"/>
              <w:left w:val="single" w:sz="6" w:space="0" w:color="000000"/>
              <w:bottom w:val="single" w:sz="6" w:space="0" w:color="000000"/>
              <w:right w:val="single" w:sz="6" w:space="0" w:color="000000"/>
            </w:tcBorders>
            <w:hideMark/>
          </w:tcPr>
          <w:p w14:paraId="6F20F7DA"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460.000</w:t>
            </w:r>
          </w:p>
        </w:tc>
      </w:tr>
      <w:tr w:rsidR="00C83844" w14:paraId="4B8140F1"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21A2D0C4" w14:textId="77777777" w:rsidR="00C83844" w:rsidRDefault="00C83844">
            <w:pPr>
              <w:pStyle w:val="TableParagraph"/>
              <w:spacing w:before="11" w:line="276" w:lineRule="auto"/>
              <w:ind w:right="106"/>
              <w:jc w:val="center"/>
              <w:rPr>
                <w:kern w:val="2"/>
                <w:lang w:val="vi-VN"/>
                <w14:ligatures w14:val="standardContextual"/>
              </w:rPr>
            </w:pPr>
            <w:r>
              <w:rPr>
                <w:spacing w:val="-10"/>
                <w:kern w:val="2"/>
                <w:lang w:val="vi-VN"/>
                <w14:ligatures w14:val="standardContextual"/>
              </w:rPr>
              <w:t>9</w:t>
            </w:r>
          </w:p>
        </w:tc>
        <w:tc>
          <w:tcPr>
            <w:tcW w:w="4956" w:type="dxa"/>
            <w:tcBorders>
              <w:top w:val="single" w:sz="6" w:space="0" w:color="000000"/>
              <w:left w:val="single" w:sz="6" w:space="0" w:color="000000"/>
              <w:bottom w:val="single" w:sz="6" w:space="0" w:color="000000"/>
              <w:right w:val="single" w:sz="6" w:space="0" w:color="000000"/>
            </w:tcBorders>
            <w:hideMark/>
          </w:tcPr>
          <w:p w14:paraId="7E2FC55E" w14:textId="77777777" w:rsidR="00C83844" w:rsidRDefault="00C83844">
            <w:pPr>
              <w:pStyle w:val="TableParagraph"/>
              <w:spacing w:before="11" w:line="276" w:lineRule="auto"/>
              <w:ind w:left="107"/>
              <w:rPr>
                <w:kern w:val="2"/>
                <w:lang w:val="vi-VN"/>
                <w14:ligatures w14:val="standardContextual"/>
              </w:rPr>
            </w:pPr>
            <w:r>
              <w:rPr>
                <w:spacing w:val="-2"/>
                <w:kern w:val="2"/>
                <w:lang w:val="vi-VN"/>
                <w14:ligatures w14:val="standardContextual"/>
              </w:rPr>
              <w:t>Pleiku</w:t>
            </w:r>
          </w:p>
        </w:tc>
        <w:tc>
          <w:tcPr>
            <w:tcW w:w="3142" w:type="dxa"/>
            <w:tcBorders>
              <w:top w:val="single" w:sz="6" w:space="0" w:color="000000"/>
              <w:left w:val="single" w:sz="6" w:space="0" w:color="000000"/>
              <w:bottom w:val="single" w:sz="6" w:space="0" w:color="000000"/>
              <w:right w:val="single" w:sz="6" w:space="0" w:color="000000"/>
            </w:tcBorders>
            <w:hideMark/>
          </w:tcPr>
          <w:p w14:paraId="09B3A302" w14:textId="77777777" w:rsidR="00C83844" w:rsidRDefault="00C83844">
            <w:pPr>
              <w:pStyle w:val="TableParagraph"/>
              <w:spacing w:before="11" w:line="276" w:lineRule="auto"/>
              <w:ind w:right="74"/>
              <w:jc w:val="right"/>
              <w:rPr>
                <w:kern w:val="2"/>
                <w:lang w:val="vi-VN"/>
                <w14:ligatures w14:val="standardContextual"/>
              </w:rPr>
            </w:pPr>
            <w:r>
              <w:rPr>
                <w:spacing w:val="-2"/>
                <w:kern w:val="2"/>
                <w:lang w:val="vi-VN"/>
                <w14:ligatures w14:val="standardContextual"/>
              </w:rPr>
              <w:t>130.000</w:t>
            </w:r>
          </w:p>
        </w:tc>
      </w:tr>
      <w:tr w:rsidR="00C83844" w14:paraId="0035AA20"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38A546C0"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10</w:t>
            </w:r>
          </w:p>
        </w:tc>
        <w:tc>
          <w:tcPr>
            <w:tcW w:w="4956" w:type="dxa"/>
            <w:tcBorders>
              <w:top w:val="single" w:sz="6" w:space="0" w:color="000000"/>
              <w:left w:val="single" w:sz="6" w:space="0" w:color="000000"/>
              <w:bottom w:val="single" w:sz="6" w:space="0" w:color="000000"/>
              <w:right w:val="single" w:sz="6" w:space="0" w:color="000000"/>
            </w:tcBorders>
            <w:hideMark/>
          </w:tcPr>
          <w:p w14:paraId="37980E7D"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Phù</w:t>
            </w:r>
            <w:r>
              <w:rPr>
                <w:spacing w:val="-2"/>
                <w:kern w:val="2"/>
                <w:lang w:val="vi-VN"/>
                <w14:ligatures w14:val="standardContextual"/>
              </w:rPr>
              <w:t xml:space="preserve"> </w:t>
            </w:r>
            <w:r>
              <w:rPr>
                <w:spacing w:val="-5"/>
                <w:kern w:val="2"/>
                <w:lang w:val="vi-VN"/>
                <w14:ligatures w14:val="standardContextual"/>
              </w:rPr>
              <w:t>Cát</w:t>
            </w:r>
          </w:p>
        </w:tc>
        <w:tc>
          <w:tcPr>
            <w:tcW w:w="3142" w:type="dxa"/>
            <w:tcBorders>
              <w:top w:val="single" w:sz="6" w:space="0" w:color="000000"/>
              <w:left w:val="single" w:sz="6" w:space="0" w:color="000000"/>
              <w:bottom w:val="single" w:sz="6" w:space="0" w:color="000000"/>
              <w:right w:val="single" w:sz="6" w:space="0" w:color="000000"/>
            </w:tcBorders>
            <w:hideMark/>
          </w:tcPr>
          <w:p w14:paraId="5F70A9F9"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320.000</w:t>
            </w:r>
          </w:p>
        </w:tc>
      </w:tr>
      <w:tr w:rsidR="00C83844" w14:paraId="4F4AF504"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25CC39FC"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11</w:t>
            </w:r>
          </w:p>
        </w:tc>
        <w:tc>
          <w:tcPr>
            <w:tcW w:w="4956" w:type="dxa"/>
            <w:tcBorders>
              <w:top w:val="single" w:sz="6" w:space="0" w:color="000000"/>
              <w:left w:val="single" w:sz="6" w:space="0" w:color="000000"/>
              <w:bottom w:val="single" w:sz="6" w:space="0" w:color="000000"/>
              <w:right w:val="single" w:sz="6" w:space="0" w:color="000000"/>
            </w:tcBorders>
            <w:hideMark/>
          </w:tcPr>
          <w:p w14:paraId="26D94068"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Tuy</w:t>
            </w:r>
            <w:r>
              <w:rPr>
                <w:spacing w:val="1"/>
                <w:kern w:val="2"/>
                <w:lang w:val="vi-VN"/>
                <w14:ligatures w14:val="standardContextual"/>
              </w:rPr>
              <w:t xml:space="preserve"> </w:t>
            </w:r>
            <w:r>
              <w:rPr>
                <w:spacing w:val="-5"/>
                <w:kern w:val="2"/>
                <w:lang w:val="vi-VN"/>
                <w14:ligatures w14:val="standardContextual"/>
              </w:rPr>
              <w:t>Hòa</w:t>
            </w:r>
          </w:p>
        </w:tc>
        <w:tc>
          <w:tcPr>
            <w:tcW w:w="3142" w:type="dxa"/>
            <w:tcBorders>
              <w:top w:val="single" w:sz="6" w:space="0" w:color="000000"/>
              <w:left w:val="single" w:sz="6" w:space="0" w:color="000000"/>
              <w:bottom w:val="single" w:sz="6" w:space="0" w:color="000000"/>
              <w:right w:val="single" w:sz="6" w:space="0" w:color="000000"/>
            </w:tcBorders>
            <w:hideMark/>
          </w:tcPr>
          <w:p w14:paraId="77889F0F"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110.000</w:t>
            </w:r>
          </w:p>
        </w:tc>
      </w:tr>
      <w:tr w:rsidR="00C83844" w14:paraId="27F5DD16"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09A669F5"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12</w:t>
            </w:r>
          </w:p>
        </w:tc>
        <w:tc>
          <w:tcPr>
            <w:tcW w:w="4956" w:type="dxa"/>
            <w:tcBorders>
              <w:top w:val="single" w:sz="6" w:space="0" w:color="000000"/>
              <w:left w:val="single" w:sz="6" w:space="0" w:color="000000"/>
              <w:bottom w:val="single" w:sz="6" w:space="0" w:color="000000"/>
              <w:right w:val="single" w:sz="6" w:space="0" w:color="000000"/>
            </w:tcBorders>
            <w:hideMark/>
          </w:tcPr>
          <w:p w14:paraId="503B84C4"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Buôn</w:t>
            </w:r>
            <w:r>
              <w:rPr>
                <w:spacing w:val="-1"/>
                <w:kern w:val="2"/>
                <w:lang w:val="vi-VN"/>
                <w14:ligatures w14:val="standardContextual"/>
              </w:rPr>
              <w:t xml:space="preserve"> </w:t>
            </w:r>
            <w:r>
              <w:rPr>
                <w:kern w:val="2"/>
                <w:lang w:val="vi-VN"/>
                <w14:ligatures w14:val="standardContextual"/>
              </w:rPr>
              <w:t>Ma</w:t>
            </w:r>
            <w:r>
              <w:rPr>
                <w:spacing w:val="-3"/>
                <w:kern w:val="2"/>
                <w:lang w:val="vi-VN"/>
                <w14:ligatures w14:val="standardContextual"/>
              </w:rPr>
              <w:t xml:space="preserve"> </w:t>
            </w:r>
            <w:r>
              <w:rPr>
                <w:spacing w:val="-4"/>
                <w:kern w:val="2"/>
                <w:lang w:val="vi-VN"/>
                <w14:ligatures w14:val="standardContextual"/>
              </w:rPr>
              <w:t>Thuột</w:t>
            </w:r>
          </w:p>
        </w:tc>
        <w:tc>
          <w:tcPr>
            <w:tcW w:w="3142" w:type="dxa"/>
            <w:tcBorders>
              <w:top w:val="single" w:sz="6" w:space="0" w:color="000000"/>
              <w:left w:val="single" w:sz="6" w:space="0" w:color="000000"/>
              <w:bottom w:val="single" w:sz="6" w:space="0" w:color="000000"/>
              <w:right w:val="single" w:sz="6" w:space="0" w:color="000000"/>
            </w:tcBorders>
            <w:hideMark/>
          </w:tcPr>
          <w:p w14:paraId="166125DA"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170.000</w:t>
            </w:r>
          </w:p>
        </w:tc>
      </w:tr>
      <w:tr w:rsidR="00C83844" w14:paraId="3487A52C" w14:textId="77777777">
        <w:trPr>
          <w:trHeight w:val="199"/>
        </w:trPr>
        <w:tc>
          <w:tcPr>
            <w:tcW w:w="912" w:type="dxa"/>
            <w:tcBorders>
              <w:top w:val="single" w:sz="6" w:space="0" w:color="000000"/>
              <w:left w:val="single" w:sz="6" w:space="0" w:color="000000"/>
              <w:bottom w:val="single" w:sz="6" w:space="0" w:color="000000"/>
              <w:right w:val="single" w:sz="6" w:space="0" w:color="000000"/>
            </w:tcBorders>
            <w:hideMark/>
          </w:tcPr>
          <w:p w14:paraId="1E2F5402" w14:textId="77777777" w:rsidR="00C83844" w:rsidRDefault="00C83844">
            <w:pPr>
              <w:pStyle w:val="TableParagraph"/>
              <w:spacing w:before="11" w:line="276" w:lineRule="auto"/>
              <w:ind w:left="3" w:right="106"/>
              <w:jc w:val="center"/>
              <w:rPr>
                <w:kern w:val="2"/>
                <w:lang w:val="vi-VN"/>
                <w14:ligatures w14:val="standardContextual"/>
              </w:rPr>
            </w:pPr>
            <w:r>
              <w:rPr>
                <w:spacing w:val="-5"/>
                <w:kern w:val="2"/>
                <w:lang w:val="vi-VN"/>
                <w14:ligatures w14:val="standardContextual"/>
              </w:rPr>
              <w:t>13</w:t>
            </w:r>
          </w:p>
        </w:tc>
        <w:tc>
          <w:tcPr>
            <w:tcW w:w="4956" w:type="dxa"/>
            <w:tcBorders>
              <w:top w:val="single" w:sz="6" w:space="0" w:color="000000"/>
              <w:left w:val="single" w:sz="6" w:space="0" w:color="000000"/>
              <w:bottom w:val="single" w:sz="6" w:space="0" w:color="000000"/>
              <w:right w:val="single" w:sz="6" w:space="0" w:color="000000"/>
            </w:tcBorders>
            <w:hideMark/>
          </w:tcPr>
          <w:p w14:paraId="18B6A15A" w14:textId="77777777" w:rsidR="00C83844" w:rsidRDefault="00C83844">
            <w:pPr>
              <w:pStyle w:val="TableParagraph"/>
              <w:spacing w:before="11" w:line="276" w:lineRule="auto"/>
              <w:ind w:left="107"/>
              <w:rPr>
                <w:kern w:val="2"/>
                <w:lang w:val="vi-VN"/>
                <w14:ligatures w14:val="standardContextual"/>
              </w:rPr>
            </w:pPr>
            <w:r>
              <w:rPr>
                <w:kern w:val="2"/>
                <w:lang w:val="vi-VN"/>
                <w14:ligatures w14:val="standardContextual"/>
              </w:rPr>
              <w:t>Cam</w:t>
            </w:r>
            <w:r>
              <w:rPr>
                <w:spacing w:val="-2"/>
                <w:kern w:val="2"/>
                <w:lang w:val="vi-VN"/>
                <w14:ligatures w14:val="standardContextual"/>
              </w:rPr>
              <w:t xml:space="preserve"> </w:t>
            </w:r>
            <w:r>
              <w:rPr>
                <w:spacing w:val="-4"/>
                <w:kern w:val="2"/>
                <w:lang w:val="vi-VN"/>
                <w14:ligatures w14:val="standardContextual"/>
              </w:rPr>
              <w:t>Ranh</w:t>
            </w:r>
          </w:p>
        </w:tc>
        <w:tc>
          <w:tcPr>
            <w:tcW w:w="3142" w:type="dxa"/>
            <w:tcBorders>
              <w:top w:val="single" w:sz="6" w:space="0" w:color="000000"/>
              <w:left w:val="single" w:sz="6" w:space="0" w:color="000000"/>
              <w:bottom w:val="single" w:sz="6" w:space="0" w:color="000000"/>
              <w:right w:val="single" w:sz="6" w:space="0" w:color="000000"/>
            </w:tcBorders>
            <w:hideMark/>
          </w:tcPr>
          <w:p w14:paraId="3158BE42" w14:textId="77777777" w:rsidR="00C83844" w:rsidRDefault="00C83844">
            <w:pPr>
              <w:pStyle w:val="TableParagraph"/>
              <w:spacing w:before="11" w:line="276" w:lineRule="auto"/>
              <w:ind w:right="74"/>
              <w:jc w:val="right"/>
              <w:rPr>
                <w:kern w:val="2"/>
                <w:lang w:val="vi-VN"/>
                <w14:ligatures w14:val="standardContextual"/>
              </w:rPr>
            </w:pPr>
            <w:r>
              <w:rPr>
                <w:spacing w:val="-2"/>
                <w:kern w:val="2"/>
                <w:lang w:val="vi-VN"/>
                <w14:ligatures w14:val="standardContextual"/>
              </w:rPr>
              <w:t>350.000</w:t>
            </w:r>
          </w:p>
        </w:tc>
      </w:tr>
      <w:tr w:rsidR="00C83844" w14:paraId="069C2D69"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52D84F7E"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14</w:t>
            </w:r>
          </w:p>
        </w:tc>
        <w:tc>
          <w:tcPr>
            <w:tcW w:w="4956" w:type="dxa"/>
            <w:tcBorders>
              <w:top w:val="single" w:sz="6" w:space="0" w:color="000000"/>
              <w:left w:val="single" w:sz="6" w:space="0" w:color="000000"/>
              <w:bottom w:val="single" w:sz="6" w:space="0" w:color="000000"/>
              <w:right w:val="single" w:sz="6" w:space="0" w:color="000000"/>
            </w:tcBorders>
            <w:hideMark/>
          </w:tcPr>
          <w:p w14:paraId="4F6E6BB1"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Liên</w:t>
            </w:r>
            <w:r>
              <w:rPr>
                <w:spacing w:val="-3"/>
                <w:kern w:val="2"/>
                <w:lang w:val="vi-VN"/>
                <w14:ligatures w14:val="standardContextual"/>
              </w:rPr>
              <w:t xml:space="preserve"> </w:t>
            </w:r>
            <w:r>
              <w:rPr>
                <w:spacing w:val="-2"/>
                <w:kern w:val="2"/>
                <w:lang w:val="vi-VN"/>
                <w14:ligatures w14:val="standardContextual"/>
              </w:rPr>
              <w:t>Khương</w:t>
            </w:r>
          </w:p>
        </w:tc>
        <w:tc>
          <w:tcPr>
            <w:tcW w:w="3142" w:type="dxa"/>
            <w:tcBorders>
              <w:top w:val="single" w:sz="6" w:space="0" w:color="000000"/>
              <w:left w:val="single" w:sz="6" w:space="0" w:color="000000"/>
              <w:bottom w:val="single" w:sz="6" w:space="0" w:color="000000"/>
              <w:right w:val="single" w:sz="6" w:space="0" w:color="000000"/>
            </w:tcBorders>
            <w:hideMark/>
          </w:tcPr>
          <w:p w14:paraId="5A2633C0"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260.000</w:t>
            </w:r>
          </w:p>
        </w:tc>
      </w:tr>
      <w:tr w:rsidR="00C83844" w14:paraId="7AE31F8D" w14:textId="77777777">
        <w:trPr>
          <w:trHeight w:val="192"/>
        </w:trPr>
        <w:tc>
          <w:tcPr>
            <w:tcW w:w="912" w:type="dxa"/>
            <w:tcBorders>
              <w:top w:val="single" w:sz="6" w:space="0" w:color="000000"/>
              <w:left w:val="single" w:sz="6" w:space="0" w:color="000000"/>
              <w:bottom w:val="single" w:sz="6" w:space="0" w:color="000000"/>
              <w:right w:val="single" w:sz="6" w:space="0" w:color="000000"/>
            </w:tcBorders>
            <w:hideMark/>
          </w:tcPr>
          <w:p w14:paraId="3086D4C3" w14:textId="77777777" w:rsidR="00C83844" w:rsidRDefault="00C83844">
            <w:pPr>
              <w:pStyle w:val="TableParagraph"/>
              <w:spacing w:before="11" w:line="276" w:lineRule="auto"/>
              <w:ind w:left="3" w:right="106"/>
              <w:jc w:val="center"/>
              <w:rPr>
                <w:kern w:val="2"/>
                <w:lang w:val="vi-VN"/>
                <w14:ligatures w14:val="standardContextual"/>
              </w:rPr>
            </w:pPr>
            <w:r>
              <w:rPr>
                <w:spacing w:val="-5"/>
                <w:kern w:val="2"/>
                <w:lang w:val="vi-VN"/>
                <w14:ligatures w14:val="standardContextual"/>
              </w:rPr>
              <w:t>15</w:t>
            </w:r>
          </w:p>
        </w:tc>
        <w:tc>
          <w:tcPr>
            <w:tcW w:w="4956" w:type="dxa"/>
            <w:tcBorders>
              <w:top w:val="single" w:sz="6" w:space="0" w:color="000000"/>
              <w:left w:val="single" w:sz="6" w:space="0" w:color="000000"/>
              <w:bottom w:val="single" w:sz="6" w:space="0" w:color="000000"/>
              <w:right w:val="single" w:sz="6" w:space="0" w:color="000000"/>
            </w:tcBorders>
            <w:hideMark/>
          </w:tcPr>
          <w:p w14:paraId="3F9CF87C" w14:textId="77777777" w:rsidR="00C83844" w:rsidRDefault="00C83844">
            <w:pPr>
              <w:pStyle w:val="TableParagraph"/>
              <w:spacing w:before="11" w:line="276" w:lineRule="auto"/>
              <w:ind w:left="107"/>
              <w:rPr>
                <w:kern w:val="2"/>
                <w:lang w:val="vi-VN"/>
                <w14:ligatures w14:val="standardContextual"/>
              </w:rPr>
            </w:pPr>
            <w:r>
              <w:rPr>
                <w:kern w:val="2"/>
                <w:lang w:val="vi-VN"/>
                <w14:ligatures w14:val="standardContextual"/>
              </w:rPr>
              <w:t>Tân</w:t>
            </w:r>
            <w:r>
              <w:rPr>
                <w:spacing w:val="-5"/>
                <w:kern w:val="2"/>
                <w:lang w:val="vi-VN"/>
                <w14:ligatures w14:val="standardContextual"/>
              </w:rPr>
              <w:t xml:space="preserve"> </w:t>
            </w:r>
            <w:r>
              <w:rPr>
                <w:kern w:val="2"/>
                <w:lang w:val="vi-VN"/>
                <w14:ligatures w14:val="standardContextual"/>
              </w:rPr>
              <w:t>Sơn</w:t>
            </w:r>
            <w:r>
              <w:rPr>
                <w:spacing w:val="-2"/>
                <w:kern w:val="2"/>
                <w:lang w:val="vi-VN"/>
                <w14:ligatures w14:val="standardContextual"/>
              </w:rPr>
              <w:t xml:space="preserve"> </w:t>
            </w:r>
            <w:r>
              <w:rPr>
                <w:spacing w:val="-4"/>
                <w:kern w:val="2"/>
                <w:lang w:val="vi-VN"/>
                <w14:ligatures w14:val="standardContextual"/>
              </w:rPr>
              <w:t>Nhất</w:t>
            </w:r>
          </w:p>
        </w:tc>
        <w:tc>
          <w:tcPr>
            <w:tcW w:w="3142" w:type="dxa"/>
            <w:tcBorders>
              <w:top w:val="single" w:sz="6" w:space="0" w:color="000000"/>
              <w:left w:val="single" w:sz="6" w:space="0" w:color="000000"/>
              <w:bottom w:val="single" w:sz="6" w:space="0" w:color="000000"/>
              <w:right w:val="single" w:sz="6" w:space="0" w:color="000000"/>
            </w:tcBorders>
            <w:hideMark/>
          </w:tcPr>
          <w:p w14:paraId="03F57701" w14:textId="77777777" w:rsidR="00C83844" w:rsidRDefault="00C83844">
            <w:pPr>
              <w:pStyle w:val="TableParagraph"/>
              <w:spacing w:before="11" w:line="276" w:lineRule="auto"/>
              <w:ind w:right="74"/>
              <w:jc w:val="right"/>
              <w:rPr>
                <w:kern w:val="2"/>
                <w:lang w:val="vi-VN"/>
                <w14:ligatures w14:val="standardContextual"/>
              </w:rPr>
            </w:pPr>
            <w:r>
              <w:rPr>
                <w:spacing w:val="-2"/>
                <w:kern w:val="2"/>
                <w:lang w:val="vi-VN"/>
                <w14:ligatures w14:val="standardContextual"/>
              </w:rPr>
              <w:t>180.000</w:t>
            </w:r>
          </w:p>
        </w:tc>
      </w:tr>
      <w:tr w:rsidR="00C83844" w14:paraId="219C6AC1"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763E5B48"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16</w:t>
            </w:r>
          </w:p>
        </w:tc>
        <w:tc>
          <w:tcPr>
            <w:tcW w:w="4956" w:type="dxa"/>
            <w:tcBorders>
              <w:top w:val="single" w:sz="6" w:space="0" w:color="000000"/>
              <w:left w:val="single" w:sz="6" w:space="0" w:color="000000"/>
              <w:bottom w:val="single" w:sz="6" w:space="0" w:color="000000"/>
              <w:right w:val="single" w:sz="6" w:space="0" w:color="000000"/>
            </w:tcBorders>
            <w:hideMark/>
          </w:tcPr>
          <w:p w14:paraId="5140CB1F"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Rạch</w:t>
            </w:r>
            <w:r>
              <w:rPr>
                <w:spacing w:val="-3"/>
                <w:kern w:val="2"/>
                <w:lang w:val="vi-VN"/>
                <w14:ligatures w14:val="standardContextual"/>
              </w:rPr>
              <w:t xml:space="preserve"> </w:t>
            </w:r>
            <w:r>
              <w:rPr>
                <w:spacing w:val="-5"/>
                <w:kern w:val="2"/>
                <w:lang w:val="vi-VN"/>
                <w14:ligatures w14:val="standardContextual"/>
              </w:rPr>
              <w:t>Giá</w:t>
            </w:r>
          </w:p>
        </w:tc>
        <w:tc>
          <w:tcPr>
            <w:tcW w:w="3142" w:type="dxa"/>
            <w:tcBorders>
              <w:top w:val="single" w:sz="6" w:space="0" w:color="000000"/>
              <w:left w:val="single" w:sz="6" w:space="0" w:color="000000"/>
              <w:bottom w:val="single" w:sz="6" w:space="0" w:color="000000"/>
              <w:right w:val="single" w:sz="6" w:space="0" w:color="000000"/>
            </w:tcBorders>
            <w:hideMark/>
          </w:tcPr>
          <w:p w14:paraId="3DBD48BE"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150.000</w:t>
            </w:r>
          </w:p>
        </w:tc>
      </w:tr>
      <w:tr w:rsidR="00C83844" w14:paraId="778EA7C9"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08B83DC4"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17</w:t>
            </w:r>
          </w:p>
        </w:tc>
        <w:tc>
          <w:tcPr>
            <w:tcW w:w="4956" w:type="dxa"/>
            <w:tcBorders>
              <w:top w:val="single" w:sz="6" w:space="0" w:color="000000"/>
              <w:left w:val="single" w:sz="6" w:space="0" w:color="000000"/>
              <w:bottom w:val="single" w:sz="6" w:space="0" w:color="000000"/>
              <w:right w:val="single" w:sz="6" w:space="0" w:color="000000"/>
            </w:tcBorders>
            <w:hideMark/>
          </w:tcPr>
          <w:p w14:paraId="1F263EE7"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Phú</w:t>
            </w:r>
            <w:r>
              <w:rPr>
                <w:spacing w:val="-2"/>
                <w:kern w:val="2"/>
                <w:lang w:val="vi-VN"/>
                <w14:ligatures w14:val="standardContextual"/>
              </w:rPr>
              <w:t xml:space="preserve"> </w:t>
            </w:r>
            <w:r>
              <w:rPr>
                <w:spacing w:val="-4"/>
                <w:kern w:val="2"/>
                <w:lang w:val="vi-VN"/>
                <w14:ligatures w14:val="standardContextual"/>
              </w:rPr>
              <w:t>Quốc</w:t>
            </w:r>
          </w:p>
        </w:tc>
        <w:tc>
          <w:tcPr>
            <w:tcW w:w="3142" w:type="dxa"/>
            <w:tcBorders>
              <w:top w:val="single" w:sz="6" w:space="0" w:color="000000"/>
              <w:left w:val="single" w:sz="6" w:space="0" w:color="000000"/>
              <w:bottom w:val="single" w:sz="6" w:space="0" w:color="000000"/>
              <w:right w:val="single" w:sz="6" w:space="0" w:color="000000"/>
            </w:tcBorders>
            <w:hideMark/>
          </w:tcPr>
          <w:p w14:paraId="1947EE53"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100.000</w:t>
            </w:r>
          </w:p>
        </w:tc>
      </w:tr>
      <w:tr w:rsidR="00C83844" w14:paraId="0B34ECC6"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36C7CEB8"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18</w:t>
            </w:r>
          </w:p>
        </w:tc>
        <w:tc>
          <w:tcPr>
            <w:tcW w:w="4956" w:type="dxa"/>
            <w:tcBorders>
              <w:top w:val="single" w:sz="6" w:space="0" w:color="000000"/>
              <w:left w:val="single" w:sz="6" w:space="0" w:color="000000"/>
              <w:bottom w:val="single" w:sz="6" w:space="0" w:color="000000"/>
              <w:right w:val="single" w:sz="6" w:space="0" w:color="000000"/>
            </w:tcBorders>
            <w:hideMark/>
          </w:tcPr>
          <w:p w14:paraId="2A5236B2"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Cần</w:t>
            </w:r>
            <w:r>
              <w:rPr>
                <w:spacing w:val="-5"/>
                <w:kern w:val="2"/>
                <w:lang w:val="vi-VN"/>
                <w14:ligatures w14:val="standardContextual"/>
              </w:rPr>
              <w:t xml:space="preserve"> Thơ</w:t>
            </w:r>
          </w:p>
        </w:tc>
        <w:tc>
          <w:tcPr>
            <w:tcW w:w="3142" w:type="dxa"/>
            <w:tcBorders>
              <w:top w:val="single" w:sz="6" w:space="0" w:color="000000"/>
              <w:left w:val="single" w:sz="6" w:space="0" w:color="000000"/>
              <w:bottom w:val="single" w:sz="6" w:space="0" w:color="000000"/>
              <w:right w:val="single" w:sz="6" w:space="0" w:color="000000"/>
            </w:tcBorders>
            <w:hideMark/>
          </w:tcPr>
          <w:p w14:paraId="2F0919F1"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230.000</w:t>
            </w:r>
          </w:p>
        </w:tc>
      </w:tr>
      <w:tr w:rsidR="00C83844" w14:paraId="4FFCA29F" w14:textId="77777777">
        <w:trPr>
          <w:trHeight w:val="199"/>
        </w:trPr>
        <w:tc>
          <w:tcPr>
            <w:tcW w:w="912" w:type="dxa"/>
            <w:tcBorders>
              <w:top w:val="single" w:sz="6" w:space="0" w:color="000000"/>
              <w:left w:val="single" w:sz="6" w:space="0" w:color="000000"/>
              <w:bottom w:val="single" w:sz="6" w:space="0" w:color="000000"/>
              <w:right w:val="single" w:sz="6" w:space="0" w:color="000000"/>
            </w:tcBorders>
            <w:hideMark/>
          </w:tcPr>
          <w:p w14:paraId="086C2094" w14:textId="77777777" w:rsidR="00C83844" w:rsidRDefault="00C83844">
            <w:pPr>
              <w:pStyle w:val="TableParagraph"/>
              <w:spacing w:before="11" w:line="276" w:lineRule="auto"/>
              <w:ind w:left="3" w:right="106"/>
              <w:jc w:val="center"/>
              <w:rPr>
                <w:kern w:val="2"/>
                <w:lang w:val="vi-VN"/>
                <w14:ligatures w14:val="standardContextual"/>
              </w:rPr>
            </w:pPr>
            <w:r>
              <w:rPr>
                <w:spacing w:val="-5"/>
                <w:kern w:val="2"/>
                <w:lang w:val="vi-VN"/>
                <w14:ligatures w14:val="standardContextual"/>
              </w:rPr>
              <w:t>19</w:t>
            </w:r>
          </w:p>
        </w:tc>
        <w:tc>
          <w:tcPr>
            <w:tcW w:w="4956" w:type="dxa"/>
            <w:tcBorders>
              <w:top w:val="single" w:sz="6" w:space="0" w:color="000000"/>
              <w:left w:val="single" w:sz="6" w:space="0" w:color="000000"/>
              <w:bottom w:val="single" w:sz="6" w:space="0" w:color="000000"/>
              <w:right w:val="single" w:sz="6" w:space="0" w:color="000000"/>
            </w:tcBorders>
            <w:hideMark/>
          </w:tcPr>
          <w:p w14:paraId="372A8D88" w14:textId="77777777" w:rsidR="00C83844" w:rsidRDefault="00C83844">
            <w:pPr>
              <w:pStyle w:val="TableParagraph"/>
              <w:spacing w:before="11" w:line="276" w:lineRule="auto"/>
              <w:ind w:left="107"/>
              <w:rPr>
                <w:kern w:val="2"/>
                <w:lang w:val="vi-VN"/>
                <w14:ligatures w14:val="standardContextual"/>
              </w:rPr>
            </w:pPr>
            <w:r>
              <w:rPr>
                <w:kern w:val="2"/>
                <w:lang w:val="vi-VN"/>
                <w14:ligatures w14:val="standardContextual"/>
              </w:rPr>
              <w:t>Côn</w:t>
            </w:r>
            <w:r>
              <w:rPr>
                <w:spacing w:val="-2"/>
                <w:kern w:val="2"/>
                <w:lang w:val="vi-VN"/>
                <w14:ligatures w14:val="standardContextual"/>
              </w:rPr>
              <w:t xml:space="preserve"> </w:t>
            </w:r>
            <w:r>
              <w:rPr>
                <w:spacing w:val="-5"/>
                <w:kern w:val="2"/>
                <w:lang w:val="vi-VN"/>
                <w14:ligatures w14:val="standardContextual"/>
              </w:rPr>
              <w:t>Đảo</w:t>
            </w:r>
          </w:p>
        </w:tc>
        <w:tc>
          <w:tcPr>
            <w:tcW w:w="3142" w:type="dxa"/>
            <w:tcBorders>
              <w:top w:val="single" w:sz="6" w:space="0" w:color="000000"/>
              <w:left w:val="single" w:sz="6" w:space="0" w:color="000000"/>
              <w:bottom w:val="single" w:sz="6" w:space="0" w:color="000000"/>
              <w:right w:val="single" w:sz="6" w:space="0" w:color="000000"/>
            </w:tcBorders>
            <w:hideMark/>
          </w:tcPr>
          <w:p w14:paraId="768463FC" w14:textId="77777777" w:rsidR="00C83844" w:rsidRDefault="00C83844">
            <w:pPr>
              <w:pStyle w:val="TableParagraph"/>
              <w:spacing w:before="11" w:line="276" w:lineRule="auto"/>
              <w:ind w:right="74"/>
              <w:jc w:val="right"/>
              <w:rPr>
                <w:kern w:val="2"/>
                <w:lang w:val="vi-VN"/>
                <w14:ligatures w14:val="standardContextual"/>
              </w:rPr>
            </w:pPr>
            <w:r>
              <w:rPr>
                <w:spacing w:val="-2"/>
                <w:kern w:val="2"/>
                <w:lang w:val="vi-VN"/>
                <w14:ligatures w14:val="standardContextual"/>
              </w:rPr>
              <w:t>250.000</w:t>
            </w:r>
          </w:p>
        </w:tc>
      </w:tr>
      <w:tr w:rsidR="00C83844" w14:paraId="01C970D7"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29F79324"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20</w:t>
            </w:r>
          </w:p>
        </w:tc>
        <w:tc>
          <w:tcPr>
            <w:tcW w:w="4956" w:type="dxa"/>
            <w:tcBorders>
              <w:top w:val="single" w:sz="6" w:space="0" w:color="000000"/>
              <w:left w:val="single" w:sz="6" w:space="0" w:color="000000"/>
              <w:bottom w:val="single" w:sz="6" w:space="0" w:color="000000"/>
              <w:right w:val="single" w:sz="6" w:space="0" w:color="000000"/>
            </w:tcBorders>
            <w:hideMark/>
          </w:tcPr>
          <w:p w14:paraId="19D49CB4"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 xml:space="preserve">Cà </w:t>
            </w:r>
            <w:r>
              <w:rPr>
                <w:spacing w:val="-5"/>
                <w:kern w:val="2"/>
                <w:lang w:val="vi-VN"/>
                <w14:ligatures w14:val="standardContextual"/>
              </w:rPr>
              <w:t>Mau</w:t>
            </w:r>
          </w:p>
        </w:tc>
        <w:tc>
          <w:tcPr>
            <w:tcW w:w="3142" w:type="dxa"/>
            <w:tcBorders>
              <w:top w:val="single" w:sz="6" w:space="0" w:color="000000"/>
              <w:left w:val="single" w:sz="6" w:space="0" w:color="000000"/>
              <w:bottom w:val="single" w:sz="6" w:space="0" w:color="000000"/>
              <w:right w:val="single" w:sz="6" w:space="0" w:color="000000"/>
            </w:tcBorders>
            <w:hideMark/>
          </w:tcPr>
          <w:p w14:paraId="0C8C69F4"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50.000</w:t>
            </w:r>
          </w:p>
        </w:tc>
      </w:tr>
      <w:tr w:rsidR="00C83844" w14:paraId="4FF7517E" w14:textId="77777777">
        <w:trPr>
          <w:trHeight w:val="171"/>
        </w:trPr>
        <w:tc>
          <w:tcPr>
            <w:tcW w:w="912" w:type="dxa"/>
            <w:tcBorders>
              <w:top w:val="single" w:sz="6" w:space="0" w:color="000000"/>
              <w:left w:val="single" w:sz="6" w:space="0" w:color="000000"/>
              <w:bottom w:val="single" w:sz="6" w:space="0" w:color="000000"/>
              <w:right w:val="single" w:sz="6" w:space="0" w:color="000000"/>
            </w:tcBorders>
            <w:hideMark/>
          </w:tcPr>
          <w:p w14:paraId="27FA8840" w14:textId="77777777" w:rsidR="00C83844" w:rsidRDefault="00C83844">
            <w:pPr>
              <w:pStyle w:val="TableParagraph"/>
              <w:spacing w:before="11" w:line="276" w:lineRule="auto"/>
              <w:ind w:left="3" w:right="106"/>
              <w:jc w:val="center"/>
              <w:rPr>
                <w:kern w:val="2"/>
                <w:lang w:val="vi-VN"/>
                <w14:ligatures w14:val="standardContextual"/>
              </w:rPr>
            </w:pPr>
            <w:r>
              <w:rPr>
                <w:spacing w:val="-5"/>
                <w:kern w:val="2"/>
                <w:lang w:val="vi-VN"/>
                <w14:ligatures w14:val="standardContextual"/>
              </w:rPr>
              <w:t>21</w:t>
            </w:r>
          </w:p>
        </w:tc>
        <w:tc>
          <w:tcPr>
            <w:tcW w:w="4956" w:type="dxa"/>
            <w:tcBorders>
              <w:top w:val="single" w:sz="6" w:space="0" w:color="000000"/>
              <w:left w:val="single" w:sz="6" w:space="0" w:color="000000"/>
              <w:bottom w:val="single" w:sz="6" w:space="0" w:color="000000"/>
              <w:right w:val="single" w:sz="6" w:space="0" w:color="000000"/>
            </w:tcBorders>
            <w:hideMark/>
          </w:tcPr>
          <w:p w14:paraId="5149D62B" w14:textId="77777777" w:rsidR="00C83844" w:rsidRDefault="00C83844">
            <w:pPr>
              <w:pStyle w:val="TableParagraph"/>
              <w:spacing w:before="11" w:line="276" w:lineRule="auto"/>
              <w:ind w:left="107"/>
              <w:rPr>
                <w:kern w:val="2"/>
                <w:lang w:val="vi-VN"/>
                <w14:ligatures w14:val="standardContextual"/>
              </w:rPr>
            </w:pPr>
            <w:r>
              <w:rPr>
                <w:kern w:val="2"/>
                <w:lang w:val="vi-VN"/>
                <w14:ligatures w14:val="standardContextual"/>
              </w:rPr>
              <w:t>Thọ</w:t>
            </w:r>
            <w:r>
              <w:rPr>
                <w:spacing w:val="-4"/>
                <w:kern w:val="2"/>
                <w:lang w:val="vi-VN"/>
                <w14:ligatures w14:val="standardContextual"/>
              </w:rPr>
              <w:t xml:space="preserve"> Xuân</w:t>
            </w:r>
          </w:p>
        </w:tc>
        <w:tc>
          <w:tcPr>
            <w:tcW w:w="3142" w:type="dxa"/>
            <w:tcBorders>
              <w:top w:val="single" w:sz="6" w:space="0" w:color="000000"/>
              <w:left w:val="single" w:sz="6" w:space="0" w:color="000000"/>
              <w:bottom w:val="single" w:sz="6" w:space="0" w:color="000000"/>
              <w:right w:val="single" w:sz="6" w:space="0" w:color="000000"/>
            </w:tcBorders>
            <w:hideMark/>
          </w:tcPr>
          <w:p w14:paraId="18AA1514" w14:textId="77777777" w:rsidR="00C83844" w:rsidRDefault="00C83844">
            <w:pPr>
              <w:pStyle w:val="TableParagraph"/>
              <w:spacing w:before="11" w:line="276" w:lineRule="auto"/>
              <w:ind w:right="74"/>
              <w:jc w:val="right"/>
              <w:rPr>
                <w:kern w:val="2"/>
                <w:lang w:val="vi-VN"/>
                <w14:ligatures w14:val="standardContextual"/>
              </w:rPr>
            </w:pPr>
            <w:r>
              <w:rPr>
                <w:spacing w:val="-2"/>
                <w:kern w:val="2"/>
                <w:lang w:val="vi-VN"/>
                <w14:ligatures w14:val="standardContextual"/>
              </w:rPr>
              <w:t>470.000</w:t>
            </w:r>
          </w:p>
        </w:tc>
      </w:tr>
    </w:tbl>
    <w:p w14:paraId="5DFE3593" w14:textId="77777777" w:rsidR="00C83844" w:rsidRDefault="00C83844" w:rsidP="00C83844">
      <w:pPr>
        <w:pStyle w:val="ListParagraph"/>
        <w:numPr>
          <w:ilvl w:val="0"/>
          <w:numId w:val="46"/>
        </w:numPr>
        <w:rPr>
          <w:rFonts w:ascii="Arial" w:eastAsia="Arial" w:hAnsi="Arial" w:cs="Arial"/>
          <w:b/>
          <w:sz w:val="20"/>
          <w:szCs w:val="20"/>
          <w:lang w:val="vi-VN"/>
        </w:rPr>
      </w:pPr>
      <w:r>
        <w:rPr>
          <w:rFonts w:ascii="Arial" w:eastAsia="Arial" w:hAnsi="Arial" w:cs="Arial"/>
          <w:b/>
          <w:sz w:val="20"/>
          <w:szCs w:val="20"/>
          <w:lang w:val="vi-VN"/>
        </w:rPr>
        <w:lastRenderedPageBreak/>
        <w:t>Accommodation</w:t>
      </w:r>
    </w:p>
    <w:p w14:paraId="7C5A2A55" w14:textId="77777777" w:rsidR="00C83844" w:rsidRDefault="00C83844" w:rsidP="00C83844">
      <w:pPr>
        <w:rPr>
          <w:rFonts w:ascii="Arial" w:eastAsia="Arial" w:hAnsi="Arial" w:cs="Arial"/>
          <w:bCs/>
          <w:sz w:val="20"/>
          <w:szCs w:val="20"/>
          <w:lang w:val="vi-VN"/>
        </w:rPr>
      </w:pPr>
      <w:r>
        <w:rPr>
          <w:rFonts w:ascii="Arial" w:eastAsia="Arial" w:hAnsi="Arial" w:cs="Arial"/>
          <w:bCs/>
          <w:sz w:val="20"/>
          <w:szCs w:val="20"/>
          <w:lang w:val="vi-VN"/>
        </w:rPr>
        <w:t>Accommodation expenses will be reimbursed on actual basis but should not exceed the following rate:</w:t>
      </w:r>
    </w:p>
    <w:tbl>
      <w:tblPr>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3869"/>
      </w:tblGrid>
      <w:tr w:rsidR="00C83844" w14:paraId="3401EC74" w14:textId="77777777">
        <w:trPr>
          <w:trHeight w:val="758"/>
        </w:trPr>
        <w:tc>
          <w:tcPr>
            <w:tcW w:w="4412" w:type="dxa"/>
            <w:tcBorders>
              <w:top w:val="single" w:sz="4" w:space="0" w:color="000000"/>
              <w:left w:val="single" w:sz="4" w:space="0" w:color="000000"/>
              <w:bottom w:val="single" w:sz="4" w:space="0" w:color="000000"/>
              <w:right w:val="single" w:sz="4" w:space="0" w:color="000000"/>
            </w:tcBorders>
            <w:hideMark/>
          </w:tcPr>
          <w:p w14:paraId="2A16E83B" w14:textId="77777777" w:rsidR="00C83844" w:rsidRDefault="00C83844">
            <w:pPr>
              <w:pStyle w:val="TableParagraph"/>
              <w:spacing w:before="128" w:line="276" w:lineRule="auto"/>
              <w:ind w:left="6"/>
              <w:jc w:val="center"/>
              <w:rPr>
                <w:b/>
                <w:kern w:val="2"/>
                <w:lang w:val="vi-VN"/>
                <w14:ligatures w14:val="standardContextual"/>
              </w:rPr>
            </w:pPr>
            <w:r>
              <w:rPr>
                <w:b/>
                <w:spacing w:val="-2"/>
                <w:kern w:val="2"/>
                <w:lang w:val="vi-VN"/>
                <w14:ligatures w14:val="standardContextual"/>
              </w:rPr>
              <w:t>Location/Areas</w:t>
            </w:r>
          </w:p>
        </w:tc>
        <w:tc>
          <w:tcPr>
            <w:tcW w:w="3869" w:type="dxa"/>
            <w:tcBorders>
              <w:top w:val="single" w:sz="4" w:space="0" w:color="000000"/>
              <w:left w:val="single" w:sz="4" w:space="0" w:color="000000"/>
              <w:bottom w:val="single" w:sz="4" w:space="0" w:color="000000"/>
              <w:right w:val="single" w:sz="4" w:space="0" w:color="000000"/>
            </w:tcBorders>
            <w:hideMark/>
          </w:tcPr>
          <w:p w14:paraId="4BD7E1E5" w14:textId="77777777" w:rsidR="00C83844" w:rsidRDefault="00C83844">
            <w:pPr>
              <w:pStyle w:val="TableParagraph"/>
              <w:spacing w:before="77" w:line="320" w:lineRule="atLeast"/>
              <w:ind w:left="1283" w:hanging="924"/>
              <w:rPr>
                <w:b/>
                <w:kern w:val="2"/>
                <w:lang w:val="vi-VN"/>
                <w14:ligatures w14:val="standardContextual"/>
              </w:rPr>
            </w:pPr>
            <w:r>
              <w:rPr>
                <w:b/>
                <w:kern w:val="2"/>
                <w:lang w:val="vi-VN"/>
                <w14:ligatures w14:val="standardContextual"/>
              </w:rPr>
              <w:t>Maximum</w:t>
            </w:r>
            <w:r>
              <w:rPr>
                <w:b/>
                <w:spacing w:val="-7"/>
                <w:kern w:val="2"/>
                <w:lang w:val="vi-VN"/>
                <w14:ligatures w14:val="standardContextual"/>
              </w:rPr>
              <w:t xml:space="preserve"> </w:t>
            </w:r>
            <w:r>
              <w:rPr>
                <w:b/>
                <w:kern w:val="2"/>
                <w:lang w:val="vi-VN"/>
                <w14:ligatures w14:val="standardContextual"/>
              </w:rPr>
              <w:t>gross</w:t>
            </w:r>
            <w:r>
              <w:rPr>
                <w:b/>
                <w:spacing w:val="-9"/>
                <w:kern w:val="2"/>
                <w:lang w:val="vi-VN"/>
                <w14:ligatures w14:val="standardContextual"/>
              </w:rPr>
              <w:t xml:space="preserve"> </w:t>
            </w:r>
            <w:r>
              <w:rPr>
                <w:b/>
                <w:kern w:val="2"/>
                <w:lang w:val="vi-VN"/>
                <w14:ligatures w14:val="standardContextual"/>
              </w:rPr>
              <w:t>rate</w:t>
            </w:r>
            <w:r>
              <w:rPr>
                <w:b/>
                <w:spacing w:val="-7"/>
                <w:kern w:val="2"/>
                <w:lang w:val="vi-VN"/>
                <w14:ligatures w14:val="standardContextual"/>
              </w:rPr>
              <w:t xml:space="preserve"> </w:t>
            </w:r>
            <w:r>
              <w:rPr>
                <w:b/>
                <w:kern w:val="2"/>
                <w:lang w:val="vi-VN"/>
                <w14:ligatures w14:val="standardContextual"/>
              </w:rPr>
              <w:t>per</w:t>
            </w:r>
            <w:r>
              <w:rPr>
                <w:b/>
                <w:spacing w:val="-7"/>
                <w:kern w:val="2"/>
                <w:lang w:val="vi-VN"/>
                <w14:ligatures w14:val="standardContextual"/>
              </w:rPr>
              <w:t xml:space="preserve"> </w:t>
            </w:r>
            <w:r>
              <w:rPr>
                <w:b/>
                <w:kern w:val="2"/>
                <w:lang w:val="vi-VN"/>
                <w14:ligatures w14:val="standardContextual"/>
              </w:rPr>
              <w:t>room</w:t>
            </w:r>
            <w:r>
              <w:rPr>
                <w:b/>
                <w:spacing w:val="-7"/>
                <w:kern w:val="2"/>
                <w:lang w:val="vi-VN"/>
                <w14:ligatures w14:val="standardContextual"/>
              </w:rPr>
              <w:t xml:space="preserve"> </w:t>
            </w:r>
            <w:r>
              <w:rPr>
                <w:b/>
                <w:kern w:val="2"/>
                <w:lang w:val="vi-VN"/>
                <w14:ligatures w14:val="standardContextual"/>
              </w:rPr>
              <w:t>per night (in VND)</w:t>
            </w:r>
          </w:p>
        </w:tc>
      </w:tr>
      <w:tr w:rsidR="00C83844" w14:paraId="38AB7FB8" w14:textId="77777777">
        <w:trPr>
          <w:trHeight w:val="438"/>
        </w:trPr>
        <w:tc>
          <w:tcPr>
            <w:tcW w:w="4412" w:type="dxa"/>
            <w:tcBorders>
              <w:top w:val="single" w:sz="4" w:space="0" w:color="000000"/>
              <w:left w:val="single" w:sz="4" w:space="0" w:color="000000"/>
              <w:bottom w:val="single" w:sz="4" w:space="0" w:color="000000"/>
              <w:right w:val="single" w:sz="4" w:space="0" w:color="000000"/>
            </w:tcBorders>
            <w:hideMark/>
          </w:tcPr>
          <w:p w14:paraId="48D8E4F3" w14:textId="77777777" w:rsidR="00C83844" w:rsidRDefault="00C83844">
            <w:pPr>
              <w:pStyle w:val="TableParagraph"/>
              <w:spacing w:before="128" w:line="276" w:lineRule="auto"/>
              <w:ind w:left="105"/>
              <w:rPr>
                <w:kern w:val="2"/>
                <w:lang w:val="vi-VN"/>
                <w14:ligatures w14:val="standardContextual"/>
              </w:rPr>
            </w:pPr>
            <w:r>
              <w:rPr>
                <w:kern w:val="2"/>
                <w:lang w:val="vi-VN"/>
                <w14:ligatures w14:val="standardContextual"/>
              </w:rPr>
              <w:t>Wards</w:t>
            </w:r>
            <w:r>
              <w:rPr>
                <w:spacing w:val="-4"/>
                <w:kern w:val="2"/>
                <w:lang w:val="vi-VN"/>
                <w14:ligatures w14:val="standardContextual"/>
              </w:rPr>
              <w:t xml:space="preserve"> </w:t>
            </w:r>
            <w:r>
              <w:rPr>
                <w:kern w:val="2"/>
                <w:lang w:val="vi-VN"/>
                <w14:ligatures w14:val="standardContextual"/>
              </w:rPr>
              <w:t>under</w:t>
            </w:r>
            <w:r>
              <w:rPr>
                <w:spacing w:val="-3"/>
                <w:kern w:val="2"/>
                <w:lang w:val="vi-VN"/>
                <w14:ligatures w14:val="standardContextual"/>
              </w:rPr>
              <w:t xml:space="preserve"> </w:t>
            </w:r>
            <w:r>
              <w:rPr>
                <w:spacing w:val="-4"/>
                <w:kern w:val="2"/>
                <w:lang w:val="vi-VN"/>
                <w14:ligatures w14:val="standardContextual"/>
              </w:rPr>
              <w:t>City</w:t>
            </w:r>
          </w:p>
        </w:tc>
        <w:tc>
          <w:tcPr>
            <w:tcW w:w="3869" w:type="dxa"/>
            <w:tcBorders>
              <w:top w:val="single" w:sz="4" w:space="0" w:color="000000"/>
              <w:left w:val="single" w:sz="4" w:space="0" w:color="000000"/>
              <w:bottom w:val="single" w:sz="4" w:space="0" w:color="000000"/>
              <w:right w:val="single" w:sz="4" w:space="0" w:color="000000"/>
            </w:tcBorders>
            <w:hideMark/>
          </w:tcPr>
          <w:p w14:paraId="43D40AB4" w14:textId="77777777" w:rsidR="00C83844" w:rsidRDefault="00C83844">
            <w:pPr>
              <w:pStyle w:val="TableParagraph"/>
              <w:spacing w:before="128" w:line="276" w:lineRule="auto"/>
              <w:ind w:left="4"/>
              <w:jc w:val="center"/>
              <w:rPr>
                <w:kern w:val="2"/>
                <w:lang w:val="vi-VN"/>
                <w14:ligatures w14:val="standardContextual"/>
              </w:rPr>
            </w:pPr>
            <w:r>
              <w:rPr>
                <w:spacing w:val="-2"/>
                <w:kern w:val="2"/>
                <w:lang w:val="vi-VN"/>
                <w14:ligatures w14:val="standardContextual"/>
              </w:rPr>
              <w:t>2,000,000</w:t>
            </w:r>
          </w:p>
        </w:tc>
      </w:tr>
      <w:tr w:rsidR="00C83844" w14:paraId="16797A25" w14:textId="77777777">
        <w:trPr>
          <w:trHeight w:val="438"/>
        </w:trPr>
        <w:tc>
          <w:tcPr>
            <w:tcW w:w="4412" w:type="dxa"/>
            <w:tcBorders>
              <w:top w:val="single" w:sz="4" w:space="0" w:color="000000"/>
              <w:left w:val="single" w:sz="4" w:space="0" w:color="000000"/>
              <w:bottom w:val="single" w:sz="4" w:space="0" w:color="000000"/>
              <w:right w:val="single" w:sz="4" w:space="0" w:color="000000"/>
            </w:tcBorders>
            <w:hideMark/>
          </w:tcPr>
          <w:p w14:paraId="264F9800" w14:textId="77777777" w:rsidR="00C83844" w:rsidRDefault="00C83844">
            <w:pPr>
              <w:pStyle w:val="TableParagraph"/>
              <w:spacing w:before="128" w:line="276" w:lineRule="auto"/>
              <w:ind w:left="105"/>
              <w:rPr>
                <w:kern w:val="2"/>
                <w:lang w:val="vi-VN"/>
                <w14:ligatures w14:val="standardContextual"/>
              </w:rPr>
            </w:pPr>
            <w:r>
              <w:rPr>
                <w:kern w:val="2"/>
                <w:lang w:val="vi-VN"/>
                <w14:ligatures w14:val="standardContextual"/>
              </w:rPr>
              <w:t>Wards</w:t>
            </w:r>
            <w:r>
              <w:rPr>
                <w:spacing w:val="-3"/>
                <w:kern w:val="2"/>
                <w:lang w:val="vi-VN"/>
                <w14:ligatures w14:val="standardContextual"/>
              </w:rPr>
              <w:t xml:space="preserve"> </w:t>
            </w:r>
            <w:r>
              <w:rPr>
                <w:kern w:val="2"/>
                <w:lang w:val="vi-VN"/>
                <w14:ligatures w14:val="standardContextual"/>
              </w:rPr>
              <w:t>under</w:t>
            </w:r>
            <w:r>
              <w:rPr>
                <w:spacing w:val="-5"/>
                <w:kern w:val="2"/>
                <w:lang w:val="vi-VN"/>
                <w14:ligatures w14:val="standardContextual"/>
              </w:rPr>
              <w:t xml:space="preserve"> </w:t>
            </w:r>
            <w:r>
              <w:rPr>
                <w:kern w:val="2"/>
                <w:lang w:val="vi-VN"/>
                <w14:ligatures w14:val="standardContextual"/>
              </w:rPr>
              <w:t>Province</w:t>
            </w:r>
            <w:r>
              <w:rPr>
                <w:spacing w:val="-4"/>
                <w:kern w:val="2"/>
                <w:lang w:val="vi-VN"/>
                <w14:ligatures w14:val="standardContextual"/>
              </w:rPr>
              <w:t xml:space="preserve"> </w:t>
            </w:r>
            <w:r>
              <w:rPr>
                <w:kern w:val="2"/>
                <w:lang w:val="vi-VN"/>
                <w14:ligatures w14:val="standardContextual"/>
              </w:rPr>
              <w:t>or</w:t>
            </w:r>
            <w:r>
              <w:rPr>
                <w:spacing w:val="-6"/>
                <w:kern w:val="2"/>
                <w:lang w:val="vi-VN"/>
                <w14:ligatures w14:val="standardContextual"/>
              </w:rPr>
              <w:t xml:space="preserve"> </w:t>
            </w:r>
            <w:r>
              <w:rPr>
                <w:kern w:val="2"/>
                <w:lang w:val="vi-VN"/>
                <w14:ligatures w14:val="standardContextual"/>
              </w:rPr>
              <w:t>Tourist</w:t>
            </w:r>
            <w:r>
              <w:rPr>
                <w:spacing w:val="-2"/>
                <w:kern w:val="2"/>
                <w:lang w:val="vi-VN"/>
                <w14:ligatures w14:val="standardContextual"/>
              </w:rPr>
              <w:t xml:space="preserve"> sites</w:t>
            </w:r>
          </w:p>
        </w:tc>
        <w:tc>
          <w:tcPr>
            <w:tcW w:w="3869" w:type="dxa"/>
            <w:tcBorders>
              <w:top w:val="single" w:sz="4" w:space="0" w:color="000000"/>
              <w:left w:val="single" w:sz="4" w:space="0" w:color="000000"/>
              <w:bottom w:val="single" w:sz="4" w:space="0" w:color="000000"/>
              <w:right w:val="single" w:sz="4" w:space="0" w:color="000000"/>
            </w:tcBorders>
            <w:hideMark/>
          </w:tcPr>
          <w:p w14:paraId="56870FE4" w14:textId="77777777" w:rsidR="00C83844" w:rsidRDefault="00C83844">
            <w:pPr>
              <w:pStyle w:val="TableParagraph"/>
              <w:spacing w:before="128" w:line="276" w:lineRule="auto"/>
              <w:ind w:left="4" w:right="1"/>
              <w:jc w:val="center"/>
              <w:rPr>
                <w:kern w:val="2"/>
                <w:lang w:val="vi-VN"/>
                <w14:ligatures w14:val="standardContextual"/>
              </w:rPr>
            </w:pPr>
            <w:r>
              <w:rPr>
                <w:spacing w:val="-2"/>
                <w:kern w:val="2"/>
                <w:lang w:val="vi-VN"/>
                <w14:ligatures w14:val="standardContextual"/>
              </w:rPr>
              <w:t>1,500,000</w:t>
            </w:r>
          </w:p>
        </w:tc>
      </w:tr>
      <w:tr w:rsidR="00C83844" w14:paraId="3ED180A2" w14:textId="77777777">
        <w:trPr>
          <w:trHeight w:val="438"/>
        </w:trPr>
        <w:tc>
          <w:tcPr>
            <w:tcW w:w="4412" w:type="dxa"/>
            <w:tcBorders>
              <w:top w:val="single" w:sz="4" w:space="0" w:color="000000"/>
              <w:left w:val="single" w:sz="4" w:space="0" w:color="000000"/>
              <w:bottom w:val="single" w:sz="4" w:space="0" w:color="000000"/>
              <w:right w:val="single" w:sz="4" w:space="0" w:color="000000"/>
            </w:tcBorders>
            <w:hideMark/>
          </w:tcPr>
          <w:p w14:paraId="4D4F8886" w14:textId="77777777" w:rsidR="00C83844" w:rsidRDefault="00C83844">
            <w:pPr>
              <w:pStyle w:val="TableParagraph"/>
              <w:spacing w:before="128" w:line="276" w:lineRule="auto"/>
              <w:ind w:left="105"/>
              <w:rPr>
                <w:kern w:val="2"/>
                <w:lang w:val="vi-VN"/>
                <w14:ligatures w14:val="standardContextual"/>
              </w:rPr>
            </w:pPr>
            <w:r>
              <w:rPr>
                <w:kern w:val="2"/>
                <w:lang w:val="vi-VN"/>
                <w14:ligatures w14:val="standardContextual"/>
              </w:rPr>
              <w:t>Communes</w:t>
            </w:r>
            <w:r>
              <w:rPr>
                <w:spacing w:val="-7"/>
                <w:kern w:val="2"/>
                <w:lang w:val="vi-VN"/>
                <w14:ligatures w14:val="standardContextual"/>
              </w:rPr>
              <w:t xml:space="preserve"> </w:t>
            </w:r>
            <w:r>
              <w:rPr>
                <w:kern w:val="2"/>
                <w:lang w:val="vi-VN"/>
                <w14:ligatures w14:val="standardContextual"/>
              </w:rPr>
              <w:t>under</w:t>
            </w:r>
            <w:r>
              <w:rPr>
                <w:spacing w:val="-5"/>
                <w:kern w:val="2"/>
                <w:lang w:val="vi-VN"/>
                <w14:ligatures w14:val="standardContextual"/>
              </w:rPr>
              <w:t xml:space="preserve"> </w:t>
            </w:r>
            <w:r>
              <w:rPr>
                <w:spacing w:val="-4"/>
                <w:kern w:val="2"/>
                <w:lang w:val="vi-VN"/>
                <w14:ligatures w14:val="standardContextual"/>
              </w:rPr>
              <w:t>City</w:t>
            </w:r>
          </w:p>
        </w:tc>
        <w:tc>
          <w:tcPr>
            <w:tcW w:w="3869" w:type="dxa"/>
            <w:tcBorders>
              <w:top w:val="single" w:sz="4" w:space="0" w:color="000000"/>
              <w:left w:val="single" w:sz="4" w:space="0" w:color="000000"/>
              <w:bottom w:val="single" w:sz="4" w:space="0" w:color="000000"/>
              <w:right w:val="single" w:sz="4" w:space="0" w:color="000000"/>
            </w:tcBorders>
            <w:hideMark/>
          </w:tcPr>
          <w:p w14:paraId="7F356786" w14:textId="77777777" w:rsidR="00C83844" w:rsidRDefault="00C83844">
            <w:pPr>
              <w:pStyle w:val="TableParagraph"/>
              <w:spacing w:before="128" w:line="276" w:lineRule="auto"/>
              <w:ind w:left="4" w:right="1"/>
              <w:jc w:val="center"/>
              <w:rPr>
                <w:kern w:val="2"/>
                <w:lang w:val="vi-VN"/>
                <w14:ligatures w14:val="standardContextual"/>
              </w:rPr>
            </w:pPr>
            <w:r>
              <w:rPr>
                <w:spacing w:val="-2"/>
                <w:kern w:val="2"/>
                <w:lang w:val="vi-VN"/>
                <w14:ligatures w14:val="standardContextual"/>
              </w:rPr>
              <w:t>1,200,000</w:t>
            </w:r>
          </w:p>
        </w:tc>
      </w:tr>
      <w:tr w:rsidR="00C83844" w14:paraId="4AB4D6EF" w14:textId="77777777">
        <w:trPr>
          <w:trHeight w:val="438"/>
        </w:trPr>
        <w:tc>
          <w:tcPr>
            <w:tcW w:w="4412" w:type="dxa"/>
            <w:tcBorders>
              <w:top w:val="single" w:sz="4" w:space="0" w:color="000000"/>
              <w:left w:val="single" w:sz="4" w:space="0" w:color="000000"/>
              <w:bottom w:val="single" w:sz="4" w:space="0" w:color="000000"/>
              <w:right w:val="single" w:sz="4" w:space="0" w:color="000000"/>
            </w:tcBorders>
            <w:hideMark/>
          </w:tcPr>
          <w:p w14:paraId="0640918F" w14:textId="77777777" w:rsidR="00C83844" w:rsidRDefault="00C83844">
            <w:pPr>
              <w:pStyle w:val="TableParagraph"/>
              <w:spacing w:before="128" w:line="276" w:lineRule="auto"/>
              <w:ind w:left="105"/>
              <w:rPr>
                <w:kern w:val="2"/>
                <w:lang w:val="vi-VN"/>
                <w14:ligatures w14:val="standardContextual"/>
              </w:rPr>
            </w:pPr>
            <w:r>
              <w:rPr>
                <w:kern w:val="2"/>
                <w:lang w:val="vi-VN"/>
                <w14:ligatures w14:val="standardContextual"/>
              </w:rPr>
              <w:t>Communes</w:t>
            </w:r>
            <w:r>
              <w:rPr>
                <w:spacing w:val="-6"/>
                <w:kern w:val="2"/>
                <w:lang w:val="vi-VN"/>
                <w14:ligatures w14:val="standardContextual"/>
              </w:rPr>
              <w:t xml:space="preserve"> </w:t>
            </w:r>
            <w:r>
              <w:rPr>
                <w:kern w:val="2"/>
                <w:lang w:val="vi-VN"/>
                <w14:ligatures w14:val="standardContextual"/>
              </w:rPr>
              <w:t>under</w:t>
            </w:r>
            <w:r>
              <w:rPr>
                <w:spacing w:val="-6"/>
                <w:kern w:val="2"/>
                <w:lang w:val="vi-VN"/>
                <w14:ligatures w14:val="standardContextual"/>
              </w:rPr>
              <w:t xml:space="preserve"> </w:t>
            </w:r>
            <w:r>
              <w:rPr>
                <w:spacing w:val="-2"/>
                <w:kern w:val="2"/>
                <w:lang w:val="vi-VN"/>
                <w14:ligatures w14:val="standardContextual"/>
              </w:rPr>
              <w:t>Province</w:t>
            </w:r>
          </w:p>
        </w:tc>
        <w:tc>
          <w:tcPr>
            <w:tcW w:w="3869" w:type="dxa"/>
            <w:tcBorders>
              <w:top w:val="single" w:sz="4" w:space="0" w:color="000000"/>
              <w:left w:val="single" w:sz="4" w:space="0" w:color="000000"/>
              <w:bottom w:val="single" w:sz="4" w:space="0" w:color="000000"/>
              <w:right w:val="single" w:sz="4" w:space="0" w:color="000000"/>
            </w:tcBorders>
            <w:hideMark/>
          </w:tcPr>
          <w:p w14:paraId="761CD218" w14:textId="77777777" w:rsidR="00C83844" w:rsidRDefault="00C83844">
            <w:pPr>
              <w:pStyle w:val="TableParagraph"/>
              <w:spacing w:before="128" w:line="276" w:lineRule="auto"/>
              <w:ind w:left="4" w:right="3"/>
              <w:jc w:val="center"/>
              <w:rPr>
                <w:kern w:val="2"/>
                <w:lang w:val="vi-VN"/>
                <w14:ligatures w14:val="standardContextual"/>
              </w:rPr>
            </w:pPr>
            <w:r>
              <w:rPr>
                <w:spacing w:val="-2"/>
                <w:kern w:val="2"/>
                <w:lang w:val="vi-VN"/>
                <w14:ligatures w14:val="standardContextual"/>
              </w:rPr>
              <w:t>800,000</w:t>
            </w:r>
          </w:p>
        </w:tc>
      </w:tr>
    </w:tbl>
    <w:p w14:paraId="16A65E2D" w14:textId="77777777" w:rsidR="00C83844" w:rsidRDefault="00C83844" w:rsidP="00C83844">
      <w:pPr>
        <w:suppressAutoHyphens/>
        <w:rPr>
          <w:rFonts w:ascii="Arial" w:eastAsia="Arial" w:hAnsi="Arial" w:cs="Arial"/>
          <w:sz w:val="20"/>
          <w:szCs w:val="20"/>
          <w:lang w:val="en-US"/>
        </w:rPr>
      </w:pPr>
    </w:p>
    <w:p w14:paraId="0777A58A" w14:textId="77777777" w:rsidR="00C83844" w:rsidRDefault="00C83844" w:rsidP="00C83844">
      <w:pPr>
        <w:suppressAutoHyphens/>
        <w:rPr>
          <w:rFonts w:ascii="Arial" w:eastAsia="Arial" w:hAnsi="Arial" w:cs="Arial"/>
          <w:sz w:val="20"/>
          <w:szCs w:val="20"/>
        </w:rPr>
      </w:pPr>
      <w:r>
        <w:rPr>
          <w:rFonts w:ascii="Arial" w:eastAsia="Arial" w:hAnsi="Arial" w:cs="Arial"/>
          <w:sz w:val="20"/>
          <w:szCs w:val="20"/>
        </w:rPr>
        <w:t>A lump sum support of VND 200,000/person/night will be paid as an unsupported minor expense in case invoices/financial documents for accommodation expenses are not provided.</w:t>
      </w:r>
    </w:p>
    <w:p w14:paraId="141653A9" w14:textId="77777777" w:rsidR="00C83844" w:rsidRDefault="00C83844" w:rsidP="00C83844">
      <w:pPr>
        <w:pStyle w:val="ListParagraph"/>
        <w:numPr>
          <w:ilvl w:val="0"/>
          <w:numId w:val="46"/>
        </w:numPr>
        <w:rPr>
          <w:rFonts w:ascii="Arial" w:eastAsia="Arial" w:hAnsi="Arial" w:cs="Arial"/>
          <w:b/>
          <w:sz w:val="20"/>
          <w:szCs w:val="20"/>
          <w:lang w:val="vi-VN"/>
        </w:rPr>
      </w:pPr>
      <w:r>
        <w:rPr>
          <w:rFonts w:ascii="Arial" w:eastAsia="Arial" w:hAnsi="Arial" w:cs="Arial"/>
          <w:b/>
          <w:sz w:val="20"/>
          <w:szCs w:val="20"/>
          <w:lang w:val="vi-VN"/>
        </w:rPr>
        <w:t>Research Assessment Evaluations Activities</w:t>
      </w:r>
    </w:p>
    <w:p w14:paraId="37943A89" w14:textId="77777777" w:rsidR="00C83844" w:rsidRDefault="00C83844" w:rsidP="00C83844">
      <w:pPr>
        <w:pStyle w:val="BodyText"/>
        <w:spacing w:before="183" w:beforeAutospacing="0" w:afterAutospacing="0" w:line="280" w:lineRule="auto"/>
        <w:ind w:left="61" w:right="360" w:hanging="3"/>
        <w:jc w:val="both"/>
        <w:rPr>
          <w:rFonts w:ascii="Arial" w:hAnsi="Arial" w:cs="Arial"/>
          <w:sz w:val="20"/>
          <w:szCs w:val="20"/>
        </w:rPr>
      </w:pPr>
      <w:r>
        <w:rPr>
          <w:rFonts w:ascii="Arial" w:hAnsi="Arial" w:cs="Arial"/>
          <w:sz w:val="20"/>
          <w:szCs w:val="20"/>
        </w:rPr>
        <w:t>This</w:t>
      </w:r>
      <w:r>
        <w:rPr>
          <w:rFonts w:ascii="Arial" w:hAnsi="Arial" w:cs="Arial"/>
          <w:spacing w:val="-11"/>
          <w:sz w:val="20"/>
          <w:szCs w:val="20"/>
        </w:rPr>
        <w:t xml:space="preserve"> </w:t>
      </w:r>
      <w:r>
        <w:rPr>
          <w:rFonts w:ascii="Arial" w:hAnsi="Arial" w:cs="Arial"/>
          <w:sz w:val="20"/>
          <w:szCs w:val="20"/>
        </w:rPr>
        <w:t>is</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norm</w:t>
      </w:r>
      <w:r>
        <w:rPr>
          <w:rFonts w:ascii="Arial" w:hAnsi="Arial" w:cs="Arial"/>
          <w:spacing w:val="-9"/>
          <w:sz w:val="20"/>
          <w:szCs w:val="20"/>
        </w:rPr>
        <w:t xml:space="preserve"> </w:t>
      </w:r>
      <w:r>
        <w:rPr>
          <w:rFonts w:ascii="Arial" w:hAnsi="Arial" w:cs="Arial"/>
          <w:sz w:val="20"/>
          <w:szCs w:val="20"/>
        </w:rPr>
        <w:t>applied</w:t>
      </w:r>
      <w:r>
        <w:rPr>
          <w:rFonts w:ascii="Arial" w:hAnsi="Arial" w:cs="Arial"/>
          <w:spacing w:val="-10"/>
          <w:sz w:val="20"/>
          <w:szCs w:val="20"/>
        </w:rPr>
        <w:t xml:space="preserve"> </w:t>
      </w:r>
      <w:r>
        <w:rPr>
          <w:rFonts w:ascii="Arial" w:hAnsi="Arial" w:cs="Arial"/>
          <w:sz w:val="20"/>
          <w:szCs w:val="20"/>
        </w:rPr>
        <w:t>to</w:t>
      </w:r>
      <w:r>
        <w:rPr>
          <w:rFonts w:ascii="Arial" w:hAnsi="Arial" w:cs="Arial"/>
          <w:spacing w:val="-8"/>
          <w:sz w:val="20"/>
          <w:szCs w:val="20"/>
        </w:rPr>
        <w:t xml:space="preserve"> </w:t>
      </w:r>
      <w:r>
        <w:rPr>
          <w:rFonts w:ascii="Arial" w:hAnsi="Arial" w:cs="Arial"/>
          <w:sz w:val="20"/>
          <w:szCs w:val="20"/>
        </w:rPr>
        <w:t>individuals</w:t>
      </w:r>
      <w:r>
        <w:rPr>
          <w:rFonts w:ascii="Arial" w:hAnsi="Arial" w:cs="Arial"/>
          <w:spacing w:val="-11"/>
          <w:sz w:val="20"/>
          <w:szCs w:val="20"/>
        </w:rPr>
        <w:t xml:space="preserve"> </w:t>
      </w:r>
      <w:r>
        <w:rPr>
          <w:rFonts w:ascii="Arial" w:hAnsi="Arial" w:cs="Arial"/>
          <w:sz w:val="20"/>
          <w:szCs w:val="20"/>
        </w:rPr>
        <w:t>participating</w:t>
      </w:r>
      <w:r>
        <w:rPr>
          <w:rFonts w:ascii="Arial" w:hAnsi="Arial" w:cs="Arial"/>
          <w:spacing w:val="-11"/>
          <w:sz w:val="20"/>
          <w:szCs w:val="20"/>
        </w:rPr>
        <w:t xml:space="preserve"> </w:t>
      </w:r>
      <w:r>
        <w:rPr>
          <w:rFonts w:ascii="Arial" w:hAnsi="Arial" w:cs="Arial"/>
          <w:sz w:val="20"/>
          <w:szCs w:val="20"/>
        </w:rPr>
        <w:t>in</w:t>
      </w:r>
      <w:r>
        <w:rPr>
          <w:rFonts w:ascii="Arial" w:hAnsi="Arial" w:cs="Arial"/>
          <w:spacing w:val="-11"/>
          <w:sz w:val="20"/>
          <w:szCs w:val="20"/>
        </w:rPr>
        <w:t xml:space="preserve"> </w:t>
      </w:r>
      <w:r>
        <w:rPr>
          <w:rFonts w:ascii="Arial" w:hAnsi="Arial" w:cs="Arial"/>
          <w:sz w:val="20"/>
          <w:szCs w:val="20"/>
        </w:rPr>
        <w:t>supporting</w:t>
      </w:r>
      <w:r>
        <w:rPr>
          <w:rFonts w:ascii="Arial" w:hAnsi="Arial" w:cs="Arial"/>
          <w:spacing w:val="-11"/>
          <w:sz w:val="20"/>
          <w:szCs w:val="20"/>
        </w:rPr>
        <w:t xml:space="preserve"> </w:t>
      </w:r>
      <w:r>
        <w:rPr>
          <w:rFonts w:ascii="Arial" w:hAnsi="Arial" w:cs="Arial"/>
          <w:sz w:val="20"/>
          <w:szCs w:val="20"/>
        </w:rPr>
        <w:t>investigation/research/assessment activities,</w:t>
      </w:r>
      <w:r>
        <w:rPr>
          <w:rFonts w:ascii="Arial" w:hAnsi="Arial" w:cs="Arial"/>
          <w:spacing w:val="-7"/>
          <w:sz w:val="20"/>
          <w:szCs w:val="20"/>
        </w:rPr>
        <w:t xml:space="preserve"> </w:t>
      </w:r>
      <w:r>
        <w:rPr>
          <w:rFonts w:ascii="Arial" w:hAnsi="Arial" w:cs="Arial"/>
          <w:sz w:val="20"/>
          <w:szCs w:val="20"/>
        </w:rPr>
        <w:t>excluding</w:t>
      </w:r>
      <w:r>
        <w:rPr>
          <w:rFonts w:ascii="Arial" w:hAnsi="Arial" w:cs="Arial"/>
          <w:spacing w:val="-6"/>
          <w:sz w:val="20"/>
          <w:szCs w:val="20"/>
        </w:rPr>
        <w:t xml:space="preserve"> </w:t>
      </w:r>
      <w:r>
        <w:rPr>
          <w:rFonts w:ascii="Arial" w:hAnsi="Arial" w:cs="Arial"/>
          <w:sz w:val="20"/>
          <w:szCs w:val="20"/>
        </w:rPr>
        <w:t>travel</w:t>
      </w:r>
      <w:r>
        <w:rPr>
          <w:rFonts w:ascii="Arial" w:hAnsi="Arial" w:cs="Arial"/>
          <w:spacing w:val="-5"/>
          <w:sz w:val="20"/>
          <w:szCs w:val="20"/>
        </w:rPr>
        <w:t xml:space="preserve"> </w:t>
      </w:r>
      <w:r>
        <w:rPr>
          <w:rFonts w:ascii="Arial" w:hAnsi="Arial" w:cs="Arial"/>
          <w:sz w:val="20"/>
          <w:szCs w:val="20"/>
        </w:rPr>
        <w:t>support</w:t>
      </w:r>
      <w:r>
        <w:rPr>
          <w:rFonts w:ascii="Arial" w:hAnsi="Arial" w:cs="Arial"/>
          <w:spacing w:val="-5"/>
          <w:sz w:val="20"/>
          <w:szCs w:val="20"/>
        </w:rPr>
        <w:t xml:space="preserve"> </w:t>
      </w:r>
      <w:r>
        <w:rPr>
          <w:rFonts w:ascii="Arial" w:hAnsi="Arial" w:cs="Arial"/>
          <w:sz w:val="20"/>
          <w:szCs w:val="20"/>
        </w:rPr>
        <w:t>expenses</w:t>
      </w:r>
      <w:r>
        <w:rPr>
          <w:rFonts w:ascii="Arial" w:hAnsi="Arial" w:cs="Arial"/>
          <w:spacing w:val="-8"/>
          <w:sz w:val="20"/>
          <w:szCs w:val="20"/>
        </w:rPr>
        <w:t>.</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19"/>
        <w:gridCol w:w="1613"/>
        <w:gridCol w:w="2127"/>
        <w:gridCol w:w="3238"/>
      </w:tblGrid>
      <w:tr w:rsidR="00C83844" w14:paraId="3B4E5BA5" w14:textId="77777777">
        <w:trPr>
          <w:trHeight w:val="491"/>
        </w:trPr>
        <w:tc>
          <w:tcPr>
            <w:tcW w:w="569" w:type="dxa"/>
            <w:tcBorders>
              <w:top w:val="single" w:sz="4" w:space="0" w:color="000000"/>
              <w:left w:val="single" w:sz="4" w:space="0" w:color="000000"/>
              <w:bottom w:val="single" w:sz="4" w:space="0" w:color="000000"/>
              <w:right w:val="single" w:sz="4" w:space="0" w:color="000000"/>
            </w:tcBorders>
            <w:hideMark/>
          </w:tcPr>
          <w:p w14:paraId="4C965FD4" w14:textId="77777777" w:rsidR="00C83844" w:rsidRDefault="00C83844">
            <w:pPr>
              <w:pStyle w:val="TableParagraph"/>
              <w:spacing w:before="151" w:line="276" w:lineRule="auto"/>
              <w:ind w:left="61"/>
              <w:jc w:val="both"/>
              <w:rPr>
                <w:rFonts w:ascii="Arial" w:hAnsi="Arial" w:cs="Arial"/>
                <w:b/>
                <w:kern w:val="2"/>
                <w:sz w:val="20"/>
                <w:szCs w:val="20"/>
                <w:lang w:val="vi-VN"/>
                <w14:ligatures w14:val="standardContextual"/>
              </w:rPr>
            </w:pPr>
            <w:r>
              <w:rPr>
                <w:rFonts w:ascii="Arial" w:hAnsi="Arial" w:cs="Arial"/>
                <w:b/>
                <w:spacing w:val="-5"/>
                <w:kern w:val="2"/>
                <w:sz w:val="20"/>
                <w:szCs w:val="20"/>
                <w:lang w:val="vi-VN"/>
                <w14:ligatures w14:val="standardContextual"/>
              </w:rPr>
              <w:t>No</w:t>
            </w:r>
          </w:p>
        </w:tc>
        <w:tc>
          <w:tcPr>
            <w:tcW w:w="3032" w:type="dxa"/>
            <w:gridSpan w:val="2"/>
            <w:tcBorders>
              <w:top w:val="single" w:sz="4" w:space="0" w:color="000000"/>
              <w:left w:val="single" w:sz="4" w:space="0" w:color="000000"/>
              <w:bottom w:val="single" w:sz="4" w:space="0" w:color="000000"/>
              <w:right w:val="single" w:sz="4" w:space="0" w:color="000000"/>
            </w:tcBorders>
            <w:hideMark/>
          </w:tcPr>
          <w:p w14:paraId="3FE71B7C" w14:textId="77777777" w:rsidR="00C83844" w:rsidRDefault="00C83844">
            <w:pPr>
              <w:pStyle w:val="TableParagraph"/>
              <w:spacing w:before="151" w:line="276" w:lineRule="auto"/>
              <w:ind w:left="8"/>
              <w:jc w:val="both"/>
              <w:rPr>
                <w:rFonts w:ascii="Arial" w:hAnsi="Arial" w:cs="Arial"/>
                <w:b/>
                <w:kern w:val="2"/>
                <w:sz w:val="20"/>
                <w:szCs w:val="20"/>
                <w:lang w:val="vi-VN"/>
                <w14:ligatures w14:val="standardContextual"/>
              </w:rPr>
            </w:pPr>
            <w:r>
              <w:rPr>
                <w:rFonts w:ascii="Arial" w:hAnsi="Arial" w:cs="Arial"/>
                <w:b/>
                <w:spacing w:val="-4"/>
                <w:kern w:val="2"/>
                <w:sz w:val="20"/>
                <w:szCs w:val="20"/>
                <w:lang w:val="vi-VN"/>
                <w14:ligatures w14:val="standardContextual"/>
              </w:rPr>
              <w:t>Cost</w:t>
            </w:r>
          </w:p>
        </w:tc>
        <w:tc>
          <w:tcPr>
            <w:tcW w:w="2127" w:type="dxa"/>
            <w:tcBorders>
              <w:top w:val="single" w:sz="4" w:space="0" w:color="000000"/>
              <w:left w:val="single" w:sz="4" w:space="0" w:color="000000"/>
              <w:bottom w:val="single" w:sz="4" w:space="0" w:color="000000"/>
              <w:right w:val="single" w:sz="4" w:space="0" w:color="000000"/>
            </w:tcBorders>
            <w:hideMark/>
          </w:tcPr>
          <w:p w14:paraId="20164B3A" w14:textId="77777777" w:rsidR="00C83844" w:rsidRDefault="00C83844">
            <w:pPr>
              <w:pStyle w:val="TableParagraph"/>
              <w:spacing w:before="151" w:line="276" w:lineRule="auto"/>
              <w:ind w:left="9" w:right="1"/>
              <w:jc w:val="both"/>
              <w:rPr>
                <w:rFonts w:ascii="Arial" w:hAnsi="Arial" w:cs="Arial"/>
                <w:b/>
                <w:kern w:val="2"/>
                <w:sz w:val="20"/>
                <w:szCs w:val="20"/>
                <w:lang w:val="vi-VN"/>
                <w14:ligatures w14:val="standardContextual"/>
              </w:rPr>
            </w:pPr>
            <w:r>
              <w:rPr>
                <w:rFonts w:ascii="Arial" w:hAnsi="Arial" w:cs="Arial"/>
                <w:b/>
                <w:spacing w:val="-4"/>
                <w:kern w:val="2"/>
                <w:sz w:val="20"/>
                <w:szCs w:val="20"/>
                <w:lang w:val="vi-VN"/>
                <w14:ligatures w14:val="standardContextual"/>
              </w:rPr>
              <w:t>Norm</w:t>
            </w:r>
          </w:p>
        </w:tc>
        <w:tc>
          <w:tcPr>
            <w:tcW w:w="3238" w:type="dxa"/>
            <w:tcBorders>
              <w:top w:val="single" w:sz="4" w:space="0" w:color="000000"/>
              <w:left w:val="single" w:sz="4" w:space="0" w:color="000000"/>
              <w:bottom w:val="single" w:sz="4" w:space="0" w:color="000000"/>
              <w:right w:val="single" w:sz="4" w:space="0" w:color="000000"/>
            </w:tcBorders>
            <w:hideMark/>
          </w:tcPr>
          <w:p w14:paraId="1250A81F" w14:textId="77777777" w:rsidR="00C83844" w:rsidRDefault="00C83844">
            <w:pPr>
              <w:pStyle w:val="TableParagraph"/>
              <w:spacing w:before="151" w:line="276" w:lineRule="auto"/>
              <w:ind w:left="6"/>
              <w:jc w:val="both"/>
              <w:rPr>
                <w:rFonts w:ascii="Arial" w:hAnsi="Arial" w:cs="Arial"/>
                <w:b/>
                <w:kern w:val="2"/>
                <w:sz w:val="20"/>
                <w:szCs w:val="20"/>
                <w:lang w:val="vi-VN"/>
                <w14:ligatures w14:val="standardContextual"/>
              </w:rPr>
            </w:pPr>
            <w:r>
              <w:rPr>
                <w:rFonts w:ascii="Arial" w:hAnsi="Arial" w:cs="Arial"/>
                <w:b/>
                <w:spacing w:val="-4"/>
                <w:kern w:val="2"/>
                <w:sz w:val="20"/>
                <w:szCs w:val="20"/>
                <w:lang w:val="vi-VN"/>
                <w14:ligatures w14:val="standardContextual"/>
              </w:rPr>
              <w:t>Note</w:t>
            </w:r>
          </w:p>
        </w:tc>
      </w:tr>
      <w:tr w:rsidR="00C83844" w14:paraId="08D7CAE7" w14:textId="77777777">
        <w:trPr>
          <w:trHeight w:val="565"/>
        </w:trPr>
        <w:tc>
          <w:tcPr>
            <w:tcW w:w="569" w:type="dxa"/>
            <w:tcBorders>
              <w:top w:val="single" w:sz="4" w:space="0" w:color="000000"/>
              <w:left w:val="single" w:sz="4" w:space="0" w:color="000000"/>
              <w:bottom w:val="single" w:sz="4" w:space="0" w:color="000000"/>
              <w:right w:val="single" w:sz="4" w:space="0" w:color="000000"/>
            </w:tcBorders>
            <w:hideMark/>
          </w:tcPr>
          <w:p w14:paraId="481E8D20" w14:textId="77777777" w:rsidR="00C83844" w:rsidRDefault="00C83844">
            <w:pPr>
              <w:pStyle w:val="TableParagraph"/>
              <w:spacing w:before="189" w:line="276" w:lineRule="auto"/>
              <w:ind w:left="61" w:right="53"/>
              <w:jc w:val="both"/>
              <w:rPr>
                <w:rFonts w:ascii="Arial" w:hAnsi="Arial" w:cs="Arial"/>
                <w:kern w:val="2"/>
                <w:sz w:val="20"/>
                <w:szCs w:val="20"/>
                <w:lang w:val="vi-VN"/>
                <w14:ligatures w14:val="standardContextual"/>
              </w:rPr>
            </w:pPr>
            <w:r>
              <w:rPr>
                <w:rFonts w:ascii="Arial" w:hAnsi="Arial" w:cs="Arial"/>
                <w:spacing w:val="-10"/>
                <w:kern w:val="2"/>
                <w:sz w:val="20"/>
                <w:szCs w:val="20"/>
                <w:lang w:val="vi-VN"/>
                <w14:ligatures w14:val="standardContextual"/>
              </w:rPr>
              <w:t>1</w:t>
            </w:r>
          </w:p>
        </w:tc>
        <w:tc>
          <w:tcPr>
            <w:tcW w:w="3032" w:type="dxa"/>
            <w:gridSpan w:val="2"/>
            <w:tcBorders>
              <w:top w:val="single" w:sz="4" w:space="0" w:color="000000"/>
              <w:left w:val="single" w:sz="4" w:space="0" w:color="000000"/>
              <w:bottom w:val="single" w:sz="4" w:space="0" w:color="000000"/>
              <w:right w:val="single" w:sz="4" w:space="0" w:color="000000"/>
            </w:tcBorders>
            <w:hideMark/>
          </w:tcPr>
          <w:p w14:paraId="5718E9B4" w14:textId="77777777" w:rsidR="00C83844" w:rsidRDefault="00C83844">
            <w:pPr>
              <w:pStyle w:val="TableParagraph"/>
              <w:spacing w:before="125" w:line="276" w:lineRule="auto"/>
              <w:ind w:left="112"/>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Allowance</w:t>
            </w:r>
            <w:r>
              <w:rPr>
                <w:rFonts w:ascii="Arial" w:hAnsi="Arial" w:cs="Arial"/>
                <w:spacing w:val="-3"/>
                <w:kern w:val="2"/>
                <w:sz w:val="20"/>
                <w:szCs w:val="20"/>
                <w:lang w:val="vi-VN"/>
                <w14:ligatures w14:val="standardContextual"/>
              </w:rPr>
              <w:t xml:space="preserve"> </w:t>
            </w:r>
            <w:r>
              <w:rPr>
                <w:rFonts w:ascii="Arial" w:hAnsi="Arial" w:cs="Arial"/>
                <w:kern w:val="2"/>
                <w:sz w:val="20"/>
                <w:szCs w:val="20"/>
                <w:lang w:val="vi-VN"/>
                <w14:ligatures w14:val="standardContextual"/>
              </w:rPr>
              <w:t>for</w:t>
            </w:r>
            <w:r>
              <w:rPr>
                <w:rFonts w:ascii="Arial" w:hAnsi="Arial" w:cs="Arial"/>
                <w:spacing w:val="-2"/>
                <w:kern w:val="2"/>
                <w:sz w:val="20"/>
                <w:szCs w:val="20"/>
                <w:lang w:val="vi-VN"/>
                <w14:ligatures w14:val="standardContextual"/>
              </w:rPr>
              <w:t xml:space="preserve"> </w:t>
            </w:r>
            <w:r>
              <w:rPr>
                <w:rFonts w:ascii="Arial" w:hAnsi="Arial" w:cs="Arial"/>
                <w:kern w:val="2"/>
                <w:sz w:val="20"/>
                <w:szCs w:val="20"/>
                <w:lang w:val="vi-VN"/>
                <w14:ligatures w14:val="standardContextual"/>
              </w:rPr>
              <w:t>data</w:t>
            </w:r>
            <w:r>
              <w:rPr>
                <w:rFonts w:ascii="Arial" w:hAnsi="Arial" w:cs="Arial"/>
                <w:spacing w:val="-5"/>
                <w:kern w:val="2"/>
                <w:sz w:val="20"/>
                <w:szCs w:val="20"/>
                <w:lang w:val="vi-VN"/>
                <w14:ligatures w14:val="standardContextual"/>
              </w:rPr>
              <w:t xml:space="preserve"> </w:t>
            </w:r>
            <w:r>
              <w:rPr>
                <w:rFonts w:ascii="Arial" w:hAnsi="Arial" w:cs="Arial"/>
                <w:spacing w:val="-2"/>
                <w:kern w:val="2"/>
                <w:sz w:val="20"/>
                <w:szCs w:val="20"/>
                <w:lang w:val="vi-VN"/>
                <w14:ligatures w14:val="standardContextual"/>
              </w:rPr>
              <w:t>collectors</w:t>
            </w:r>
          </w:p>
        </w:tc>
        <w:tc>
          <w:tcPr>
            <w:tcW w:w="2127" w:type="dxa"/>
            <w:tcBorders>
              <w:top w:val="single" w:sz="4" w:space="0" w:color="000000"/>
              <w:left w:val="single" w:sz="4" w:space="0" w:color="000000"/>
              <w:bottom w:val="single" w:sz="4" w:space="0" w:color="000000"/>
              <w:right w:val="single" w:sz="4" w:space="0" w:color="000000"/>
            </w:tcBorders>
            <w:hideMark/>
          </w:tcPr>
          <w:p w14:paraId="71CA7980" w14:textId="77777777" w:rsidR="00C83844" w:rsidRDefault="00C83844">
            <w:pPr>
              <w:pStyle w:val="TableParagraph"/>
              <w:spacing w:before="189" w:line="276" w:lineRule="auto"/>
              <w:ind w:left="9" w:right="3"/>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200,000/</w:t>
            </w:r>
            <w:r>
              <w:rPr>
                <w:rFonts w:ascii="Arial" w:hAnsi="Arial" w:cs="Arial"/>
                <w:spacing w:val="-4"/>
                <w:kern w:val="2"/>
                <w:sz w:val="20"/>
                <w:szCs w:val="20"/>
                <w:lang w:val="vi-VN"/>
                <w14:ligatures w14:val="standardContextual"/>
              </w:rPr>
              <w:t xml:space="preserve"> </w:t>
            </w:r>
            <w:r>
              <w:rPr>
                <w:rFonts w:ascii="Arial" w:hAnsi="Arial" w:cs="Arial"/>
                <w:spacing w:val="-2"/>
                <w:kern w:val="2"/>
                <w:sz w:val="20"/>
                <w:szCs w:val="20"/>
                <w:lang w:val="vi-VN"/>
                <w14:ligatures w14:val="standardContextual"/>
              </w:rPr>
              <w:t>person/day</w:t>
            </w:r>
          </w:p>
        </w:tc>
        <w:tc>
          <w:tcPr>
            <w:tcW w:w="3238" w:type="dxa"/>
            <w:vMerge w:val="restart"/>
            <w:tcBorders>
              <w:top w:val="single" w:sz="4" w:space="0" w:color="000000"/>
              <w:left w:val="single" w:sz="4" w:space="0" w:color="000000"/>
              <w:bottom w:val="single" w:sz="4" w:space="0" w:color="000000"/>
              <w:right w:val="single" w:sz="4" w:space="0" w:color="000000"/>
            </w:tcBorders>
            <w:hideMark/>
          </w:tcPr>
          <w:p w14:paraId="7FA41EE7" w14:textId="77777777" w:rsidR="00C83844" w:rsidRDefault="00C83844">
            <w:pPr>
              <w:pStyle w:val="TableParagraph"/>
              <w:spacing w:before="125" w:line="283" w:lineRule="auto"/>
              <w:ind w:left="114" w:hanging="3"/>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Pay</w:t>
            </w:r>
            <w:r>
              <w:rPr>
                <w:rFonts w:ascii="Arial" w:hAnsi="Arial" w:cs="Arial"/>
                <w:spacing w:val="-6"/>
                <w:kern w:val="2"/>
                <w:sz w:val="20"/>
                <w:szCs w:val="20"/>
                <w:lang w:val="vi-VN"/>
                <w14:ligatures w14:val="standardContextual"/>
              </w:rPr>
              <w:t xml:space="preserve"> </w:t>
            </w:r>
            <w:r>
              <w:rPr>
                <w:rFonts w:ascii="Arial" w:hAnsi="Arial" w:cs="Arial"/>
                <w:kern w:val="2"/>
                <w:sz w:val="20"/>
                <w:szCs w:val="20"/>
                <w:lang w:val="vi-VN"/>
                <w14:ligatures w14:val="standardContextual"/>
              </w:rPr>
              <w:t>50%</w:t>
            </w:r>
            <w:r>
              <w:rPr>
                <w:rFonts w:ascii="Arial" w:hAnsi="Arial" w:cs="Arial"/>
                <w:spacing w:val="-3"/>
                <w:kern w:val="2"/>
                <w:sz w:val="20"/>
                <w:szCs w:val="20"/>
                <w:lang w:val="vi-VN"/>
                <w14:ligatures w14:val="standardContextual"/>
              </w:rPr>
              <w:t xml:space="preserve"> </w:t>
            </w:r>
            <w:r>
              <w:rPr>
                <w:rFonts w:ascii="Arial" w:hAnsi="Arial" w:cs="Arial"/>
                <w:kern w:val="2"/>
                <w:sz w:val="20"/>
                <w:szCs w:val="20"/>
                <w:lang w:val="vi-VN"/>
                <w14:ligatures w14:val="standardContextual"/>
              </w:rPr>
              <w:t>in</w:t>
            </w:r>
            <w:r>
              <w:rPr>
                <w:rFonts w:ascii="Arial" w:hAnsi="Arial" w:cs="Arial"/>
                <w:spacing w:val="-8"/>
                <w:kern w:val="2"/>
                <w:sz w:val="20"/>
                <w:szCs w:val="20"/>
                <w:lang w:val="vi-VN"/>
                <w14:ligatures w14:val="standardContextual"/>
              </w:rPr>
              <w:t xml:space="preserve"> </w:t>
            </w:r>
            <w:r>
              <w:rPr>
                <w:rFonts w:ascii="Arial" w:hAnsi="Arial" w:cs="Arial"/>
                <w:kern w:val="2"/>
                <w:sz w:val="20"/>
                <w:szCs w:val="20"/>
                <w:lang w:val="vi-VN"/>
                <w14:ligatures w14:val="standardContextual"/>
              </w:rPr>
              <w:t>case</w:t>
            </w:r>
            <w:r>
              <w:rPr>
                <w:rFonts w:ascii="Arial" w:hAnsi="Arial" w:cs="Arial"/>
                <w:spacing w:val="-6"/>
                <w:kern w:val="2"/>
                <w:sz w:val="20"/>
                <w:szCs w:val="20"/>
                <w:lang w:val="vi-VN"/>
                <w14:ligatures w14:val="standardContextual"/>
              </w:rPr>
              <w:t xml:space="preserve"> </w:t>
            </w:r>
            <w:r>
              <w:rPr>
                <w:rFonts w:ascii="Arial" w:hAnsi="Arial" w:cs="Arial"/>
                <w:kern w:val="2"/>
                <w:sz w:val="20"/>
                <w:szCs w:val="20"/>
                <w:lang w:val="vi-VN"/>
                <w14:ligatures w14:val="standardContextual"/>
              </w:rPr>
              <w:t>of</w:t>
            </w:r>
            <w:r>
              <w:rPr>
                <w:rFonts w:ascii="Arial" w:hAnsi="Arial" w:cs="Arial"/>
                <w:spacing w:val="-6"/>
                <w:kern w:val="2"/>
                <w:sz w:val="20"/>
                <w:szCs w:val="20"/>
                <w:lang w:val="vi-VN"/>
                <w14:ligatures w14:val="standardContextual"/>
              </w:rPr>
              <w:t xml:space="preserve"> </w:t>
            </w:r>
            <w:r>
              <w:rPr>
                <w:rFonts w:ascii="Arial" w:hAnsi="Arial" w:cs="Arial"/>
                <w:kern w:val="2"/>
                <w:sz w:val="20"/>
                <w:szCs w:val="20"/>
                <w:lang w:val="vi-VN"/>
                <w14:ligatures w14:val="standardContextual"/>
              </w:rPr>
              <w:t>working</w:t>
            </w:r>
            <w:r>
              <w:rPr>
                <w:rFonts w:ascii="Arial" w:hAnsi="Arial" w:cs="Arial"/>
                <w:spacing w:val="-7"/>
                <w:kern w:val="2"/>
                <w:sz w:val="20"/>
                <w:szCs w:val="20"/>
                <w:lang w:val="vi-VN"/>
                <w14:ligatures w14:val="standardContextual"/>
              </w:rPr>
              <w:t xml:space="preserve"> </w:t>
            </w:r>
            <w:r>
              <w:rPr>
                <w:rFonts w:ascii="Arial" w:hAnsi="Arial" w:cs="Arial"/>
                <w:kern w:val="2"/>
                <w:sz w:val="20"/>
                <w:szCs w:val="20"/>
                <w:lang w:val="vi-VN"/>
                <w14:ligatures w14:val="standardContextual"/>
              </w:rPr>
              <w:t>half</w:t>
            </w:r>
            <w:r>
              <w:rPr>
                <w:rFonts w:ascii="Arial" w:hAnsi="Arial" w:cs="Arial"/>
                <w:spacing w:val="-4"/>
                <w:kern w:val="2"/>
                <w:sz w:val="20"/>
                <w:szCs w:val="20"/>
                <w:lang w:val="vi-VN"/>
                <w14:ligatures w14:val="standardContextual"/>
              </w:rPr>
              <w:t xml:space="preserve"> </w:t>
            </w:r>
            <w:r>
              <w:rPr>
                <w:rFonts w:ascii="Arial" w:hAnsi="Arial" w:cs="Arial"/>
                <w:kern w:val="2"/>
                <w:sz w:val="20"/>
                <w:szCs w:val="20"/>
                <w:lang w:val="vi-VN"/>
                <w14:ligatures w14:val="standardContextual"/>
              </w:rPr>
              <w:t>a day (including PIT (if any)).</w:t>
            </w:r>
          </w:p>
          <w:p w14:paraId="56428A6A" w14:textId="77777777" w:rsidR="00C83844" w:rsidRDefault="00C83844" w:rsidP="00C83844">
            <w:pPr>
              <w:pStyle w:val="TableParagraph"/>
              <w:numPr>
                <w:ilvl w:val="0"/>
                <w:numId w:val="47"/>
              </w:numPr>
              <w:tabs>
                <w:tab w:val="left" w:pos="273"/>
              </w:tabs>
              <w:spacing w:line="283" w:lineRule="auto"/>
              <w:ind w:right="186" w:firstLine="0"/>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This</w:t>
            </w:r>
            <w:r>
              <w:rPr>
                <w:rFonts w:ascii="Arial" w:hAnsi="Arial" w:cs="Arial"/>
                <w:spacing w:val="-9"/>
                <w:kern w:val="2"/>
                <w:sz w:val="20"/>
                <w:szCs w:val="20"/>
                <w:lang w:val="vi-VN"/>
                <w14:ligatures w14:val="standardContextual"/>
              </w:rPr>
              <w:t xml:space="preserve"> </w:t>
            </w:r>
            <w:r>
              <w:rPr>
                <w:rFonts w:ascii="Arial" w:hAnsi="Arial" w:cs="Arial"/>
                <w:kern w:val="2"/>
                <w:sz w:val="20"/>
                <w:szCs w:val="20"/>
                <w:lang w:val="vi-VN"/>
                <w14:ligatures w14:val="standardContextual"/>
              </w:rPr>
              <w:t>allowances</w:t>
            </w:r>
            <w:r>
              <w:rPr>
                <w:rFonts w:ascii="Arial" w:hAnsi="Arial" w:cs="Arial"/>
                <w:spacing w:val="-8"/>
                <w:kern w:val="2"/>
                <w:sz w:val="20"/>
                <w:szCs w:val="20"/>
                <w:lang w:val="vi-VN"/>
                <w14:ligatures w14:val="standardContextual"/>
              </w:rPr>
              <w:t xml:space="preserve"> </w:t>
            </w:r>
            <w:r>
              <w:rPr>
                <w:rFonts w:ascii="Arial" w:hAnsi="Arial" w:cs="Arial"/>
                <w:kern w:val="2"/>
                <w:sz w:val="20"/>
                <w:szCs w:val="20"/>
                <w:lang w:val="vi-VN"/>
                <w14:ligatures w14:val="standardContextual"/>
              </w:rPr>
              <w:t>does</w:t>
            </w:r>
            <w:r>
              <w:rPr>
                <w:rFonts w:ascii="Arial" w:hAnsi="Arial" w:cs="Arial"/>
                <w:spacing w:val="-11"/>
                <w:kern w:val="2"/>
                <w:sz w:val="20"/>
                <w:szCs w:val="20"/>
                <w:lang w:val="vi-VN"/>
                <w14:ligatures w14:val="standardContextual"/>
              </w:rPr>
              <w:t xml:space="preserve"> </w:t>
            </w:r>
            <w:r>
              <w:rPr>
                <w:rFonts w:ascii="Arial" w:hAnsi="Arial" w:cs="Arial"/>
                <w:kern w:val="2"/>
                <w:sz w:val="20"/>
                <w:szCs w:val="20"/>
                <w:lang w:val="vi-VN"/>
                <w14:ligatures w14:val="standardContextual"/>
              </w:rPr>
              <w:t>not</w:t>
            </w:r>
            <w:r>
              <w:rPr>
                <w:rFonts w:ascii="Arial" w:hAnsi="Arial" w:cs="Arial"/>
                <w:spacing w:val="-12"/>
                <w:kern w:val="2"/>
                <w:sz w:val="20"/>
                <w:szCs w:val="20"/>
                <w:lang w:val="vi-VN"/>
                <w14:ligatures w14:val="standardContextual"/>
              </w:rPr>
              <w:t xml:space="preserve"> </w:t>
            </w:r>
            <w:r>
              <w:rPr>
                <w:rFonts w:ascii="Arial" w:hAnsi="Arial" w:cs="Arial"/>
                <w:kern w:val="2"/>
                <w:sz w:val="20"/>
                <w:szCs w:val="20"/>
                <w:lang w:val="vi-VN"/>
                <w14:ligatures w14:val="standardContextual"/>
              </w:rPr>
              <w:t>apply to partners who received monthly allowances from WWF, consultants, and WWF</w:t>
            </w:r>
          </w:p>
          <w:p w14:paraId="51C4E025" w14:textId="77777777" w:rsidR="00C83844" w:rsidRDefault="00C83844">
            <w:pPr>
              <w:pStyle w:val="TableParagraph"/>
              <w:spacing w:line="268" w:lineRule="exact"/>
              <w:ind w:left="114"/>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employees.</w:t>
            </w:r>
          </w:p>
        </w:tc>
      </w:tr>
      <w:tr w:rsidR="00C83844" w14:paraId="16E6F284" w14:textId="77777777">
        <w:trPr>
          <w:trHeight w:val="611"/>
        </w:trPr>
        <w:tc>
          <w:tcPr>
            <w:tcW w:w="569" w:type="dxa"/>
            <w:tcBorders>
              <w:top w:val="single" w:sz="4" w:space="0" w:color="000000"/>
              <w:left w:val="single" w:sz="4" w:space="0" w:color="000000"/>
              <w:bottom w:val="single" w:sz="4" w:space="0" w:color="000000"/>
              <w:right w:val="single" w:sz="4" w:space="0" w:color="000000"/>
            </w:tcBorders>
            <w:hideMark/>
          </w:tcPr>
          <w:p w14:paraId="598FC321" w14:textId="77777777" w:rsidR="00C83844" w:rsidRDefault="00C83844">
            <w:pPr>
              <w:pStyle w:val="TableParagraph"/>
              <w:spacing w:before="211" w:line="276" w:lineRule="auto"/>
              <w:ind w:left="61" w:right="53"/>
              <w:jc w:val="both"/>
              <w:rPr>
                <w:rFonts w:ascii="Arial" w:hAnsi="Arial" w:cs="Arial"/>
                <w:kern w:val="2"/>
                <w:sz w:val="20"/>
                <w:szCs w:val="20"/>
                <w:lang w:val="vi-VN"/>
                <w14:ligatures w14:val="standardContextual"/>
              </w:rPr>
            </w:pPr>
            <w:r>
              <w:rPr>
                <w:rFonts w:ascii="Arial" w:hAnsi="Arial" w:cs="Arial"/>
                <w:spacing w:val="-10"/>
                <w:kern w:val="2"/>
                <w:sz w:val="20"/>
                <w:szCs w:val="20"/>
                <w:lang w:val="vi-VN"/>
                <w14:ligatures w14:val="standardContextual"/>
              </w:rPr>
              <w:t>2</w:t>
            </w:r>
          </w:p>
        </w:tc>
        <w:tc>
          <w:tcPr>
            <w:tcW w:w="3032" w:type="dxa"/>
            <w:gridSpan w:val="2"/>
            <w:tcBorders>
              <w:top w:val="single" w:sz="4" w:space="0" w:color="000000"/>
              <w:left w:val="single" w:sz="4" w:space="0" w:color="000000"/>
              <w:bottom w:val="single" w:sz="4" w:space="0" w:color="000000"/>
              <w:right w:val="single" w:sz="4" w:space="0" w:color="000000"/>
            </w:tcBorders>
            <w:hideMark/>
          </w:tcPr>
          <w:p w14:paraId="7B3DA034" w14:textId="77777777" w:rsidR="00C83844" w:rsidRDefault="00C83844">
            <w:pPr>
              <w:pStyle w:val="TableParagraph"/>
              <w:spacing w:before="211" w:line="276" w:lineRule="auto"/>
              <w:ind w:left="112"/>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Supervisors</w:t>
            </w:r>
            <w:r>
              <w:rPr>
                <w:rFonts w:ascii="Arial" w:hAnsi="Arial" w:cs="Arial"/>
                <w:spacing w:val="-9"/>
                <w:kern w:val="2"/>
                <w:sz w:val="20"/>
                <w:szCs w:val="20"/>
                <w:lang w:val="vi-VN"/>
                <w14:ligatures w14:val="standardContextual"/>
              </w:rPr>
              <w:t xml:space="preserve"> </w:t>
            </w:r>
            <w:r>
              <w:rPr>
                <w:rFonts w:ascii="Arial" w:hAnsi="Arial" w:cs="Arial"/>
                <w:kern w:val="2"/>
                <w:sz w:val="20"/>
                <w:szCs w:val="20"/>
                <w:lang w:val="vi-VN"/>
                <w14:ligatures w14:val="standardContextual"/>
              </w:rPr>
              <w:t>collect</w:t>
            </w:r>
            <w:r>
              <w:rPr>
                <w:rFonts w:ascii="Arial" w:hAnsi="Arial" w:cs="Arial"/>
                <w:spacing w:val="-6"/>
                <w:kern w:val="2"/>
                <w:sz w:val="20"/>
                <w:szCs w:val="20"/>
                <w:lang w:val="vi-VN"/>
                <w14:ligatures w14:val="standardContextual"/>
              </w:rPr>
              <w:t xml:space="preserve"> </w:t>
            </w:r>
            <w:r>
              <w:rPr>
                <w:rFonts w:ascii="Arial" w:hAnsi="Arial" w:cs="Arial"/>
                <w:spacing w:val="-4"/>
                <w:kern w:val="2"/>
                <w:sz w:val="20"/>
                <w:szCs w:val="20"/>
                <w:lang w:val="vi-VN"/>
                <w14:ligatures w14:val="standardContextual"/>
              </w:rPr>
              <w:t>data</w:t>
            </w:r>
          </w:p>
        </w:tc>
        <w:tc>
          <w:tcPr>
            <w:tcW w:w="2127" w:type="dxa"/>
            <w:tcBorders>
              <w:top w:val="single" w:sz="4" w:space="0" w:color="000000"/>
              <w:left w:val="single" w:sz="4" w:space="0" w:color="000000"/>
              <w:bottom w:val="single" w:sz="4" w:space="0" w:color="000000"/>
              <w:right w:val="single" w:sz="4" w:space="0" w:color="000000"/>
            </w:tcBorders>
            <w:hideMark/>
          </w:tcPr>
          <w:p w14:paraId="0637D538" w14:textId="77777777" w:rsidR="00C83844" w:rsidRDefault="00C83844">
            <w:pPr>
              <w:pStyle w:val="TableParagraph"/>
              <w:spacing w:before="211" w:line="276" w:lineRule="auto"/>
              <w:ind w:left="9" w:right="3"/>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300,000/</w:t>
            </w:r>
            <w:r>
              <w:rPr>
                <w:rFonts w:ascii="Arial" w:hAnsi="Arial" w:cs="Arial"/>
                <w:spacing w:val="-4"/>
                <w:kern w:val="2"/>
                <w:sz w:val="20"/>
                <w:szCs w:val="20"/>
                <w:lang w:val="vi-VN"/>
                <w14:ligatures w14:val="standardContextual"/>
              </w:rPr>
              <w:t xml:space="preserve"> </w:t>
            </w:r>
            <w:r>
              <w:rPr>
                <w:rFonts w:ascii="Arial" w:hAnsi="Arial" w:cs="Arial"/>
                <w:spacing w:val="-2"/>
                <w:kern w:val="2"/>
                <w:sz w:val="20"/>
                <w:szCs w:val="20"/>
                <w:lang w:val="vi-VN"/>
                <w14:ligatures w14:val="standardContextual"/>
              </w:rPr>
              <w:t>person/day</w:t>
            </w:r>
          </w:p>
        </w:tc>
        <w:tc>
          <w:tcPr>
            <w:tcW w:w="3238" w:type="dxa"/>
            <w:vMerge/>
            <w:tcBorders>
              <w:top w:val="single" w:sz="4" w:space="0" w:color="000000"/>
              <w:left w:val="single" w:sz="4" w:space="0" w:color="000000"/>
              <w:bottom w:val="single" w:sz="4" w:space="0" w:color="000000"/>
              <w:right w:val="single" w:sz="4" w:space="0" w:color="000000"/>
            </w:tcBorders>
            <w:vAlign w:val="center"/>
            <w:hideMark/>
          </w:tcPr>
          <w:p w14:paraId="26FB6F3B" w14:textId="77777777" w:rsidR="00C83844" w:rsidRDefault="00C83844">
            <w:pPr>
              <w:spacing w:after="0"/>
              <w:rPr>
                <w:rFonts w:ascii="Arial" w:hAnsi="Arial" w:cs="Arial"/>
                <w:kern w:val="2"/>
                <w:sz w:val="20"/>
                <w:szCs w:val="20"/>
                <w:lang w:val="vi-VN"/>
                <w14:ligatures w14:val="standardContextual"/>
              </w:rPr>
            </w:pPr>
          </w:p>
        </w:tc>
      </w:tr>
      <w:tr w:rsidR="00C83844" w14:paraId="2944C65D" w14:textId="77777777">
        <w:trPr>
          <w:trHeight w:val="1025"/>
        </w:trPr>
        <w:tc>
          <w:tcPr>
            <w:tcW w:w="569" w:type="dxa"/>
            <w:tcBorders>
              <w:top w:val="single" w:sz="4" w:space="0" w:color="000000"/>
              <w:left w:val="single" w:sz="4" w:space="0" w:color="000000"/>
              <w:bottom w:val="single" w:sz="4" w:space="0" w:color="000000"/>
              <w:right w:val="single" w:sz="4" w:space="0" w:color="000000"/>
            </w:tcBorders>
          </w:tcPr>
          <w:p w14:paraId="34F281C1" w14:textId="77777777" w:rsidR="00C83844" w:rsidRDefault="00C83844">
            <w:pPr>
              <w:pStyle w:val="TableParagraph"/>
              <w:spacing w:before="214" w:line="276" w:lineRule="auto"/>
              <w:jc w:val="both"/>
              <w:rPr>
                <w:rFonts w:ascii="Arial" w:hAnsi="Arial" w:cs="Arial"/>
                <w:kern w:val="2"/>
                <w:sz w:val="20"/>
                <w:szCs w:val="20"/>
                <w:lang w:val="vi-VN"/>
                <w14:ligatures w14:val="standardContextual"/>
              </w:rPr>
            </w:pPr>
          </w:p>
          <w:p w14:paraId="56688DBF" w14:textId="77777777" w:rsidR="00C83844" w:rsidRDefault="00C83844">
            <w:pPr>
              <w:pStyle w:val="TableParagraph"/>
              <w:spacing w:line="276" w:lineRule="auto"/>
              <w:ind w:left="61" w:right="53"/>
              <w:jc w:val="both"/>
              <w:rPr>
                <w:rFonts w:ascii="Arial" w:hAnsi="Arial" w:cs="Arial"/>
                <w:kern w:val="2"/>
                <w:sz w:val="20"/>
                <w:szCs w:val="20"/>
                <w:lang w:val="vi-VN"/>
                <w14:ligatures w14:val="standardContextual"/>
              </w:rPr>
            </w:pPr>
            <w:r>
              <w:rPr>
                <w:rFonts w:ascii="Arial" w:hAnsi="Arial" w:cs="Arial"/>
                <w:spacing w:val="-10"/>
                <w:kern w:val="2"/>
                <w:sz w:val="20"/>
                <w:szCs w:val="20"/>
                <w:lang w:val="vi-VN"/>
                <w14:ligatures w14:val="standardContextual"/>
              </w:rPr>
              <w:t>3</w:t>
            </w:r>
          </w:p>
        </w:tc>
        <w:tc>
          <w:tcPr>
            <w:tcW w:w="3032" w:type="dxa"/>
            <w:gridSpan w:val="2"/>
            <w:tcBorders>
              <w:top w:val="single" w:sz="4" w:space="0" w:color="000000"/>
              <w:left w:val="single" w:sz="4" w:space="0" w:color="000000"/>
              <w:bottom w:val="single" w:sz="4" w:space="0" w:color="000000"/>
              <w:right w:val="single" w:sz="4" w:space="0" w:color="000000"/>
            </w:tcBorders>
          </w:tcPr>
          <w:p w14:paraId="0412C0EA" w14:textId="77777777" w:rsidR="00C83844" w:rsidRDefault="00C83844">
            <w:pPr>
              <w:pStyle w:val="TableParagraph"/>
              <w:spacing w:before="53" w:line="276" w:lineRule="auto"/>
              <w:jc w:val="both"/>
              <w:rPr>
                <w:rFonts w:ascii="Arial" w:hAnsi="Arial" w:cs="Arial"/>
                <w:kern w:val="2"/>
                <w:sz w:val="20"/>
                <w:szCs w:val="20"/>
                <w:lang w:val="vi-VN"/>
                <w14:ligatures w14:val="standardContextual"/>
              </w:rPr>
            </w:pPr>
          </w:p>
          <w:p w14:paraId="5E7F9365" w14:textId="77777777" w:rsidR="00C83844" w:rsidRDefault="00C83844">
            <w:pPr>
              <w:pStyle w:val="TableParagraph"/>
              <w:spacing w:line="283" w:lineRule="auto"/>
              <w:ind w:left="114" w:hanging="3"/>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Allowance</w:t>
            </w:r>
            <w:r>
              <w:rPr>
                <w:rFonts w:ascii="Arial" w:hAnsi="Arial" w:cs="Arial"/>
                <w:spacing w:val="-9"/>
                <w:kern w:val="2"/>
                <w:sz w:val="20"/>
                <w:szCs w:val="20"/>
                <w:lang w:val="vi-VN"/>
                <w14:ligatures w14:val="standardContextual"/>
              </w:rPr>
              <w:t xml:space="preserve"> </w:t>
            </w:r>
            <w:r>
              <w:rPr>
                <w:rFonts w:ascii="Arial" w:hAnsi="Arial" w:cs="Arial"/>
                <w:kern w:val="2"/>
                <w:sz w:val="20"/>
                <w:szCs w:val="20"/>
                <w:lang w:val="vi-VN"/>
                <w14:ligatures w14:val="standardContextual"/>
              </w:rPr>
              <w:t>for</w:t>
            </w:r>
            <w:r>
              <w:rPr>
                <w:rFonts w:ascii="Arial" w:hAnsi="Arial" w:cs="Arial"/>
                <w:spacing w:val="-9"/>
                <w:kern w:val="2"/>
                <w:sz w:val="20"/>
                <w:szCs w:val="20"/>
                <w:lang w:val="vi-VN"/>
                <w14:ligatures w14:val="standardContextual"/>
              </w:rPr>
              <w:t xml:space="preserve"> </w:t>
            </w:r>
            <w:r>
              <w:rPr>
                <w:rFonts w:ascii="Arial" w:hAnsi="Arial" w:cs="Arial"/>
                <w:kern w:val="2"/>
                <w:sz w:val="20"/>
                <w:szCs w:val="20"/>
                <w:lang w:val="vi-VN"/>
                <w14:ligatures w14:val="standardContextual"/>
              </w:rPr>
              <w:t>local</w:t>
            </w:r>
            <w:r>
              <w:rPr>
                <w:rFonts w:ascii="Arial" w:hAnsi="Arial" w:cs="Arial"/>
                <w:spacing w:val="-9"/>
                <w:kern w:val="2"/>
                <w:sz w:val="20"/>
                <w:szCs w:val="20"/>
                <w:lang w:val="vi-VN"/>
                <w14:ligatures w14:val="standardContextual"/>
              </w:rPr>
              <w:t xml:space="preserve"> </w:t>
            </w:r>
            <w:r>
              <w:rPr>
                <w:rFonts w:ascii="Arial" w:hAnsi="Arial" w:cs="Arial"/>
                <w:kern w:val="2"/>
                <w:sz w:val="20"/>
                <w:szCs w:val="20"/>
                <w:lang w:val="vi-VN"/>
                <w14:ligatures w14:val="standardContextual"/>
              </w:rPr>
              <w:t>guides</w:t>
            </w:r>
            <w:r>
              <w:rPr>
                <w:rFonts w:ascii="Arial" w:hAnsi="Arial" w:cs="Arial"/>
                <w:spacing w:val="-10"/>
                <w:kern w:val="2"/>
                <w:sz w:val="20"/>
                <w:szCs w:val="20"/>
                <w:lang w:val="vi-VN"/>
                <w14:ligatures w14:val="standardContextual"/>
              </w:rPr>
              <w:t xml:space="preserve"> </w:t>
            </w:r>
            <w:r>
              <w:rPr>
                <w:rFonts w:ascii="Arial" w:hAnsi="Arial" w:cs="Arial"/>
                <w:kern w:val="2"/>
                <w:sz w:val="20"/>
                <w:szCs w:val="20"/>
                <w:lang w:val="vi-VN"/>
                <w14:ligatures w14:val="standardContextual"/>
              </w:rPr>
              <w:t>or operational support</w:t>
            </w:r>
          </w:p>
        </w:tc>
        <w:tc>
          <w:tcPr>
            <w:tcW w:w="2127" w:type="dxa"/>
            <w:tcBorders>
              <w:top w:val="single" w:sz="4" w:space="0" w:color="000000"/>
              <w:left w:val="single" w:sz="4" w:space="0" w:color="000000"/>
              <w:bottom w:val="single" w:sz="4" w:space="0" w:color="000000"/>
              <w:right w:val="single" w:sz="4" w:space="0" w:color="000000"/>
            </w:tcBorders>
          </w:tcPr>
          <w:p w14:paraId="5F4660FB" w14:textId="77777777" w:rsidR="00C83844" w:rsidRDefault="00C83844">
            <w:pPr>
              <w:pStyle w:val="TableParagraph"/>
              <w:spacing w:before="214" w:line="276" w:lineRule="auto"/>
              <w:jc w:val="both"/>
              <w:rPr>
                <w:rFonts w:ascii="Arial" w:hAnsi="Arial" w:cs="Arial"/>
                <w:kern w:val="2"/>
                <w:sz w:val="20"/>
                <w:szCs w:val="20"/>
                <w:lang w:val="vi-VN"/>
                <w14:ligatures w14:val="standardContextual"/>
              </w:rPr>
            </w:pPr>
          </w:p>
          <w:p w14:paraId="2A036E7A" w14:textId="77777777" w:rsidR="00C83844" w:rsidRDefault="00C83844">
            <w:pPr>
              <w:pStyle w:val="TableParagraph"/>
              <w:spacing w:line="276" w:lineRule="auto"/>
              <w:ind w:left="9" w:right="3"/>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250,000/</w:t>
            </w:r>
            <w:r>
              <w:rPr>
                <w:rFonts w:ascii="Arial" w:hAnsi="Arial" w:cs="Arial"/>
                <w:spacing w:val="-4"/>
                <w:kern w:val="2"/>
                <w:sz w:val="20"/>
                <w:szCs w:val="20"/>
                <w:lang w:val="vi-VN"/>
                <w14:ligatures w14:val="standardContextual"/>
              </w:rPr>
              <w:t xml:space="preserve"> </w:t>
            </w:r>
            <w:r>
              <w:rPr>
                <w:rFonts w:ascii="Arial" w:hAnsi="Arial" w:cs="Arial"/>
                <w:spacing w:val="-2"/>
                <w:kern w:val="2"/>
                <w:sz w:val="20"/>
                <w:szCs w:val="20"/>
                <w:lang w:val="vi-VN"/>
                <w14:ligatures w14:val="standardContextual"/>
              </w:rPr>
              <w:t>person/day</w:t>
            </w:r>
          </w:p>
        </w:tc>
        <w:tc>
          <w:tcPr>
            <w:tcW w:w="3238" w:type="dxa"/>
            <w:vMerge/>
            <w:tcBorders>
              <w:top w:val="single" w:sz="4" w:space="0" w:color="000000"/>
              <w:left w:val="single" w:sz="4" w:space="0" w:color="000000"/>
              <w:bottom w:val="single" w:sz="4" w:space="0" w:color="000000"/>
              <w:right w:val="single" w:sz="4" w:space="0" w:color="000000"/>
            </w:tcBorders>
            <w:vAlign w:val="center"/>
            <w:hideMark/>
          </w:tcPr>
          <w:p w14:paraId="60B20A5F" w14:textId="77777777" w:rsidR="00C83844" w:rsidRDefault="00C83844">
            <w:pPr>
              <w:spacing w:after="0"/>
              <w:rPr>
                <w:rFonts w:ascii="Arial" w:hAnsi="Arial" w:cs="Arial"/>
                <w:kern w:val="2"/>
                <w:sz w:val="20"/>
                <w:szCs w:val="20"/>
                <w:lang w:val="vi-VN"/>
                <w14:ligatures w14:val="standardContextual"/>
              </w:rPr>
            </w:pPr>
          </w:p>
        </w:tc>
      </w:tr>
      <w:tr w:rsidR="00C83844" w14:paraId="38EC2EFD" w14:textId="77777777">
        <w:trPr>
          <w:trHeight w:val="758"/>
        </w:trPr>
        <w:tc>
          <w:tcPr>
            <w:tcW w:w="569" w:type="dxa"/>
            <w:vMerge w:val="restart"/>
            <w:tcBorders>
              <w:top w:val="single" w:sz="4" w:space="0" w:color="000000"/>
              <w:left w:val="single" w:sz="4" w:space="0" w:color="000000"/>
              <w:bottom w:val="single" w:sz="4" w:space="0" w:color="000000"/>
              <w:right w:val="single" w:sz="4" w:space="0" w:color="000000"/>
            </w:tcBorders>
          </w:tcPr>
          <w:p w14:paraId="4E7AAE2F" w14:textId="77777777" w:rsidR="00C83844" w:rsidRDefault="00C83844">
            <w:pPr>
              <w:pStyle w:val="TableParagraph"/>
              <w:spacing w:line="276" w:lineRule="auto"/>
              <w:jc w:val="both"/>
              <w:rPr>
                <w:rFonts w:ascii="Arial" w:hAnsi="Arial" w:cs="Arial"/>
                <w:kern w:val="2"/>
                <w:sz w:val="20"/>
                <w:szCs w:val="20"/>
                <w:lang w:val="vi-VN"/>
                <w14:ligatures w14:val="standardContextual"/>
              </w:rPr>
            </w:pPr>
          </w:p>
          <w:p w14:paraId="53791717" w14:textId="77777777" w:rsidR="00C83844" w:rsidRDefault="00C83844">
            <w:pPr>
              <w:pStyle w:val="TableParagraph"/>
              <w:spacing w:line="276" w:lineRule="auto"/>
              <w:jc w:val="both"/>
              <w:rPr>
                <w:rFonts w:ascii="Arial" w:hAnsi="Arial" w:cs="Arial"/>
                <w:kern w:val="2"/>
                <w:sz w:val="20"/>
                <w:szCs w:val="20"/>
                <w:lang w:val="vi-VN"/>
                <w14:ligatures w14:val="standardContextual"/>
              </w:rPr>
            </w:pPr>
          </w:p>
          <w:p w14:paraId="6777BB46" w14:textId="77777777" w:rsidR="00C83844" w:rsidRDefault="00C83844">
            <w:pPr>
              <w:pStyle w:val="TableParagraph"/>
              <w:spacing w:before="207" w:line="276" w:lineRule="auto"/>
              <w:jc w:val="both"/>
              <w:rPr>
                <w:rFonts w:ascii="Arial" w:hAnsi="Arial" w:cs="Arial"/>
                <w:kern w:val="2"/>
                <w:sz w:val="20"/>
                <w:szCs w:val="20"/>
                <w:lang w:val="vi-VN"/>
                <w14:ligatures w14:val="standardContextual"/>
              </w:rPr>
            </w:pPr>
          </w:p>
          <w:p w14:paraId="7758582C" w14:textId="77777777" w:rsidR="00C83844" w:rsidRDefault="00C83844">
            <w:pPr>
              <w:pStyle w:val="TableParagraph"/>
              <w:spacing w:line="276" w:lineRule="auto"/>
              <w:ind w:left="61" w:right="53"/>
              <w:jc w:val="both"/>
              <w:rPr>
                <w:rFonts w:ascii="Arial" w:hAnsi="Arial" w:cs="Arial"/>
                <w:kern w:val="2"/>
                <w:sz w:val="20"/>
                <w:szCs w:val="20"/>
                <w:lang w:val="vi-VN"/>
                <w14:ligatures w14:val="standardContextual"/>
              </w:rPr>
            </w:pPr>
            <w:r>
              <w:rPr>
                <w:rFonts w:ascii="Arial" w:hAnsi="Arial" w:cs="Arial"/>
                <w:spacing w:val="-10"/>
                <w:kern w:val="2"/>
                <w:sz w:val="20"/>
                <w:szCs w:val="20"/>
                <w:lang w:val="vi-VN"/>
                <w14:ligatures w14:val="standardContextual"/>
              </w:rPr>
              <w:t>4</w:t>
            </w:r>
          </w:p>
        </w:tc>
        <w:tc>
          <w:tcPr>
            <w:tcW w:w="1419" w:type="dxa"/>
            <w:vMerge w:val="restart"/>
            <w:tcBorders>
              <w:top w:val="single" w:sz="4" w:space="0" w:color="000000"/>
              <w:left w:val="single" w:sz="4" w:space="0" w:color="000000"/>
              <w:bottom w:val="single" w:sz="4" w:space="0" w:color="000000"/>
              <w:right w:val="single" w:sz="4" w:space="0" w:color="000000"/>
            </w:tcBorders>
          </w:tcPr>
          <w:p w14:paraId="133B97D5" w14:textId="77777777" w:rsidR="00C83844" w:rsidRDefault="00C83844">
            <w:pPr>
              <w:pStyle w:val="TableParagraph"/>
              <w:spacing w:line="276" w:lineRule="auto"/>
              <w:jc w:val="both"/>
              <w:rPr>
                <w:rFonts w:ascii="Arial" w:hAnsi="Arial" w:cs="Arial"/>
                <w:kern w:val="2"/>
                <w:sz w:val="20"/>
                <w:szCs w:val="20"/>
                <w:lang w:val="vi-VN"/>
                <w14:ligatures w14:val="standardContextual"/>
              </w:rPr>
            </w:pPr>
          </w:p>
          <w:p w14:paraId="703C85FE" w14:textId="77777777" w:rsidR="00C83844" w:rsidRDefault="00C83844">
            <w:pPr>
              <w:pStyle w:val="TableParagraph"/>
              <w:spacing w:line="276" w:lineRule="auto"/>
              <w:jc w:val="both"/>
              <w:rPr>
                <w:rFonts w:ascii="Arial" w:hAnsi="Arial" w:cs="Arial"/>
                <w:kern w:val="2"/>
                <w:sz w:val="20"/>
                <w:szCs w:val="20"/>
                <w:lang w:val="vi-VN"/>
                <w14:ligatures w14:val="standardContextual"/>
              </w:rPr>
            </w:pPr>
          </w:p>
          <w:p w14:paraId="5CED4347" w14:textId="77777777" w:rsidR="00C83844" w:rsidRDefault="00C83844">
            <w:pPr>
              <w:pStyle w:val="TableParagraph"/>
              <w:spacing w:before="48" w:line="276" w:lineRule="auto"/>
              <w:jc w:val="both"/>
              <w:rPr>
                <w:rFonts w:ascii="Arial" w:hAnsi="Arial" w:cs="Arial"/>
                <w:kern w:val="2"/>
                <w:sz w:val="20"/>
                <w:szCs w:val="20"/>
                <w:lang w:val="vi-VN"/>
                <w14:ligatures w14:val="standardContextual"/>
              </w:rPr>
            </w:pPr>
          </w:p>
          <w:p w14:paraId="153AEB1D" w14:textId="77777777" w:rsidR="00C83844" w:rsidRDefault="00C83844">
            <w:pPr>
              <w:pStyle w:val="TableParagraph"/>
              <w:spacing w:line="280" w:lineRule="auto"/>
              <w:ind w:left="114" w:right="143" w:hanging="3"/>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Allowance interviewees</w:t>
            </w:r>
          </w:p>
        </w:tc>
        <w:tc>
          <w:tcPr>
            <w:tcW w:w="1613" w:type="dxa"/>
            <w:tcBorders>
              <w:top w:val="single" w:sz="4" w:space="0" w:color="000000"/>
              <w:left w:val="single" w:sz="4" w:space="0" w:color="000000"/>
              <w:bottom w:val="single" w:sz="4" w:space="0" w:color="000000"/>
              <w:right w:val="single" w:sz="4" w:space="0" w:color="000000"/>
            </w:tcBorders>
            <w:hideMark/>
          </w:tcPr>
          <w:p w14:paraId="105A75BB" w14:textId="77777777" w:rsidR="00C83844" w:rsidRDefault="00C83844">
            <w:pPr>
              <w:pStyle w:val="TableParagraph"/>
              <w:spacing w:before="85" w:line="310" w:lineRule="atLeast"/>
              <w:ind w:left="112" w:right="212" w:firstLine="48"/>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 xml:space="preserve">In-depth </w:t>
            </w:r>
            <w:r>
              <w:rPr>
                <w:rFonts w:ascii="Arial" w:hAnsi="Arial" w:cs="Arial"/>
                <w:kern w:val="2"/>
                <w:sz w:val="20"/>
                <w:szCs w:val="20"/>
                <w:lang w:val="vi-VN"/>
                <w14:ligatures w14:val="standardContextual"/>
              </w:rPr>
              <w:t>interview</w:t>
            </w:r>
            <w:r>
              <w:rPr>
                <w:rFonts w:ascii="Arial" w:hAnsi="Arial" w:cs="Arial"/>
                <w:spacing w:val="-13"/>
                <w:kern w:val="2"/>
                <w:sz w:val="20"/>
                <w:szCs w:val="20"/>
                <w:lang w:val="vi-VN"/>
                <w14:ligatures w14:val="standardContextual"/>
              </w:rPr>
              <w:t xml:space="preserve"> </w:t>
            </w:r>
            <w:r>
              <w:rPr>
                <w:rFonts w:ascii="Arial" w:hAnsi="Arial" w:cs="Arial"/>
                <w:kern w:val="2"/>
                <w:sz w:val="20"/>
                <w:szCs w:val="20"/>
                <w:lang w:val="vi-VN"/>
                <w14:ligatures w14:val="standardContextual"/>
              </w:rPr>
              <w:t>(IDI)</w:t>
            </w:r>
          </w:p>
        </w:tc>
        <w:tc>
          <w:tcPr>
            <w:tcW w:w="2127" w:type="dxa"/>
            <w:tcBorders>
              <w:top w:val="single" w:sz="4" w:space="0" w:color="000000"/>
              <w:left w:val="single" w:sz="4" w:space="0" w:color="000000"/>
              <w:bottom w:val="single" w:sz="4" w:space="0" w:color="000000"/>
              <w:right w:val="single" w:sz="4" w:space="0" w:color="000000"/>
            </w:tcBorders>
          </w:tcPr>
          <w:p w14:paraId="79633144" w14:textId="77777777" w:rsidR="00C83844" w:rsidRDefault="00C83844">
            <w:pPr>
              <w:pStyle w:val="TableParagraph"/>
              <w:spacing w:before="17" w:line="276" w:lineRule="auto"/>
              <w:jc w:val="both"/>
              <w:rPr>
                <w:rFonts w:ascii="Arial" w:hAnsi="Arial" w:cs="Arial"/>
                <w:kern w:val="2"/>
                <w:sz w:val="20"/>
                <w:szCs w:val="20"/>
                <w:lang w:val="vi-VN"/>
                <w14:ligatures w14:val="standardContextual"/>
              </w:rPr>
            </w:pPr>
          </w:p>
          <w:p w14:paraId="6D65EF97" w14:textId="77777777" w:rsidR="00C83844" w:rsidRDefault="00C83844">
            <w:pPr>
              <w:pStyle w:val="TableParagraph"/>
              <w:spacing w:line="276" w:lineRule="auto"/>
              <w:ind w:left="9" w:right="3"/>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200,000/</w:t>
            </w:r>
            <w:r>
              <w:rPr>
                <w:rFonts w:ascii="Arial" w:hAnsi="Arial" w:cs="Arial"/>
                <w:spacing w:val="-4"/>
                <w:kern w:val="2"/>
                <w:sz w:val="20"/>
                <w:szCs w:val="20"/>
                <w:lang w:val="vi-VN"/>
                <w14:ligatures w14:val="standardContextual"/>
              </w:rPr>
              <w:t xml:space="preserve"> </w:t>
            </w:r>
            <w:r>
              <w:rPr>
                <w:rFonts w:ascii="Arial" w:hAnsi="Arial" w:cs="Arial"/>
                <w:spacing w:val="-2"/>
                <w:kern w:val="2"/>
                <w:sz w:val="20"/>
                <w:szCs w:val="20"/>
                <w:lang w:val="vi-VN"/>
                <w14:ligatures w14:val="standardContextual"/>
              </w:rPr>
              <w:t>person/day</w:t>
            </w:r>
          </w:p>
        </w:tc>
        <w:tc>
          <w:tcPr>
            <w:tcW w:w="3238" w:type="dxa"/>
            <w:tcBorders>
              <w:top w:val="single" w:sz="4" w:space="0" w:color="000000"/>
              <w:left w:val="single" w:sz="4" w:space="0" w:color="000000"/>
              <w:bottom w:val="single" w:sz="4" w:space="0" w:color="000000"/>
              <w:right w:val="single" w:sz="4" w:space="0" w:color="000000"/>
            </w:tcBorders>
          </w:tcPr>
          <w:p w14:paraId="7AA577A7" w14:textId="77777777" w:rsidR="00C83844" w:rsidRDefault="00C83844">
            <w:pPr>
              <w:pStyle w:val="TableParagraph"/>
              <w:spacing w:line="276" w:lineRule="auto"/>
              <w:jc w:val="both"/>
              <w:rPr>
                <w:rFonts w:ascii="Arial" w:hAnsi="Arial" w:cs="Arial"/>
                <w:kern w:val="2"/>
                <w:sz w:val="20"/>
                <w:szCs w:val="20"/>
                <w:lang w:val="vi-VN"/>
                <w14:ligatures w14:val="standardContextual"/>
              </w:rPr>
            </w:pPr>
          </w:p>
        </w:tc>
      </w:tr>
      <w:tr w:rsidR="00C83844" w14:paraId="4958D18A" w14:textId="77777777">
        <w:trPr>
          <w:trHeight w:val="1250"/>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14:paraId="57D37A59" w14:textId="77777777" w:rsidR="00C83844" w:rsidRDefault="00C83844">
            <w:pPr>
              <w:spacing w:after="0"/>
              <w:rPr>
                <w:rFonts w:ascii="Arial" w:hAnsi="Arial" w:cs="Arial"/>
                <w:kern w:val="2"/>
                <w:sz w:val="20"/>
                <w:szCs w:val="20"/>
                <w:lang w:val="vi-VN"/>
                <w14:ligatures w14:val="standardContextual"/>
              </w:rPr>
            </w:pPr>
          </w:p>
        </w:tc>
        <w:tc>
          <w:tcPr>
            <w:tcW w:w="3032" w:type="dxa"/>
            <w:vMerge/>
            <w:tcBorders>
              <w:top w:val="single" w:sz="4" w:space="0" w:color="000000"/>
              <w:left w:val="single" w:sz="4" w:space="0" w:color="000000"/>
              <w:bottom w:val="single" w:sz="4" w:space="0" w:color="000000"/>
              <w:right w:val="single" w:sz="4" w:space="0" w:color="000000"/>
            </w:tcBorders>
            <w:vAlign w:val="center"/>
            <w:hideMark/>
          </w:tcPr>
          <w:p w14:paraId="67098B63" w14:textId="77777777" w:rsidR="00C83844" w:rsidRDefault="00C83844">
            <w:pPr>
              <w:spacing w:after="0"/>
              <w:rPr>
                <w:rFonts w:ascii="Arial" w:hAnsi="Arial" w:cs="Arial"/>
                <w:kern w:val="2"/>
                <w:sz w:val="20"/>
                <w:szCs w:val="20"/>
                <w:lang w:val="vi-VN"/>
                <w14:ligatures w14:val="standardContextual"/>
              </w:rPr>
            </w:pPr>
          </w:p>
        </w:tc>
        <w:tc>
          <w:tcPr>
            <w:tcW w:w="1613" w:type="dxa"/>
            <w:tcBorders>
              <w:top w:val="single" w:sz="4" w:space="0" w:color="000000"/>
              <w:left w:val="single" w:sz="4" w:space="0" w:color="000000"/>
              <w:bottom w:val="single" w:sz="4" w:space="0" w:color="000000"/>
              <w:right w:val="single" w:sz="4" w:space="0" w:color="000000"/>
            </w:tcBorders>
            <w:hideMark/>
          </w:tcPr>
          <w:p w14:paraId="743533BF" w14:textId="77777777" w:rsidR="00C83844" w:rsidRDefault="00C83844">
            <w:pPr>
              <w:pStyle w:val="TableParagraph"/>
              <w:spacing w:before="151" w:line="280" w:lineRule="auto"/>
              <w:ind w:left="112" w:right="230" w:hanging="3"/>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 xml:space="preserve">Discussion </w:t>
            </w:r>
            <w:r>
              <w:rPr>
                <w:rFonts w:ascii="Arial" w:hAnsi="Arial" w:cs="Arial"/>
                <w:kern w:val="2"/>
                <w:sz w:val="20"/>
                <w:szCs w:val="20"/>
                <w:lang w:val="vi-VN"/>
                <w14:ligatures w14:val="standardContextual"/>
              </w:rPr>
              <w:t>groups</w:t>
            </w:r>
            <w:r>
              <w:rPr>
                <w:rFonts w:ascii="Arial" w:hAnsi="Arial" w:cs="Arial"/>
                <w:spacing w:val="-13"/>
                <w:kern w:val="2"/>
                <w:sz w:val="20"/>
                <w:szCs w:val="20"/>
                <w:lang w:val="vi-VN"/>
                <w14:ligatures w14:val="standardContextual"/>
              </w:rPr>
              <w:t xml:space="preserve"> </w:t>
            </w:r>
            <w:r>
              <w:rPr>
                <w:rFonts w:ascii="Arial" w:hAnsi="Arial" w:cs="Arial"/>
                <w:kern w:val="2"/>
                <w:sz w:val="20"/>
                <w:szCs w:val="20"/>
                <w:lang w:val="vi-VN"/>
                <w14:ligatures w14:val="standardContextual"/>
              </w:rPr>
              <w:t>(FGD)/ Answer the</w:t>
            </w:r>
          </w:p>
          <w:p w14:paraId="380F1DF9" w14:textId="77777777" w:rsidR="00C83844" w:rsidRDefault="00C83844">
            <w:pPr>
              <w:pStyle w:val="TableParagraph"/>
              <w:spacing w:before="4" w:line="276" w:lineRule="auto"/>
              <w:ind w:left="112"/>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questionnaire</w:t>
            </w:r>
          </w:p>
        </w:tc>
        <w:tc>
          <w:tcPr>
            <w:tcW w:w="2127" w:type="dxa"/>
            <w:tcBorders>
              <w:top w:val="single" w:sz="4" w:space="0" w:color="000000"/>
              <w:left w:val="single" w:sz="4" w:space="0" w:color="000000"/>
              <w:bottom w:val="single" w:sz="4" w:space="0" w:color="000000"/>
              <w:right w:val="single" w:sz="4" w:space="0" w:color="000000"/>
            </w:tcBorders>
            <w:hideMark/>
          </w:tcPr>
          <w:p w14:paraId="36FDAF67" w14:textId="77777777" w:rsidR="00C83844" w:rsidRDefault="00C83844">
            <w:pPr>
              <w:pStyle w:val="TableParagraph"/>
              <w:spacing w:before="249" w:line="276" w:lineRule="auto"/>
              <w:ind w:left="9" w:right="8"/>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100,000/</w:t>
            </w:r>
          </w:p>
          <w:p w14:paraId="3D3EC302" w14:textId="77777777" w:rsidR="00C83844" w:rsidRDefault="00C83844">
            <w:pPr>
              <w:pStyle w:val="TableParagraph"/>
              <w:spacing w:before="49" w:line="276" w:lineRule="auto"/>
              <w:ind w:left="9"/>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person/time</w:t>
            </w:r>
          </w:p>
        </w:tc>
        <w:tc>
          <w:tcPr>
            <w:tcW w:w="3238" w:type="dxa"/>
            <w:tcBorders>
              <w:top w:val="single" w:sz="4" w:space="0" w:color="000000"/>
              <w:left w:val="single" w:sz="4" w:space="0" w:color="000000"/>
              <w:bottom w:val="single" w:sz="4" w:space="0" w:color="000000"/>
              <w:right w:val="single" w:sz="4" w:space="0" w:color="000000"/>
            </w:tcBorders>
          </w:tcPr>
          <w:p w14:paraId="2BCBED3C" w14:textId="77777777" w:rsidR="00C83844" w:rsidRDefault="00C83844">
            <w:pPr>
              <w:pStyle w:val="TableParagraph"/>
              <w:spacing w:line="276" w:lineRule="auto"/>
              <w:jc w:val="both"/>
              <w:rPr>
                <w:rFonts w:ascii="Arial" w:hAnsi="Arial" w:cs="Arial"/>
                <w:kern w:val="2"/>
                <w:sz w:val="20"/>
                <w:szCs w:val="20"/>
                <w:lang w:val="vi-VN"/>
                <w14:ligatures w14:val="standardContextual"/>
              </w:rPr>
            </w:pPr>
          </w:p>
        </w:tc>
      </w:tr>
    </w:tbl>
    <w:p w14:paraId="6F6B848E" w14:textId="77777777" w:rsidR="00C83844" w:rsidRDefault="00C83844" w:rsidP="00C83844">
      <w:pPr>
        <w:suppressAutoHyphens/>
        <w:rPr>
          <w:rFonts w:ascii="Arial" w:eastAsia="Arial" w:hAnsi="Arial" w:cs="Arial"/>
          <w:b/>
          <w:bCs/>
          <w:sz w:val="20"/>
          <w:szCs w:val="20"/>
          <w:u w:val="single"/>
          <w:lang w:val="en-US"/>
        </w:rPr>
      </w:pPr>
    </w:p>
    <w:p w14:paraId="0AC92B3C" w14:textId="77777777" w:rsidR="00C83844" w:rsidRDefault="00C83844" w:rsidP="00C83844">
      <w:pPr>
        <w:suppressAutoHyphens/>
        <w:rPr>
          <w:rFonts w:ascii="Arial" w:eastAsia="Arial" w:hAnsi="Arial" w:cs="Arial"/>
          <w:b/>
          <w:bCs/>
          <w:i/>
          <w:iCs/>
          <w:sz w:val="20"/>
          <w:szCs w:val="20"/>
          <w:u w:val="single"/>
        </w:rPr>
      </w:pPr>
      <w:r>
        <w:rPr>
          <w:rFonts w:ascii="Arial" w:eastAsia="Arial" w:hAnsi="Arial" w:cs="Arial"/>
          <w:b/>
          <w:bCs/>
          <w:i/>
          <w:iCs/>
          <w:sz w:val="20"/>
          <w:szCs w:val="20"/>
          <w:u w:val="single"/>
        </w:rPr>
        <w:t>Note:</w:t>
      </w:r>
    </w:p>
    <w:p w14:paraId="628C42C9" w14:textId="77777777" w:rsidR="00C83844" w:rsidRDefault="00C83844" w:rsidP="00C83844">
      <w:pPr>
        <w:spacing w:line="240" w:lineRule="auto"/>
        <w:rPr>
          <w:rFonts w:ascii="Arial" w:eastAsia="Arial" w:hAnsi="Arial" w:cs="Arial"/>
        </w:rPr>
      </w:pPr>
      <w:r>
        <w:rPr>
          <w:rFonts w:ascii="Arial" w:eastAsia="Arial" w:hAnsi="Arial" w:cs="Arial"/>
          <w:i/>
          <w:iCs/>
          <w:sz w:val="20"/>
          <w:szCs w:val="20"/>
        </w:rPr>
        <w:t>WWF will deduct 10% personal income tax on fixed-rate payments without invoices, including: consulting fees, per diem expenses, and daily/day labor wages for outsourced labor (these amounts must be accompanied by a receipt with the recipient's ID card information).</w:t>
      </w:r>
    </w:p>
    <w:p w14:paraId="704CC807" w14:textId="53614164" w:rsidR="00715D31" w:rsidRPr="00A47461" w:rsidRDefault="00715D31" w:rsidP="00111D67">
      <w:pPr>
        <w:suppressAutoHyphens/>
        <w:rPr>
          <w:rFonts w:ascii="Arial" w:eastAsia="Arial" w:hAnsi="Arial" w:cs="Arial"/>
          <w:i/>
          <w:iCs/>
          <w:sz w:val="20"/>
          <w:szCs w:val="20"/>
        </w:rPr>
      </w:pPr>
    </w:p>
    <w:sectPr w:rsidR="00715D31" w:rsidRPr="00A47461" w:rsidSect="00C83844">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D1C3" w14:textId="77777777" w:rsidR="003D0336" w:rsidRDefault="003D0336" w:rsidP="00111D67">
      <w:pPr>
        <w:spacing w:after="0" w:line="240" w:lineRule="auto"/>
      </w:pPr>
      <w:r>
        <w:separator/>
      </w:r>
    </w:p>
  </w:endnote>
  <w:endnote w:type="continuationSeparator" w:id="0">
    <w:p w14:paraId="6ABD7745" w14:textId="77777777" w:rsidR="003D0336" w:rsidRDefault="003D0336" w:rsidP="0011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VNtimes new roman">
    <w:altName w:val="Courier Ne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A4F0" w14:textId="77777777" w:rsidR="003D0336" w:rsidRDefault="003D0336" w:rsidP="00111D67">
      <w:pPr>
        <w:spacing w:after="0" w:line="240" w:lineRule="auto"/>
      </w:pPr>
      <w:r>
        <w:separator/>
      </w:r>
    </w:p>
  </w:footnote>
  <w:footnote w:type="continuationSeparator" w:id="0">
    <w:p w14:paraId="62D2B7EB" w14:textId="77777777" w:rsidR="003D0336" w:rsidRDefault="003D0336" w:rsidP="00111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7676" w14:textId="0DB50942" w:rsidR="00111D67" w:rsidRPr="00A30FF7" w:rsidRDefault="00111D67" w:rsidP="00A30FF7">
    <w:pPr>
      <w:tabs>
        <w:tab w:val="left" w:pos="3270"/>
        <w:tab w:val="center" w:pos="4320"/>
        <w:tab w:val="center" w:pos="4498"/>
        <w:tab w:val="right" w:pos="8640"/>
      </w:tabs>
      <w:overflowPunct w:val="0"/>
      <w:autoSpaceDE w:val="0"/>
      <w:autoSpaceDN w:val="0"/>
      <w:adjustRightInd w:val="0"/>
      <w:textAlignment w:val="baseline"/>
      <w:rPr>
        <w:noProof/>
        <w:color w:val="333333"/>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C1E29"/>
    <w:multiLevelType w:val="hybridMultilevel"/>
    <w:tmpl w:val="8C5896B2"/>
    <w:lvl w:ilvl="0" w:tplc="8892A8D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76CC7"/>
    <w:multiLevelType w:val="multilevel"/>
    <w:tmpl w:val="B8F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9584B"/>
    <w:multiLevelType w:val="hybridMultilevel"/>
    <w:tmpl w:val="F2FA268E"/>
    <w:lvl w:ilvl="0" w:tplc="84540F46">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DB464E5"/>
    <w:multiLevelType w:val="hybridMultilevel"/>
    <w:tmpl w:val="C36C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84122"/>
    <w:multiLevelType w:val="multilevel"/>
    <w:tmpl w:val="F8044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334CF4"/>
    <w:multiLevelType w:val="hybridMultilevel"/>
    <w:tmpl w:val="C5BC531A"/>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17AB1"/>
    <w:multiLevelType w:val="hybridMultilevel"/>
    <w:tmpl w:val="B55058EE"/>
    <w:lvl w:ilvl="0" w:tplc="D9AC4F2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D0F9E"/>
    <w:multiLevelType w:val="multilevel"/>
    <w:tmpl w:val="9B0C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24790"/>
    <w:multiLevelType w:val="multilevel"/>
    <w:tmpl w:val="2098D0DE"/>
    <w:lvl w:ilvl="0">
      <w:start w:val="1"/>
      <w:numFmt w:val="bullet"/>
      <w:lvlText w:val="-"/>
      <w:lvlJc w:val="left"/>
      <w:pPr>
        <w:ind w:left="810" w:hanging="360"/>
      </w:pPr>
      <w:rPr>
        <w:rFonts w:ascii="Arial" w:eastAsia="Arial" w:hAnsi="Arial" w:cs="Arial"/>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2" w15:restartNumberingAfterBreak="0">
    <w:nsid w:val="1B374DB8"/>
    <w:multiLevelType w:val="hybridMultilevel"/>
    <w:tmpl w:val="3BCA02A2"/>
    <w:lvl w:ilvl="0" w:tplc="391A14A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CB3734"/>
    <w:multiLevelType w:val="multilevel"/>
    <w:tmpl w:val="F85C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C671C"/>
    <w:multiLevelType w:val="hybridMultilevel"/>
    <w:tmpl w:val="EDFA1756"/>
    <w:lvl w:ilvl="0" w:tplc="7AE06AC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E0150"/>
    <w:multiLevelType w:val="hybridMultilevel"/>
    <w:tmpl w:val="410E2A92"/>
    <w:lvl w:ilvl="0" w:tplc="E640ECA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562D1"/>
    <w:multiLevelType w:val="hybridMultilevel"/>
    <w:tmpl w:val="4CDAB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B63DAC"/>
    <w:multiLevelType w:val="hybridMultilevel"/>
    <w:tmpl w:val="F7EC9BC4"/>
    <w:lvl w:ilvl="0" w:tplc="04090005">
      <w:start w:val="1"/>
      <w:numFmt w:val="bullet"/>
      <w:lvlText w:val=""/>
      <w:lvlJc w:val="left"/>
      <w:pPr>
        <w:ind w:left="806" w:hanging="360"/>
      </w:pPr>
      <w:rPr>
        <w:rFonts w:ascii="Wingdings" w:hAnsi="Wingdings" w:hint="default"/>
      </w:rPr>
    </w:lvl>
    <w:lvl w:ilvl="1" w:tplc="FFFFFFFF" w:tentative="1">
      <w:start w:val="1"/>
      <w:numFmt w:val="bullet"/>
      <w:lvlText w:val="o"/>
      <w:lvlJc w:val="left"/>
      <w:pPr>
        <w:ind w:left="1526" w:hanging="360"/>
      </w:pPr>
      <w:rPr>
        <w:rFonts w:ascii="Courier New" w:hAnsi="Courier New" w:cs="Courier New" w:hint="default"/>
      </w:rPr>
    </w:lvl>
    <w:lvl w:ilvl="2" w:tplc="FFFFFFFF" w:tentative="1">
      <w:start w:val="1"/>
      <w:numFmt w:val="bullet"/>
      <w:lvlText w:val=""/>
      <w:lvlJc w:val="left"/>
      <w:pPr>
        <w:ind w:left="2246" w:hanging="360"/>
      </w:pPr>
      <w:rPr>
        <w:rFonts w:ascii="Wingdings" w:hAnsi="Wingdings" w:hint="default"/>
      </w:rPr>
    </w:lvl>
    <w:lvl w:ilvl="3" w:tplc="FFFFFFFF" w:tentative="1">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abstractNum w:abstractNumId="19" w15:restartNumberingAfterBreak="0">
    <w:nsid w:val="35E54431"/>
    <w:multiLevelType w:val="hybridMultilevel"/>
    <w:tmpl w:val="F1EED1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B5620"/>
    <w:multiLevelType w:val="hybridMultilevel"/>
    <w:tmpl w:val="90208EE0"/>
    <w:lvl w:ilvl="0" w:tplc="89400668">
      <w:numFmt w:val="bullet"/>
      <w:lvlText w:val="•"/>
      <w:lvlJc w:val="left"/>
      <w:pPr>
        <w:ind w:left="114" w:hanging="161"/>
      </w:pPr>
      <w:rPr>
        <w:rFonts w:ascii="Calibri" w:eastAsia="Calibri" w:hAnsi="Calibri" w:cs="Calibri" w:hint="default"/>
        <w:b w:val="0"/>
        <w:bCs w:val="0"/>
        <w:i w:val="0"/>
        <w:iCs w:val="0"/>
        <w:spacing w:val="0"/>
        <w:w w:val="100"/>
        <w:sz w:val="22"/>
        <w:szCs w:val="22"/>
        <w:lang w:val="en-US" w:eastAsia="en-US" w:bidi="ar-SA"/>
      </w:rPr>
    </w:lvl>
    <w:lvl w:ilvl="1" w:tplc="0380B410">
      <w:numFmt w:val="bullet"/>
      <w:lvlText w:val="•"/>
      <w:lvlJc w:val="left"/>
      <w:pPr>
        <w:ind w:left="430" w:hanging="161"/>
      </w:pPr>
      <w:rPr>
        <w:lang w:val="en-US" w:eastAsia="en-US" w:bidi="ar-SA"/>
      </w:rPr>
    </w:lvl>
    <w:lvl w:ilvl="2" w:tplc="61264B0C">
      <w:numFmt w:val="bullet"/>
      <w:lvlText w:val="•"/>
      <w:lvlJc w:val="left"/>
      <w:pPr>
        <w:ind w:left="741" w:hanging="161"/>
      </w:pPr>
      <w:rPr>
        <w:lang w:val="en-US" w:eastAsia="en-US" w:bidi="ar-SA"/>
      </w:rPr>
    </w:lvl>
    <w:lvl w:ilvl="3" w:tplc="81B21E68">
      <w:numFmt w:val="bullet"/>
      <w:lvlText w:val="•"/>
      <w:lvlJc w:val="left"/>
      <w:pPr>
        <w:ind w:left="1052" w:hanging="161"/>
      </w:pPr>
      <w:rPr>
        <w:lang w:val="en-US" w:eastAsia="en-US" w:bidi="ar-SA"/>
      </w:rPr>
    </w:lvl>
    <w:lvl w:ilvl="4" w:tplc="F31C2732">
      <w:numFmt w:val="bullet"/>
      <w:lvlText w:val="•"/>
      <w:lvlJc w:val="left"/>
      <w:pPr>
        <w:ind w:left="1363" w:hanging="161"/>
      </w:pPr>
      <w:rPr>
        <w:lang w:val="en-US" w:eastAsia="en-US" w:bidi="ar-SA"/>
      </w:rPr>
    </w:lvl>
    <w:lvl w:ilvl="5" w:tplc="1EF4FB86">
      <w:numFmt w:val="bullet"/>
      <w:lvlText w:val="•"/>
      <w:lvlJc w:val="left"/>
      <w:pPr>
        <w:ind w:left="1674" w:hanging="161"/>
      </w:pPr>
      <w:rPr>
        <w:lang w:val="en-US" w:eastAsia="en-US" w:bidi="ar-SA"/>
      </w:rPr>
    </w:lvl>
    <w:lvl w:ilvl="6" w:tplc="EEE6A37E">
      <w:numFmt w:val="bullet"/>
      <w:lvlText w:val="•"/>
      <w:lvlJc w:val="left"/>
      <w:pPr>
        <w:ind w:left="1984" w:hanging="161"/>
      </w:pPr>
      <w:rPr>
        <w:lang w:val="en-US" w:eastAsia="en-US" w:bidi="ar-SA"/>
      </w:rPr>
    </w:lvl>
    <w:lvl w:ilvl="7" w:tplc="A29CE53A">
      <w:numFmt w:val="bullet"/>
      <w:lvlText w:val="•"/>
      <w:lvlJc w:val="left"/>
      <w:pPr>
        <w:ind w:left="2295" w:hanging="161"/>
      </w:pPr>
      <w:rPr>
        <w:lang w:val="en-US" w:eastAsia="en-US" w:bidi="ar-SA"/>
      </w:rPr>
    </w:lvl>
    <w:lvl w:ilvl="8" w:tplc="8D30D3E2">
      <w:numFmt w:val="bullet"/>
      <w:lvlText w:val="•"/>
      <w:lvlJc w:val="left"/>
      <w:pPr>
        <w:ind w:left="2606" w:hanging="161"/>
      </w:pPr>
      <w:rPr>
        <w:lang w:val="en-US" w:eastAsia="en-US" w:bidi="ar-SA"/>
      </w:rPr>
    </w:lvl>
  </w:abstractNum>
  <w:abstractNum w:abstractNumId="22" w15:restartNumberingAfterBreak="0">
    <w:nsid w:val="42964690"/>
    <w:multiLevelType w:val="multilevel"/>
    <w:tmpl w:val="6768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497CB4"/>
    <w:multiLevelType w:val="multilevel"/>
    <w:tmpl w:val="D5689E34"/>
    <w:lvl w:ilvl="0">
      <w:numFmt w:val="bullet"/>
      <w:lvlText w:val="-"/>
      <w:lvlJc w:val="left"/>
      <w:pPr>
        <w:tabs>
          <w:tab w:val="num" w:pos="360"/>
        </w:tabs>
        <w:ind w:left="360" w:hanging="360"/>
      </w:pPr>
      <w:rPr>
        <w:rFonts w:ascii="Times New Roman" w:eastAsia="Times New Roman" w:hAnsi="Times New Roman" w:cs="Times New Roman" w:hint="default"/>
        <w:i/>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44C5D8E"/>
    <w:multiLevelType w:val="multilevel"/>
    <w:tmpl w:val="A1F01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A45283"/>
    <w:multiLevelType w:val="hybridMultilevel"/>
    <w:tmpl w:val="6B728010"/>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12F57"/>
    <w:multiLevelType w:val="hybridMultilevel"/>
    <w:tmpl w:val="C8C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52BF3"/>
    <w:multiLevelType w:val="hybridMultilevel"/>
    <w:tmpl w:val="94B2F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F0565F"/>
    <w:multiLevelType w:val="hybridMultilevel"/>
    <w:tmpl w:val="825CA362"/>
    <w:lvl w:ilvl="0" w:tplc="4FACFABC">
      <w:start w:val="1"/>
      <w:numFmt w:val="decimal"/>
      <w:lvlText w:val="%1."/>
      <w:lvlJc w:val="left"/>
      <w:pPr>
        <w:tabs>
          <w:tab w:val="num" w:pos="795"/>
        </w:tabs>
        <w:ind w:left="795" w:hanging="435"/>
      </w:pPr>
      <w:rPr>
        <w:rFonts w:hint="default"/>
        <w:b/>
        <w:bCs/>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4204A4"/>
    <w:multiLevelType w:val="hybridMultilevel"/>
    <w:tmpl w:val="6B284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83F47"/>
    <w:multiLevelType w:val="hybridMultilevel"/>
    <w:tmpl w:val="7CB4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8445E"/>
    <w:multiLevelType w:val="multilevel"/>
    <w:tmpl w:val="34CCD496"/>
    <w:lvl w:ilvl="0">
      <w:start w:val="1"/>
      <w:numFmt w:val="bullet"/>
      <w:lvlText w:val=""/>
      <w:lvlJc w:val="left"/>
      <w:pPr>
        <w:ind w:left="806" w:hanging="360"/>
      </w:pPr>
      <w:rPr>
        <w:rFonts w:ascii="Wingdings" w:hAnsi="Wingdings" w:hint="default"/>
        <w:u w:val="none"/>
      </w:rPr>
    </w:lvl>
    <w:lvl w:ilvl="1">
      <w:start w:val="1"/>
      <w:numFmt w:val="bullet"/>
      <w:lvlText w:val="-"/>
      <w:lvlJc w:val="left"/>
      <w:pPr>
        <w:ind w:left="1526" w:hanging="360"/>
      </w:pPr>
      <w:rPr>
        <w:u w:val="none"/>
      </w:rPr>
    </w:lvl>
    <w:lvl w:ilvl="2">
      <w:start w:val="1"/>
      <w:numFmt w:val="bullet"/>
      <w:lvlText w:val="-"/>
      <w:lvlJc w:val="left"/>
      <w:pPr>
        <w:ind w:left="2246" w:hanging="360"/>
      </w:pPr>
      <w:rPr>
        <w:u w:val="none"/>
      </w:rPr>
    </w:lvl>
    <w:lvl w:ilvl="3">
      <w:start w:val="1"/>
      <w:numFmt w:val="bullet"/>
      <w:lvlText w:val="-"/>
      <w:lvlJc w:val="left"/>
      <w:pPr>
        <w:ind w:left="2966" w:hanging="360"/>
      </w:pPr>
      <w:rPr>
        <w:u w:val="none"/>
      </w:rPr>
    </w:lvl>
    <w:lvl w:ilvl="4">
      <w:start w:val="1"/>
      <w:numFmt w:val="bullet"/>
      <w:lvlText w:val="-"/>
      <w:lvlJc w:val="left"/>
      <w:pPr>
        <w:ind w:left="3686" w:hanging="360"/>
      </w:pPr>
      <w:rPr>
        <w:u w:val="none"/>
      </w:rPr>
    </w:lvl>
    <w:lvl w:ilvl="5">
      <w:start w:val="1"/>
      <w:numFmt w:val="bullet"/>
      <w:lvlText w:val="-"/>
      <w:lvlJc w:val="left"/>
      <w:pPr>
        <w:ind w:left="4406" w:hanging="360"/>
      </w:pPr>
      <w:rPr>
        <w:u w:val="none"/>
      </w:rPr>
    </w:lvl>
    <w:lvl w:ilvl="6">
      <w:start w:val="1"/>
      <w:numFmt w:val="bullet"/>
      <w:lvlText w:val="-"/>
      <w:lvlJc w:val="left"/>
      <w:pPr>
        <w:ind w:left="5126" w:hanging="360"/>
      </w:pPr>
      <w:rPr>
        <w:u w:val="none"/>
      </w:rPr>
    </w:lvl>
    <w:lvl w:ilvl="7">
      <w:start w:val="1"/>
      <w:numFmt w:val="bullet"/>
      <w:lvlText w:val="-"/>
      <w:lvlJc w:val="left"/>
      <w:pPr>
        <w:ind w:left="5846" w:hanging="360"/>
      </w:pPr>
      <w:rPr>
        <w:u w:val="none"/>
      </w:rPr>
    </w:lvl>
    <w:lvl w:ilvl="8">
      <w:start w:val="1"/>
      <w:numFmt w:val="bullet"/>
      <w:lvlText w:val="-"/>
      <w:lvlJc w:val="left"/>
      <w:pPr>
        <w:ind w:left="6566" w:hanging="360"/>
      </w:pPr>
      <w:rPr>
        <w:u w:val="none"/>
      </w:rPr>
    </w:lvl>
  </w:abstractNum>
  <w:abstractNum w:abstractNumId="32" w15:restartNumberingAfterBreak="0">
    <w:nsid w:val="605575AC"/>
    <w:multiLevelType w:val="hybridMultilevel"/>
    <w:tmpl w:val="2F6A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24DB3"/>
    <w:multiLevelType w:val="hybridMultilevel"/>
    <w:tmpl w:val="0D94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151D2"/>
    <w:multiLevelType w:val="hybridMultilevel"/>
    <w:tmpl w:val="EF788D74"/>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658CC"/>
    <w:multiLevelType w:val="hybridMultilevel"/>
    <w:tmpl w:val="A69AF594"/>
    <w:lvl w:ilvl="0" w:tplc="84540F46">
      <w:start w:val="1"/>
      <w:numFmt w:val="bullet"/>
      <w:lvlText w:val="-"/>
      <w:lvlJc w:val="left"/>
      <w:pPr>
        <w:ind w:left="810" w:hanging="360"/>
      </w:pPr>
      <w:rPr>
        <w:rFonts w:ascii="Arial" w:eastAsia="Calibri" w:hAnsi="Arial" w:cs="Aria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A6C02E5"/>
    <w:multiLevelType w:val="hybridMultilevel"/>
    <w:tmpl w:val="A1CE08C6"/>
    <w:lvl w:ilvl="0" w:tplc="3EA21BE6">
      <w:start w:val="1"/>
      <w:numFmt w:val="decimal"/>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6944"/>
    <w:multiLevelType w:val="multilevel"/>
    <w:tmpl w:val="60669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E3B2092"/>
    <w:multiLevelType w:val="multilevel"/>
    <w:tmpl w:val="54AC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405D7F"/>
    <w:multiLevelType w:val="hybridMultilevel"/>
    <w:tmpl w:val="38825D6E"/>
    <w:lvl w:ilvl="0" w:tplc="84540F46">
      <w:start w:val="1"/>
      <w:numFmt w:val="bullet"/>
      <w:lvlText w:val="-"/>
      <w:lvlJc w:val="left"/>
      <w:pPr>
        <w:ind w:left="446" w:hanging="360"/>
      </w:pPr>
      <w:rPr>
        <w:rFonts w:ascii="Arial" w:eastAsia="Calibri" w:hAnsi="Aria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42" w15:restartNumberingAfterBreak="0">
    <w:nsid w:val="6F9D349F"/>
    <w:multiLevelType w:val="multilevel"/>
    <w:tmpl w:val="BBA4335E"/>
    <w:lvl w:ilvl="0">
      <w:start w:val="1"/>
      <w:numFmt w:val="decimal"/>
      <w:lvlText w:val="%1."/>
      <w:lvlJc w:val="left"/>
      <w:pPr>
        <w:tabs>
          <w:tab w:val="num" w:pos="446"/>
        </w:tabs>
        <w:ind w:left="446" w:hanging="360"/>
      </w:pPr>
      <w:rPr>
        <w:b/>
        <w:bCs/>
      </w:rPr>
    </w:lvl>
    <w:lvl w:ilvl="1" w:tentative="1">
      <w:start w:val="1"/>
      <w:numFmt w:val="decimal"/>
      <w:lvlText w:val="%2."/>
      <w:lvlJc w:val="left"/>
      <w:pPr>
        <w:tabs>
          <w:tab w:val="num" w:pos="1166"/>
        </w:tabs>
        <w:ind w:left="1166" w:hanging="360"/>
      </w:pPr>
    </w:lvl>
    <w:lvl w:ilvl="2" w:tentative="1">
      <w:start w:val="1"/>
      <w:numFmt w:val="decimal"/>
      <w:lvlText w:val="%3."/>
      <w:lvlJc w:val="left"/>
      <w:pPr>
        <w:tabs>
          <w:tab w:val="num" w:pos="1886"/>
        </w:tabs>
        <w:ind w:left="1886" w:hanging="360"/>
      </w:pPr>
    </w:lvl>
    <w:lvl w:ilvl="3" w:tentative="1">
      <w:start w:val="1"/>
      <w:numFmt w:val="decimal"/>
      <w:lvlText w:val="%4."/>
      <w:lvlJc w:val="left"/>
      <w:pPr>
        <w:tabs>
          <w:tab w:val="num" w:pos="2606"/>
        </w:tabs>
        <w:ind w:left="2606" w:hanging="360"/>
      </w:pPr>
    </w:lvl>
    <w:lvl w:ilvl="4" w:tentative="1">
      <w:start w:val="1"/>
      <w:numFmt w:val="decimal"/>
      <w:lvlText w:val="%5."/>
      <w:lvlJc w:val="left"/>
      <w:pPr>
        <w:tabs>
          <w:tab w:val="num" w:pos="3326"/>
        </w:tabs>
        <w:ind w:left="3326" w:hanging="360"/>
      </w:pPr>
    </w:lvl>
    <w:lvl w:ilvl="5" w:tentative="1">
      <w:start w:val="1"/>
      <w:numFmt w:val="decimal"/>
      <w:lvlText w:val="%6."/>
      <w:lvlJc w:val="left"/>
      <w:pPr>
        <w:tabs>
          <w:tab w:val="num" w:pos="4046"/>
        </w:tabs>
        <w:ind w:left="4046" w:hanging="360"/>
      </w:pPr>
    </w:lvl>
    <w:lvl w:ilvl="6" w:tentative="1">
      <w:start w:val="1"/>
      <w:numFmt w:val="decimal"/>
      <w:lvlText w:val="%7."/>
      <w:lvlJc w:val="left"/>
      <w:pPr>
        <w:tabs>
          <w:tab w:val="num" w:pos="4766"/>
        </w:tabs>
        <w:ind w:left="4766" w:hanging="360"/>
      </w:pPr>
    </w:lvl>
    <w:lvl w:ilvl="7" w:tentative="1">
      <w:start w:val="1"/>
      <w:numFmt w:val="decimal"/>
      <w:lvlText w:val="%8."/>
      <w:lvlJc w:val="left"/>
      <w:pPr>
        <w:tabs>
          <w:tab w:val="num" w:pos="5486"/>
        </w:tabs>
        <w:ind w:left="5486" w:hanging="360"/>
      </w:pPr>
    </w:lvl>
    <w:lvl w:ilvl="8" w:tentative="1">
      <w:start w:val="1"/>
      <w:numFmt w:val="decimal"/>
      <w:lvlText w:val="%9."/>
      <w:lvlJc w:val="left"/>
      <w:pPr>
        <w:tabs>
          <w:tab w:val="num" w:pos="6206"/>
        </w:tabs>
        <w:ind w:left="6206" w:hanging="360"/>
      </w:pPr>
    </w:lvl>
  </w:abstractNum>
  <w:abstractNum w:abstractNumId="43" w15:restartNumberingAfterBreak="0">
    <w:nsid w:val="73415DE1"/>
    <w:multiLevelType w:val="multilevel"/>
    <w:tmpl w:val="8F54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1E3427"/>
    <w:multiLevelType w:val="hybridMultilevel"/>
    <w:tmpl w:val="FE440532"/>
    <w:lvl w:ilvl="0" w:tplc="C6D675EE">
      <w:numFmt w:val="bullet"/>
      <w:lvlText w:val="-"/>
      <w:lvlJc w:val="left"/>
      <w:pPr>
        <w:ind w:left="1080" w:hanging="360"/>
      </w:pPr>
      <w:rPr>
        <w:rFonts w:ascii="VNtimes new roman" w:eastAsia="Times New Roman" w:hAnsi="VN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815074A"/>
    <w:multiLevelType w:val="hybridMultilevel"/>
    <w:tmpl w:val="CD40C074"/>
    <w:lvl w:ilvl="0" w:tplc="2F703A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1023D"/>
    <w:multiLevelType w:val="hybridMultilevel"/>
    <w:tmpl w:val="E760D83E"/>
    <w:lvl w:ilvl="0" w:tplc="69EE510E">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8D2099"/>
    <w:multiLevelType w:val="hybridMultilevel"/>
    <w:tmpl w:val="2A8C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1D7740"/>
    <w:multiLevelType w:val="multilevel"/>
    <w:tmpl w:val="5EBE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179189">
    <w:abstractNumId w:val="5"/>
  </w:num>
  <w:num w:numId="2" w16cid:durableId="1931041971">
    <w:abstractNumId w:val="0"/>
  </w:num>
  <w:num w:numId="3" w16cid:durableId="779908582">
    <w:abstractNumId w:val="16"/>
  </w:num>
  <w:num w:numId="4" w16cid:durableId="1254625636">
    <w:abstractNumId w:val="4"/>
  </w:num>
  <w:num w:numId="5" w16cid:durableId="1826970751">
    <w:abstractNumId w:val="28"/>
  </w:num>
  <w:num w:numId="6" w16cid:durableId="495926737">
    <w:abstractNumId w:val="26"/>
  </w:num>
  <w:num w:numId="7" w16cid:durableId="1211305602">
    <w:abstractNumId w:val="1"/>
  </w:num>
  <w:num w:numId="8" w16cid:durableId="1372682404">
    <w:abstractNumId w:val="35"/>
  </w:num>
  <w:num w:numId="9" w16cid:durableId="1421833746">
    <w:abstractNumId w:val="15"/>
  </w:num>
  <w:num w:numId="10" w16cid:durableId="46495643">
    <w:abstractNumId w:val="11"/>
  </w:num>
  <w:num w:numId="11" w16cid:durableId="983124366">
    <w:abstractNumId w:val="3"/>
  </w:num>
  <w:num w:numId="12" w16cid:durableId="1438721894">
    <w:abstractNumId w:val="20"/>
  </w:num>
  <w:num w:numId="13" w16cid:durableId="570193204">
    <w:abstractNumId w:val="36"/>
  </w:num>
  <w:num w:numId="14" w16cid:durableId="425198424">
    <w:abstractNumId w:val="41"/>
  </w:num>
  <w:num w:numId="15" w16cid:durableId="1469862802">
    <w:abstractNumId w:val="27"/>
  </w:num>
  <w:num w:numId="16" w16cid:durableId="1737315305">
    <w:abstractNumId w:val="30"/>
  </w:num>
  <w:num w:numId="17" w16cid:durableId="1124540732">
    <w:abstractNumId w:val="34"/>
  </w:num>
  <w:num w:numId="18" w16cid:durableId="1341540727">
    <w:abstractNumId w:val="8"/>
  </w:num>
  <w:num w:numId="19" w16cid:durableId="2094425934">
    <w:abstractNumId w:val="44"/>
  </w:num>
  <w:num w:numId="20" w16cid:durableId="85082316">
    <w:abstractNumId w:val="45"/>
  </w:num>
  <w:num w:numId="21" w16cid:durableId="249244359">
    <w:abstractNumId w:val="25"/>
  </w:num>
  <w:num w:numId="22" w16cid:durableId="1544368200">
    <w:abstractNumId w:val="47"/>
  </w:num>
  <w:num w:numId="23" w16cid:durableId="460653288">
    <w:abstractNumId w:val="24"/>
  </w:num>
  <w:num w:numId="24" w16cid:durableId="1322461189">
    <w:abstractNumId w:val="22"/>
  </w:num>
  <w:num w:numId="25" w16cid:durableId="109662989">
    <w:abstractNumId w:val="32"/>
  </w:num>
  <w:num w:numId="26" w16cid:durableId="163672782">
    <w:abstractNumId w:val="39"/>
  </w:num>
  <w:num w:numId="27" w16cid:durableId="401147134">
    <w:abstractNumId w:val="14"/>
  </w:num>
  <w:num w:numId="28" w16cid:durableId="1312053670">
    <w:abstractNumId w:val="9"/>
  </w:num>
  <w:num w:numId="29" w16cid:durableId="1037007471">
    <w:abstractNumId w:val="29"/>
  </w:num>
  <w:num w:numId="30" w16cid:durableId="1465270015">
    <w:abstractNumId w:val="19"/>
  </w:num>
  <w:num w:numId="31" w16cid:durableId="328292155">
    <w:abstractNumId w:val="17"/>
  </w:num>
  <w:num w:numId="32" w16cid:durableId="675888078">
    <w:abstractNumId w:val="18"/>
  </w:num>
  <w:num w:numId="33" w16cid:durableId="1965114401">
    <w:abstractNumId w:val="40"/>
  </w:num>
  <w:num w:numId="34" w16cid:durableId="723329616">
    <w:abstractNumId w:val="43"/>
  </w:num>
  <w:num w:numId="35" w16cid:durableId="1921909470">
    <w:abstractNumId w:val="2"/>
  </w:num>
  <w:num w:numId="36" w16cid:durableId="80151238">
    <w:abstractNumId w:val="31"/>
  </w:num>
  <w:num w:numId="37" w16cid:durableId="1371341915">
    <w:abstractNumId w:val="7"/>
  </w:num>
  <w:num w:numId="38" w16cid:durableId="1652908092">
    <w:abstractNumId w:val="12"/>
  </w:num>
  <w:num w:numId="39" w16cid:durableId="319580427">
    <w:abstractNumId w:val="38"/>
  </w:num>
  <w:num w:numId="40" w16cid:durableId="1487235039">
    <w:abstractNumId w:val="46"/>
  </w:num>
  <w:num w:numId="41" w16cid:durableId="1868836577">
    <w:abstractNumId w:val="42"/>
  </w:num>
  <w:num w:numId="42" w16cid:durableId="1312294424">
    <w:abstractNumId w:val="23"/>
  </w:num>
  <w:num w:numId="43" w16cid:durableId="1775704792">
    <w:abstractNumId w:val="6"/>
  </w:num>
  <w:num w:numId="44" w16cid:durableId="2012222767">
    <w:abstractNumId w:val="33"/>
  </w:num>
  <w:num w:numId="45" w16cid:durableId="1650475420">
    <w:abstractNumId w:val="37"/>
  </w:num>
  <w:num w:numId="46" w16cid:durableId="1636687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79096540">
    <w:abstractNumId w:val="21"/>
  </w:num>
  <w:num w:numId="48" w16cid:durableId="665403680">
    <w:abstractNumId w:val="48"/>
  </w:num>
  <w:num w:numId="49" w16cid:durableId="970481971">
    <w:abstractNumId w:val="13"/>
  </w:num>
  <w:num w:numId="50" w16cid:durableId="1912035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0375A"/>
    <w:rsid w:val="00010DC0"/>
    <w:rsid w:val="00030D28"/>
    <w:rsid w:val="00067E2B"/>
    <w:rsid w:val="00077218"/>
    <w:rsid w:val="00107471"/>
    <w:rsid w:val="00111D67"/>
    <w:rsid w:val="0012388A"/>
    <w:rsid w:val="00144365"/>
    <w:rsid w:val="00153B94"/>
    <w:rsid w:val="00154EC2"/>
    <w:rsid w:val="00210B77"/>
    <w:rsid w:val="00216F3E"/>
    <w:rsid w:val="0021729E"/>
    <w:rsid w:val="00231B3C"/>
    <w:rsid w:val="00232958"/>
    <w:rsid w:val="002A7F1F"/>
    <w:rsid w:val="002B0165"/>
    <w:rsid w:val="002B337E"/>
    <w:rsid w:val="00311D9B"/>
    <w:rsid w:val="00327C0D"/>
    <w:rsid w:val="00335E3B"/>
    <w:rsid w:val="00345249"/>
    <w:rsid w:val="003B59FC"/>
    <w:rsid w:val="003D0336"/>
    <w:rsid w:val="00443E0C"/>
    <w:rsid w:val="00477880"/>
    <w:rsid w:val="004822D5"/>
    <w:rsid w:val="00490ABB"/>
    <w:rsid w:val="005005CA"/>
    <w:rsid w:val="00501269"/>
    <w:rsid w:val="00506AE2"/>
    <w:rsid w:val="00510A6B"/>
    <w:rsid w:val="00533AEE"/>
    <w:rsid w:val="005366CF"/>
    <w:rsid w:val="0054490F"/>
    <w:rsid w:val="005825B0"/>
    <w:rsid w:val="005A33A2"/>
    <w:rsid w:val="005D57A3"/>
    <w:rsid w:val="005E36BA"/>
    <w:rsid w:val="0063269B"/>
    <w:rsid w:val="0064553D"/>
    <w:rsid w:val="00651444"/>
    <w:rsid w:val="006600F4"/>
    <w:rsid w:val="006730BC"/>
    <w:rsid w:val="0068550B"/>
    <w:rsid w:val="006D24DA"/>
    <w:rsid w:val="006D6381"/>
    <w:rsid w:val="00715D31"/>
    <w:rsid w:val="00736730"/>
    <w:rsid w:val="00755065"/>
    <w:rsid w:val="007864A8"/>
    <w:rsid w:val="007C53E1"/>
    <w:rsid w:val="007E071D"/>
    <w:rsid w:val="008022A4"/>
    <w:rsid w:val="00805ABA"/>
    <w:rsid w:val="0082164E"/>
    <w:rsid w:val="00854F85"/>
    <w:rsid w:val="00874C0F"/>
    <w:rsid w:val="009031CD"/>
    <w:rsid w:val="009134EC"/>
    <w:rsid w:val="009B77E5"/>
    <w:rsid w:val="00A07F18"/>
    <w:rsid w:val="00A11729"/>
    <w:rsid w:val="00A21645"/>
    <w:rsid w:val="00A336A6"/>
    <w:rsid w:val="00A47461"/>
    <w:rsid w:val="00A535B8"/>
    <w:rsid w:val="00A640A3"/>
    <w:rsid w:val="00AB0C9E"/>
    <w:rsid w:val="00AE29A9"/>
    <w:rsid w:val="00AF69F9"/>
    <w:rsid w:val="00B3706D"/>
    <w:rsid w:val="00B624BB"/>
    <w:rsid w:val="00B811B9"/>
    <w:rsid w:val="00B95378"/>
    <w:rsid w:val="00BA09C5"/>
    <w:rsid w:val="00BE0916"/>
    <w:rsid w:val="00C10C30"/>
    <w:rsid w:val="00C33787"/>
    <w:rsid w:val="00C55269"/>
    <w:rsid w:val="00C750B0"/>
    <w:rsid w:val="00C83844"/>
    <w:rsid w:val="00C9070B"/>
    <w:rsid w:val="00C9409C"/>
    <w:rsid w:val="00CB7FF9"/>
    <w:rsid w:val="00D319ED"/>
    <w:rsid w:val="00D4233D"/>
    <w:rsid w:val="00D43EBC"/>
    <w:rsid w:val="00D62F5D"/>
    <w:rsid w:val="00D95710"/>
    <w:rsid w:val="00DC3762"/>
    <w:rsid w:val="00DC5BC9"/>
    <w:rsid w:val="00DD24D5"/>
    <w:rsid w:val="00DF78A2"/>
    <w:rsid w:val="00E24A39"/>
    <w:rsid w:val="00E509FC"/>
    <w:rsid w:val="00E52BBD"/>
    <w:rsid w:val="00E627C7"/>
    <w:rsid w:val="00E83AE8"/>
    <w:rsid w:val="00F10C65"/>
    <w:rsid w:val="00F37EC9"/>
    <w:rsid w:val="00FA2C25"/>
    <w:rsid w:val="00FB17B3"/>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3E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bullet"/>
    <w:basedOn w:val="Normal"/>
    <w:link w:val="ListParagraphChar"/>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 w:type="paragraph" w:styleId="Header">
    <w:name w:val="header"/>
    <w:basedOn w:val="Normal"/>
    <w:link w:val="HeaderChar"/>
    <w:uiPriority w:val="99"/>
    <w:rsid w:val="00111D67"/>
    <w:pPr>
      <w:tabs>
        <w:tab w:val="center" w:pos="4320"/>
        <w:tab w:val="right" w:pos="8640"/>
      </w:tabs>
      <w:spacing w:after="0" w:line="240" w:lineRule="auto"/>
    </w:pPr>
    <w:rPr>
      <w:rFonts w:ascii="Times New Roman" w:eastAsia="Times New Roman" w:hAnsi="Times New Roman"/>
      <w:sz w:val="24"/>
      <w:szCs w:val="20"/>
      <w:lang w:val="en-GB"/>
    </w:rPr>
  </w:style>
  <w:style w:type="character" w:customStyle="1" w:styleId="HeaderChar">
    <w:name w:val="Header Char"/>
    <w:basedOn w:val="DefaultParagraphFont"/>
    <w:link w:val="Header"/>
    <w:uiPriority w:val="99"/>
    <w:rsid w:val="00111D67"/>
    <w:rPr>
      <w:rFonts w:ascii="Times New Roman" w:eastAsia="Times New Roman" w:hAnsi="Times New Roman" w:cs="Times New Roman"/>
      <w:kern w:val="0"/>
      <w:szCs w:val="20"/>
      <w:lang w:val="en-GB"/>
      <w14:ligatures w14:val="none"/>
    </w:rPr>
  </w:style>
  <w:style w:type="character" w:styleId="Strong">
    <w:name w:val="Strong"/>
    <w:uiPriority w:val="22"/>
    <w:qFormat/>
    <w:rsid w:val="00111D67"/>
    <w:rPr>
      <w:b/>
      <w:bCs/>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11D67"/>
    <w:rPr>
      <w:rFonts w:ascii="Calibri" w:eastAsia="Calibri" w:hAnsi="Calibri" w:cs="Times New Roman"/>
      <w:kern w:val="0"/>
      <w:sz w:val="22"/>
      <w:szCs w:val="22"/>
      <w14:ligatures w14:val="none"/>
    </w:rPr>
  </w:style>
  <w:style w:type="table" w:styleId="TableGrid">
    <w:name w:val="Table Grid"/>
    <w:basedOn w:val="TableNormal"/>
    <w:uiPriority w:val="39"/>
    <w:qFormat/>
    <w:rsid w:val="00111D6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D67"/>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715D31"/>
    <w:pPr>
      <w:widowControl w:val="0"/>
      <w:autoSpaceDE w:val="0"/>
      <w:autoSpaceDN w:val="0"/>
      <w:spacing w:after="0" w:line="240" w:lineRule="auto"/>
    </w:pPr>
    <w:rPr>
      <w:rFonts w:cs="Calibri"/>
    </w:rPr>
  </w:style>
  <w:style w:type="character" w:styleId="FollowedHyperlink">
    <w:name w:val="FollowedHyperlink"/>
    <w:basedOn w:val="DefaultParagraphFont"/>
    <w:uiPriority w:val="99"/>
    <w:semiHidden/>
    <w:unhideWhenUsed/>
    <w:rsid w:val="00311D9B"/>
    <w:rPr>
      <w:color w:val="96607D" w:themeColor="followedHyperlink"/>
      <w:u w:val="single"/>
    </w:rPr>
  </w:style>
  <w:style w:type="paragraph" w:customStyle="1" w:styleId="default">
    <w:name w:val="default"/>
    <w:basedOn w:val="Normal"/>
    <w:rsid w:val="00FB17B3"/>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aliases w:val=" Char Char Char,Normal (Web) Char,Char Char Char"/>
    <w:basedOn w:val="Normal"/>
    <w:uiPriority w:val="99"/>
    <w:unhideWhenUsed/>
    <w:qFormat/>
    <w:rsid w:val="00327C0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01">
    <w:name w:val="fontstyle01"/>
    <w:basedOn w:val="DefaultParagraphFont"/>
    <w:rsid w:val="00327C0D"/>
    <w:rPr>
      <w:rFonts w:ascii="TimesNewRomanPSMT" w:hAnsi="TimesNewRomanPSMT" w:hint="default"/>
      <w:b w:val="0"/>
      <w:bCs w:val="0"/>
      <w:i w:val="0"/>
      <w:iCs w:val="0"/>
      <w:color w:val="000000"/>
      <w:sz w:val="28"/>
      <w:szCs w:val="28"/>
    </w:rPr>
  </w:style>
  <w:style w:type="character" w:styleId="Emphasis">
    <w:name w:val="Emphasis"/>
    <w:basedOn w:val="DefaultParagraphFont"/>
    <w:uiPriority w:val="20"/>
    <w:qFormat/>
    <w:rsid w:val="00AB0C9E"/>
    <w:rPr>
      <w:i/>
      <w:iCs/>
    </w:rPr>
  </w:style>
  <w:style w:type="table" w:customStyle="1" w:styleId="TableGrid1">
    <w:name w:val="Table Grid1"/>
    <w:basedOn w:val="TableNormal"/>
    <w:next w:val="TableGrid"/>
    <w:uiPriority w:val="39"/>
    <w:qFormat/>
    <w:rsid w:val="0063269B"/>
    <w:pPr>
      <w:suppressAutoHyphens/>
      <w:spacing w:after="0" w:line="1" w:lineRule="atLeast"/>
      <w:ind w:leftChars="-1" w:left="-1" w:hangingChars="1" w:hanging="1"/>
      <w:textDirection w:val="btLr"/>
      <w:textAlignment w:val="top"/>
      <w:outlineLvl w:val="0"/>
    </w:pPr>
    <w:rPr>
      <w:rFonts w:ascii="Times" w:eastAsia="Times" w:hAnsi="Times" w:cs="Times"/>
      <w:kern w:val="0"/>
      <w:position w:val="-1"/>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8384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99"/>
    <w:semiHidden/>
    <w:rsid w:val="00C83844"/>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yen.phamthuc@wwf.org.v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a.hoangthanh@wwf.org.vn" TargetMode="External"/><Relationship Id="rId17" Type="http://schemas.openxmlformats.org/officeDocument/2006/relationships/hyperlink" Target="https://drive.google.com/file/d/1gqJ4PtLd_Y3Q16pqK9C5o_vP2uIzMDJi/view?usp=sharing" TargetMode="Externa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etnam.panda.org/" TargetMode="External"/><Relationship Id="rId5" Type="http://schemas.openxmlformats.org/officeDocument/2006/relationships/webSettings" Target="webSettings.xml"/><Relationship Id="rId15" Type="http://schemas.openxmlformats.org/officeDocument/2006/relationships/hyperlink" Target="mailto:uyen.phamthuc@wwf.org.vn" TargetMode="External"/><Relationship Id="rId10" Type="http://schemas.openxmlformats.org/officeDocument/2006/relationships/hyperlink" Target="http://www.vietnam.pand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etnam.panda.org" TargetMode="External"/><Relationship Id="rId14" Type="http://schemas.openxmlformats.org/officeDocument/2006/relationships/hyperlink" Target="mailto:nga.hoangthanh@wwf.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9C64-C6CD-4AEE-882F-58D41D69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Bui Thi Kim Ngan</cp:lastModifiedBy>
  <cp:revision>2</cp:revision>
  <dcterms:created xsi:type="dcterms:W3CDTF">2026-02-06T17:38:00Z</dcterms:created>
  <dcterms:modified xsi:type="dcterms:W3CDTF">2026-02-06T17:38:00Z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5c0dcebc-7ad7-498e-bacb-5b2cc2c4305d</vt:lpwstr>
  </property>
</Properties>
</file>