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763F" w14:textId="166AA091" w:rsidR="003B404A" w:rsidRPr="001E08A9" w:rsidRDefault="7EEB61E7" w:rsidP="00D42C14">
      <w:pPr>
        <w:pStyle w:val="ListNumber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990"/>
        </w:tabs>
        <w:spacing w:after="120" w:line="360" w:lineRule="auto"/>
        <w:ind w:left="288" w:hanging="288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8A9">
        <w:rPr>
          <w:rFonts w:ascii="Times New Roman" w:hAnsi="Times New Roman"/>
          <w:b/>
          <w:bCs/>
          <w:sz w:val="24"/>
          <w:szCs w:val="24"/>
        </w:rPr>
        <w:t>ĐIỀU KHOẢN THAM CHIẾU</w:t>
      </w:r>
    </w:p>
    <w:p w14:paraId="19C61E31" w14:textId="6B159419" w:rsidR="00F6514E" w:rsidRPr="001E08A9" w:rsidRDefault="00F6514E" w:rsidP="00D933E5">
      <w:pPr>
        <w:pStyle w:val="ListNumber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9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8A9">
        <w:rPr>
          <w:rFonts w:ascii="Times New Roman" w:hAnsi="Times New Roman"/>
          <w:b/>
          <w:bCs/>
          <w:sz w:val="24"/>
          <w:szCs w:val="24"/>
        </w:rPr>
        <w:t xml:space="preserve">TUYỂN TƯ VẤN </w:t>
      </w:r>
      <w:r w:rsidR="00403468">
        <w:rPr>
          <w:rFonts w:ascii="Times New Roman" w:hAnsi="Times New Roman"/>
          <w:b/>
          <w:bCs/>
          <w:sz w:val="24"/>
          <w:szCs w:val="24"/>
        </w:rPr>
        <w:t>BỒI DƯỠNG CHUYÊN MÔN</w:t>
      </w:r>
      <w:r w:rsidR="001266F8" w:rsidRPr="001E08A9">
        <w:rPr>
          <w:rFonts w:ascii="Times New Roman" w:hAnsi="Times New Roman"/>
          <w:b/>
          <w:bCs/>
          <w:sz w:val="24"/>
          <w:szCs w:val="24"/>
        </w:rPr>
        <w:t xml:space="preserve"> CHO</w:t>
      </w:r>
      <w:r w:rsidR="00062D0B">
        <w:rPr>
          <w:rFonts w:ascii="Times New Roman" w:hAnsi="Times New Roman"/>
          <w:b/>
          <w:bCs/>
          <w:sz w:val="24"/>
          <w:szCs w:val="24"/>
        </w:rPr>
        <w:t xml:space="preserve"> GIÁO VIÊN</w:t>
      </w:r>
      <w:r w:rsidR="001266F8" w:rsidRPr="001E08A9">
        <w:rPr>
          <w:rFonts w:ascii="Times New Roman" w:hAnsi="Times New Roman"/>
          <w:b/>
          <w:bCs/>
          <w:sz w:val="24"/>
          <w:szCs w:val="24"/>
        </w:rPr>
        <w:t xml:space="preserve"> VỀ </w:t>
      </w:r>
      <w:r w:rsidR="00D933E5">
        <w:rPr>
          <w:rFonts w:ascii="Times New Roman" w:hAnsi="Times New Roman"/>
          <w:b/>
          <w:bCs/>
          <w:sz w:val="24"/>
          <w:szCs w:val="24"/>
        </w:rPr>
        <w:t xml:space="preserve">CÔNG TÁC </w:t>
      </w:r>
      <w:r w:rsidR="00062D0B">
        <w:rPr>
          <w:rFonts w:ascii="Times New Roman" w:hAnsi="Times New Roman"/>
          <w:b/>
          <w:bCs/>
          <w:sz w:val="24"/>
          <w:szCs w:val="24"/>
        </w:rPr>
        <w:t>THAM VẤN TÂM LÝ HỌC ĐƯỜNG</w:t>
      </w:r>
      <w:r w:rsidR="00D933E5">
        <w:rPr>
          <w:rFonts w:ascii="Times New Roman" w:hAnsi="Times New Roman"/>
          <w:b/>
          <w:bCs/>
          <w:sz w:val="24"/>
          <w:szCs w:val="24"/>
        </w:rPr>
        <w:t>, HƯỚNG NGHIỆP; RÀ SOÁT VÀ HIỆU ĐÍNH BỘ TÀI LIỆU HƯỚNG DẪN SINH HOẠT NHÓM TRẺ EM NÒNG CỐT</w:t>
      </w:r>
    </w:p>
    <w:p w14:paraId="7B9E03F5" w14:textId="198EAC13" w:rsidR="001450BE" w:rsidRPr="001E08A9" w:rsidRDefault="5A3955DB" w:rsidP="00D42C14">
      <w:pPr>
        <w:pStyle w:val="ListNumber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9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E08A9">
        <w:rPr>
          <w:rFonts w:ascii="Times New Roman" w:hAnsi="Times New Roman"/>
          <w:b/>
          <w:bCs/>
          <w:sz w:val="24"/>
          <w:szCs w:val="24"/>
        </w:rPr>
        <w:t xml:space="preserve">DỰ ÁN </w:t>
      </w:r>
      <w:r w:rsidRPr="001E08A9">
        <w:rPr>
          <w:rFonts w:ascii="Times New Roman" w:hAnsi="Times New Roman"/>
          <w:b/>
          <w:bCs/>
          <w:i/>
          <w:iCs/>
          <w:sz w:val="24"/>
          <w:szCs w:val="24"/>
        </w:rPr>
        <w:t>“</w:t>
      </w:r>
      <w:r w:rsidR="00B45352" w:rsidRPr="001E08A9">
        <w:rPr>
          <w:rFonts w:ascii="Times New Roman" w:hAnsi="Times New Roman"/>
          <w:b/>
          <w:bCs/>
          <w:i/>
          <w:iCs/>
          <w:sz w:val="24"/>
          <w:szCs w:val="24"/>
        </w:rPr>
        <w:t>CHƯƠNG TRÌNH PHÁT TRIỂN CỘNG ĐỒNG LẤY TRẺ EM LÀM TRỌNG TÂM TẠI LÀO CAI”</w:t>
      </w:r>
    </w:p>
    <w:p w14:paraId="1C060783" w14:textId="77777777" w:rsidR="001450BE" w:rsidRPr="001E08A9" w:rsidRDefault="001450BE" w:rsidP="00D42C14">
      <w:pPr>
        <w:pStyle w:val="ListNumber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9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1FF587" w14:textId="309F3C15" w:rsidR="00840E88" w:rsidRPr="001E08A9" w:rsidRDefault="1D82CC54" w:rsidP="00D42C14">
      <w:pPr>
        <w:pStyle w:val="ListNumber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E08A9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7ABD2091" w:rsidRPr="001E08A9">
        <w:rPr>
          <w:rFonts w:ascii="Times New Roman" w:hAnsi="Times New Roman"/>
          <w:b/>
          <w:bCs/>
          <w:sz w:val="24"/>
          <w:szCs w:val="24"/>
        </w:rPr>
        <w:t xml:space="preserve">Thông tin </w:t>
      </w:r>
      <w:proofErr w:type="spellStart"/>
      <w:r w:rsidR="7ABD2091" w:rsidRPr="001E08A9">
        <w:rPr>
          <w:rFonts w:ascii="Times New Roman" w:hAnsi="Times New Roman"/>
          <w:b/>
          <w:bCs/>
          <w:sz w:val="24"/>
          <w:szCs w:val="24"/>
        </w:rPr>
        <w:t>về</w:t>
      </w:r>
      <w:proofErr w:type="spellEnd"/>
      <w:r w:rsidR="7ABD2091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7ABD2091" w:rsidRPr="001E08A9">
        <w:rPr>
          <w:rFonts w:ascii="Times New Roman" w:hAnsi="Times New Roman"/>
          <w:b/>
          <w:bCs/>
          <w:sz w:val="24"/>
          <w:szCs w:val="24"/>
        </w:rPr>
        <w:t>Tổ</w:t>
      </w:r>
      <w:proofErr w:type="spellEnd"/>
      <w:r w:rsidR="7ABD2091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7ABD2091" w:rsidRPr="001E08A9">
        <w:rPr>
          <w:rFonts w:ascii="Times New Roman" w:hAnsi="Times New Roman"/>
          <w:b/>
          <w:bCs/>
          <w:sz w:val="24"/>
          <w:szCs w:val="24"/>
        </w:rPr>
        <w:t>chức</w:t>
      </w:r>
      <w:proofErr w:type="spellEnd"/>
      <w:r w:rsidR="7ABD2091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7ABD2091" w:rsidRPr="001E08A9">
        <w:rPr>
          <w:rFonts w:ascii="Times New Roman" w:hAnsi="Times New Roman"/>
          <w:b/>
          <w:bCs/>
          <w:sz w:val="24"/>
          <w:szCs w:val="24"/>
        </w:rPr>
        <w:t>Cứu</w:t>
      </w:r>
      <w:proofErr w:type="spellEnd"/>
      <w:r w:rsidR="7ABD2091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7ABD2091" w:rsidRPr="001E08A9">
        <w:rPr>
          <w:rFonts w:ascii="Times New Roman" w:hAnsi="Times New Roman"/>
          <w:b/>
          <w:bCs/>
          <w:sz w:val="24"/>
          <w:szCs w:val="24"/>
        </w:rPr>
        <w:t>trợ</w:t>
      </w:r>
      <w:proofErr w:type="spellEnd"/>
      <w:r w:rsidR="7ABD2091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7ABD2091" w:rsidRPr="001E08A9">
        <w:rPr>
          <w:rFonts w:ascii="Times New Roman" w:hAnsi="Times New Roman"/>
          <w:b/>
          <w:bCs/>
          <w:sz w:val="24"/>
          <w:szCs w:val="24"/>
        </w:rPr>
        <w:t>Trẻ</w:t>
      </w:r>
      <w:proofErr w:type="spellEnd"/>
      <w:r w:rsidR="7ABD2091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7ABD2091" w:rsidRPr="001E08A9">
        <w:rPr>
          <w:rFonts w:ascii="Times New Roman" w:hAnsi="Times New Roman"/>
          <w:b/>
          <w:bCs/>
          <w:sz w:val="24"/>
          <w:szCs w:val="24"/>
        </w:rPr>
        <w:t>em</w:t>
      </w:r>
      <w:proofErr w:type="spellEnd"/>
    </w:p>
    <w:p w14:paraId="4D5FF17F" w14:textId="77777777" w:rsidR="001450BE" w:rsidRPr="001E08A9" w:rsidRDefault="001450BE" w:rsidP="00D42C14">
      <w:pPr>
        <w:pStyle w:val="ListNumber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9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08A7E4E" w14:textId="6153AE67" w:rsidR="00594D36" w:rsidRPr="001E08A9" w:rsidRDefault="64717829" w:rsidP="00D42C14">
      <w:pPr>
        <w:pStyle w:val="NormalRFP"/>
        <w:tabs>
          <w:tab w:val="left" w:pos="99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E08A9">
        <w:rPr>
          <w:rFonts w:ascii="Times New Roman" w:hAnsi="Times New Roman"/>
          <w:sz w:val="24"/>
          <w:szCs w:val="24"/>
        </w:rPr>
        <w:t>Tổ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chức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Cứu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trợ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Trẻ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em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(SC) </w:t>
      </w:r>
      <w:proofErr w:type="spellStart"/>
      <w:r w:rsidRPr="001E08A9">
        <w:rPr>
          <w:rFonts w:ascii="Times New Roman" w:hAnsi="Times New Roman"/>
          <w:sz w:val="24"/>
          <w:szCs w:val="24"/>
        </w:rPr>
        <w:t>là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một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trong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những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tổ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chức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lớn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nhất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hoạt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động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vì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trẻ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em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trên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thế </w:t>
      </w:r>
      <w:proofErr w:type="spellStart"/>
      <w:r w:rsidRPr="001E08A9">
        <w:rPr>
          <w:rFonts w:ascii="Times New Roman" w:hAnsi="Times New Roman"/>
          <w:sz w:val="24"/>
          <w:szCs w:val="24"/>
        </w:rPr>
        <w:t>giới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08A9">
        <w:rPr>
          <w:rFonts w:ascii="Times New Roman" w:hAnsi="Times New Roman"/>
          <w:sz w:val="24"/>
          <w:szCs w:val="24"/>
        </w:rPr>
        <w:t>Được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thành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lập </w:t>
      </w:r>
      <w:proofErr w:type="spellStart"/>
      <w:r w:rsidRPr="001E08A9">
        <w:rPr>
          <w:rFonts w:ascii="Times New Roman" w:hAnsi="Times New Roman"/>
          <w:sz w:val="24"/>
          <w:szCs w:val="24"/>
        </w:rPr>
        <w:t>vào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năm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1919, </w:t>
      </w:r>
      <w:proofErr w:type="spellStart"/>
      <w:r w:rsidRPr="001E08A9">
        <w:rPr>
          <w:rFonts w:ascii="Times New Roman" w:hAnsi="Times New Roman"/>
          <w:sz w:val="24"/>
          <w:szCs w:val="24"/>
        </w:rPr>
        <w:t>chúng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tôi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hiện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tại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đang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có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mặt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ở 120 </w:t>
      </w:r>
      <w:proofErr w:type="spellStart"/>
      <w:r w:rsidRPr="001E08A9">
        <w:rPr>
          <w:rFonts w:ascii="Times New Roman" w:hAnsi="Times New Roman"/>
          <w:sz w:val="24"/>
          <w:szCs w:val="24"/>
        </w:rPr>
        <w:t>quốc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gia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toàn </w:t>
      </w:r>
      <w:proofErr w:type="spellStart"/>
      <w:r w:rsidRPr="001E08A9">
        <w:rPr>
          <w:rFonts w:ascii="Times New Roman" w:hAnsi="Times New Roman"/>
          <w:sz w:val="24"/>
          <w:szCs w:val="24"/>
        </w:rPr>
        <w:t>cầu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08A9">
        <w:rPr>
          <w:rFonts w:ascii="Times New Roman" w:hAnsi="Times New Roman"/>
          <w:sz w:val="24"/>
          <w:szCs w:val="24"/>
        </w:rPr>
        <w:t>Sứ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mệnh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của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chúng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tôi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là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thúc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đẩy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những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đột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phá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trong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việc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quan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tâm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tới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trẻ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em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trên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thế </w:t>
      </w:r>
      <w:proofErr w:type="spellStart"/>
      <w:r w:rsidRPr="001E08A9">
        <w:rPr>
          <w:rFonts w:ascii="Times New Roman" w:hAnsi="Times New Roman"/>
          <w:sz w:val="24"/>
          <w:szCs w:val="24"/>
        </w:rPr>
        <w:t>giới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nhằm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đạt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được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sự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thay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đổi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nhanh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chóng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và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lâu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dài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cho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các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em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08A9">
        <w:rPr>
          <w:rFonts w:ascii="Times New Roman" w:hAnsi="Times New Roman"/>
          <w:sz w:val="24"/>
          <w:szCs w:val="24"/>
        </w:rPr>
        <w:t>Chúng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tôi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1E08A9">
        <w:rPr>
          <w:rFonts w:ascii="Times New Roman" w:hAnsi="Times New Roman"/>
          <w:sz w:val="24"/>
          <w:szCs w:val="24"/>
        </w:rPr>
        <w:t>rằng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mọi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trẻ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em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đều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xứng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đáng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có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một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tương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lai</w:t>
      </w:r>
      <w:r w:rsidR="00DA1417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1417" w:rsidRPr="001E08A9">
        <w:rPr>
          <w:rFonts w:ascii="Times New Roman" w:hAnsi="Times New Roman"/>
          <w:sz w:val="24"/>
          <w:szCs w:val="24"/>
        </w:rPr>
        <w:t>tốt</w:t>
      </w:r>
      <w:proofErr w:type="spellEnd"/>
      <w:r w:rsidR="00DA1417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1417" w:rsidRPr="001E08A9">
        <w:rPr>
          <w:rFonts w:ascii="Times New Roman" w:hAnsi="Times New Roman"/>
          <w:sz w:val="24"/>
          <w:szCs w:val="24"/>
        </w:rPr>
        <w:t>đẹp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08A9">
        <w:rPr>
          <w:rFonts w:ascii="Times New Roman" w:hAnsi="Times New Roman"/>
          <w:sz w:val="24"/>
          <w:szCs w:val="24"/>
        </w:rPr>
        <w:t>Trên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toàn thế </w:t>
      </w:r>
      <w:proofErr w:type="spellStart"/>
      <w:r w:rsidRPr="001E08A9">
        <w:rPr>
          <w:rFonts w:ascii="Times New Roman" w:hAnsi="Times New Roman"/>
          <w:sz w:val="24"/>
          <w:szCs w:val="24"/>
        </w:rPr>
        <w:t>giới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08A9">
        <w:rPr>
          <w:rFonts w:ascii="Times New Roman" w:hAnsi="Times New Roman"/>
          <w:sz w:val="24"/>
          <w:szCs w:val="24"/>
        </w:rPr>
        <w:t>chúng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tôi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giúp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trẻ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em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có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một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khởi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đầu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khỏe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mạnh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08A9">
        <w:rPr>
          <w:rFonts w:ascii="Times New Roman" w:hAnsi="Times New Roman"/>
          <w:sz w:val="24"/>
          <w:szCs w:val="24"/>
        </w:rPr>
        <w:t>cơ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hội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được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học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tập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và</w:t>
      </w:r>
      <w:proofErr w:type="spellEnd"/>
      <w:r w:rsidR="00DA1417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1417" w:rsidRPr="001E08A9">
        <w:rPr>
          <w:rFonts w:ascii="Times New Roman" w:hAnsi="Times New Roman"/>
          <w:sz w:val="24"/>
          <w:szCs w:val="24"/>
        </w:rPr>
        <w:t>được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bảo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vệ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khỏi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1417" w:rsidRPr="001E08A9">
        <w:rPr>
          <w:rFonts w:ascii="Times New Roman" w:hAnsi="Times New Roman"/>
          <w:sz w:val="24"/>
          <w:szCs w:val="24"/>
        </w:rPr>
        <w:t>các</w:t>
      </w:r>
      <w:proofErr w:type="spellEnd"/>
      <w:r w:rsidR="00DA1417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1417" w:rsidRPr="001E08A9">
        <w:rPr>
          <w:rFonts w:ascii="Times New Roman" w:hAnsi="Times New Roman"/>
          <w:sz w:val="24"/>
          <w:szCs w:val="24"/>
        </w:rPr>
        <w:t>mối</w:t>
      </w:r>
      <w:proofErr w:type="spellEnd"/>
      <w:r w:rsidR="00DA1417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nguy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1417" w:rsidRPr="001E08A9">
        <w:rPr>
          <w:rFonts w:ascii="Times New Roman" w:hAnsi="Times New Roman"/>
          <w:sz w:val="24"/>
          <w:szCs w:val="24"/>
        </w:rPr>
        <w:t>cơ</w:t>
      </w:r>
      <w:proofErr w:type="spellEnd"/>
      <w:r w:rsidR="00DA1417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1417" w:rsidRPr="001E08A9">
        <w:rPr>
          <w:rFonts w:ascii="Times New Roman" w:hAnsi="Times New Roman"/>
          <w:sz w:val="24"/>
          <w:szCs w:val="24"/>
        </w:rPr>
        <w:t>gây</w:t>
      </w:r>
      <w:proofErr w:type="spellEnd"/>
      <w:r w:rsidR="00DA1417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1417" w:rsidRPr="001E08A9">
        <w:rPr>
          <w:rFonts w:ascii="Times New Roman" w:hAnsi="Times New Roman"/>
          <w:sz w:val="24"/>
          <w:szCs w:val="24"/>
        </w:rPr>
        <w:t>mất</w:t>
      </w:r>
      <w:proofErr w:type="spellEnd"/>
      <w:r w:rsidR="00DA1417" w:rsidRPr="001E08A9">
        <w:rPr>
          <w:rFonts w:ascii="Times New Roman" w:hAnsi="Times New Roman"/>
          <w:sz w:val="24"/>
          <w:szCs w:val="24"/>
        </w:rPr>
        <w:t xml:space="preserve"> an toàn</w:t>
      </w:r>
      <w:r w:rsidRPr="001E08A9">
        <w:rPr>
          <w:rFonts w:ascii="Times New Roman" w:hAnsi="Times New Roman"/>
          <w:sz w:val="24"/>
          <w:szCs w:val="24"/>
        </w:rPr>
        <w:t xml:space="preserve">. </w:t>
      </w:r>
    </w:p>
    <w:p w14:paraId="13FB961E" w14:textId="2FF3FA81" w:rsidR="0090539D" w:rsidRPr="001E08A9" w:rsidRDefault="64717829" w:rsidP="00D42C14">
      <w:pPr>
        <w:pStyle w:val="NormalRFP"/>
        <w:tabs>
          <w:tab w:val="left" w:pos="990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E08A9">
        <w:rPr>
          <w:rFonts w:ascii="Times New Roman" w:hAnsi="Times New Roman"/>
          <w:sz w:val="24"/>
          <w:szCs w:val="24"/>
        </w:rPr>
        <w:t>Chúng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tôi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làm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tất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cả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những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gì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có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thể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cho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trẻ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em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E08A9">
        <w:rPr>
          <w:rFonts w:ascii="Times New Roman" w:hAnsi="Times New Roman"/>
          <w:sz w:val="24"/>
          <w:szCs w:val="24"/>
        </w:rPr>
        <w:t>trong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cuộc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sống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hàng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ngày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và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những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thời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điểm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khủng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hoảng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E08A9">
        <w:rPr>
          <w:rFonts w:ascii="Times New Roman" w:hAnsi="Times New Roman"/>
          <w:sz w:val="24"/>
          <w:szCs w:val="24"/>
        </w:rPr>
        <w:t>để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thay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đổi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cuộc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sống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của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các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em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và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tương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lai </w:t>
      </w:r>
      <w:proofErr w:type="spellStart"/>
      <w:r w:rsidRPr="001E08A9">
        <w:rPr>
          <w:rFonts w:ascii="Times New Roman" w:hAnsi="Times New Roman"/>
          <w:sz w:val="24"/>
          <w:szCs w:val="24"/>
        </w:rPr>
        <w:t>tất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cả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chúng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ta</w:t>
      </w:r>
    </w:p>
    <w:p w14:paraId="35BAB1CC" w14:textId="488F9267" w:rsidR="00FB148C" w:rsidRPr="001E08A9" w:rsidRDefault="1D82CC54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E08A9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="64717829" w:rsidRPr="001E08A9">
        <w:rPr>
          <w:rFonts w:ascii="Times New Roman" w:hAnsi="Times New Roman"/>
          <w:b/>
          <w:bCs/>
          <w:sz w:val="24"/>
          <w:szCs w:val="24"/>
        </w:rPr>
        <w:t>Bối</w:t>
      </w:r>
      <w:proofErr w:type="spellEnd"/>
      <w:r w:rsidR="64717829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64717829" w:rsidRPr="001E08A9">
        <w:rPr>
          <w:rFonts w:ascii="Times New Roman" w:hAnsi="Times New Roman"/>
          <w:b/>
          <w:bCs/>
          <w:sz w:val="24"/>
          <w:szCs w:val="24"/>
        </w:rPr>
        <w:t>cảnh</w:t>
      </w:r>
      <w:proofErr w:type="spellEnd"/>
      <w:r w:rsidR="64717829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64717829" w:rsidRPr="001E08A9">
        <w:rPr>
          <w:rFonts w:ascii="Times New Roman" w:hAnsi="Times New Roman"/>
          <w:b/>
          <w:bCs/>
          <w:sz w:val="24"/>
          <w:szCs w:val="24"/>
        </w:rPr>
        <w:t>dự</w:t>
      </w:r>
      <w:proofErr w:type="spellEnd"/>
      <w:r w:rsidR="64717829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64717829" w:rsidRPr="001E08A9">
        <w:rPr>
          <w:rFonts w:ascii="Times New Roman" w:hAnsi="Times New Roman"/>
          <w:b/>
          <w:bCs/>
          <w:sz w:val="24"/>
          <w:szCs w:val="24"/>
        </w:rPr>
        <w:t>án</w:t>
      </w:r>
      <w:proofErr w:type="spellEnd"/>
    </w:p>
    <w:p w14:paraId="57233112" w14:textId="77777777" w:rsidR="00706E50" w:rsidRPr="001E08A9" w:rsidRDefault="00706E50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84679F" w14:textId="30A5BDA4" w:rsidR="00DB5570" w:rsidRPr="001E08A9" w:rsidRDefault="00DB5570" w:rsidP="00DD351B">
      <w:pPr>
        <w:tabs>
          <w:tab w:val="left" w:pos="990"/>
        </w:tabs>
        <w:spacing w:line="36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Tổ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chức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Cứu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trợ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Trẻ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em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triển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khai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Chương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trình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Phát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triển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Cộng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đồng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lấy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Trẻ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em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làm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Trọng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tâm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(hay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tên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gọi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khác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là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Chương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trình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Bảo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trợ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trẻ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em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)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tại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tỉnh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Lào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Cai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từ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năm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2013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với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mục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tiêu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tổng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thể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của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chương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trình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là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r w:rsidRPr="001E08A9">
        <w:rPr>
          <w:rFonts w:ascii="Times New Roman" w:eastAsia="Gill Sans MT" w:hAnsi="Times New Roman"/>
          <w:i/>
          <w:iCs/>
          <w:sz w:val="24"/>
          <w:szCs w:val="24"/>
        </w:rPr>
        <w:t>“</w:t>
      </w:r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Những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trẻ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em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dễ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bị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tổn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thương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nhất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ở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vùng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dự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án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đều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khỏe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mạnh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,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được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học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tập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và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trở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thành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những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người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chăm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sóc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,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nuôi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dưỡng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tốt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cho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trẻ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em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sau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này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và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đóng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góp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tích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cực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cho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xã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Calibri" w:hAnsi="Times New Roman"/>
          <w:i/>
          <w:iCs/>
          <w:sz w:val="24"/>
          <w:szCs w:val="24"/>
        </w:rPr>
        <w:t>hội</w:t>
      </w:r>
      <w:proofErr w:type="spellEnd"/>
      <w:r w:rsidRPr="001E08A9">
        <w:rPr>
          <w:rFonts w:ascii="Times New Roman" w:eastAsia="Calibri" w:hAnsi="Times New Roman"/>
          <w:i/>
          <w:iCs/>
          <w:sz w:val="24"/>
          <w:szCs w:val="24"/>
        </w:rPr>
        <w:t>”</w:t>
      </w:r>
      <w:r w:rsidRPr="001E08A9">
        <w:rPr>
          <w:rFonts w:ascii="Times New Roman" w:eastAsia="Calibri" w:hAnsi="Times New Roman"/>
          <w:sz w:val="24"/>
          <w:szCs w:val="24"/>
        </w:rPr>
        <w:t>.</w:t>
      </w:r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Chương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trình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được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thực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hiện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tại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r w:rsidR="00DD351B">
        <w:rPr>
          <w:rFonts w:ascii="Times New Roman" w:eastAsia="Gill Sans MT" w:hAnsi="Times New Roman"/>
          <w:sz w:val="24"/>
          <w:szCs w:val="24"/>
        </w:rPr>
        <w:t xml:space="preserve">28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xã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thuộc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tỉnh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eastAsia="Gill Sans MT" w:hAnsi="Times New Roman"/>
          <w:sz w:val="24"/>
          <w:szCs w:val="24"/>
        </w:rPr>
        <w:t>Lào</w:t>
      </w:r>
      <w:proofErr w:type="spellEnd"/>
      <w:r w:rsidRPr="001E08A9">
        <w:rPr>
          <w:rFonts w:ascii="Times New Roman" w:eastAsia="Gill Sans MT" w:hAnsi="Times New Roman"/>
          <w:sz w:val="24"/>
          <w:szCs w:val="24"/>
        </w:rPr>
        <w:t xml:space="preserve"> Cai</w:t>
      </w:r>
      <w:r w:rsidR="00DD351B">
        <w:rPr>
          <w:rFonts w:ascii="Times New Roman" w:eastAsia="Gill Sans MT" w:hAnsi="Times New Roman"/>
          <w:sz w:val="24"/>
          <w:szCs w:val="24"/>
        </w:rPr>
        <w:t xml:space="preserve">. Trong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giai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đoạn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2025-2027,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chương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trình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đẩy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mạnh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việc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thiết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lập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và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triển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khai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ở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các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lĩnh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vực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: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Chăm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sóc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sức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khỏe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tâm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thần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trẻ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em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;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Hướng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nghiệp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; Trường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học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an toàn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và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Giáo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 xml:space="preserve"> </w:t>
      </w:r>
      <w:proofErr w:type="spellStart"/>
      <w:r w:rsidR="00DD351B">
        <w:rPr>
          <w:rFonts w:ascii="Times New Roman" w:eastAsia="Gill Sans MT" w:hAnsi="Times New Roman"/>
          <w:sz w:val="24"/>
          <w:szCs w:val="24"/>
        </w:rPr>
        <w:t>dục</w:t>
      </w:r>
      <w:proofErr w:type="spellEnd"/>
      <w:r w:rsidR="00DD351B">
        <w:rPr>
          <w:rFonts w:ascii="Times New Roman" w:eastAsia="Gill Sans MT" w:hAnsi="Times New Roman"/>
          <w:sz w:val="24"/>
          <w:szCs w:val="24"/>
        </w:rPr>
        <w:t>.</w:t>
      </w:r>
    </w:p>
    <w:p w14:paraId="7CE047EE" w14:textId="430EAE0B" w:rsidR="00787BFF" w:rsidRPr="001E08A9" w:rsidRDefault="00787BFF" w:rsidP="00D42C14">
      <w:pPr>
        <w:pStyle w:val="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990"/>
        </w:tabs>
        <w:spacing w:beforeAutospacing="0" w:after="0" w:afterAutospacing="0" w:line="360" w:lineRule="auto"/>
        <w:textAlignment w:val="baseline"/>
      </w:pPr>
      <w:r w:rsidRPr="001E08A9">
        <w:rPr>
          <w:rStyle w:val="scxp110949998"/>
          <w:color w:val="000000"/>
          <w:position w:val="1"/>
          <w:lang w:val="en-GB"/>
        </w:rPr>
        <w:t>Từ</w:t>
      </w:r>
      <w:r w:rsidR="00403468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="00403468">
        <w:rPr>
          <w:rStyle w:val="scxp110949998"/>
          <w:color w:val="000000"/>
          <w:position w:val="1"/>
          <w:lang w:val="en-GB"/>
        </w:rPr>
        <w:t>năm</w:t>
      </w:r>
      <w:proofErr w:type="spellEnd"/>
      <w:r w:rsidR="00403468">
        <w:rPr>
          <w:rStyle w:val="scxp110949998"/>
          <w:color w:val="000000"/>
          <w:position w:val="1"/>
          <w:lang w:val="en-GB"/>
        </w:rPr>
        <w:t xml:space="preserve"> 2023, </w:t>
      </w:r>
      <w:proofErr w:type="spellStart"/>
      <w:r w:rsidR="00403468">
        <w:rPr>
          <w:rStyle w:val="scxp110949998"/>
          <w:color w:val="000000"/>
          <w:position w:val="1"/>
          <w:lang w:val="en-GB"/>
        </w:rPr>
        <w:t>Chương</w:t>
      </w:r>
      <w:proofErr w:type="spellEnd"/>
      <w:r w:rsidR="00403468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="00403468">
        <w:rPr>
          <w:rStyle w:val="scxp110949998"/>
          <w:color w:val="000000"/>
          <w:position w:val="1"/>
          <w:lang w:val="en-GB"/>
        </w:rPr>
        <w:t>trình</w:t>
      </w:r>
      <w:proofErr w:type="spellEnd"/>
      <w:r w:rsidR="00403468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="00403468">
        <w:rPr>
          <w:rStyle w:val="scxp110949998"/>
          <w:color w:val="000000"/>
          <w:position w:val="1"/>
          <w:lang w:val="en-GB"/>
        </w:rPr>
        <w:t>đã</w:t>
      </w:r>
      <w:proofErr w:type="spellEnd"/>
      <w:r w:rsidR="00403468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hỗ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trợ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thiết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r w:rsidRPr="001E08A9">
        <w:rPr>
          <w:rStyle w:val="scxp110949998"/>
          <w:color w:val="000000"/>
          <w:position w:val="1"/>
          <w:lang w:val="en-GB"/>
        </w:rPr>
        <w:t>lập</w:t>
      </w:r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và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vận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hành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bốn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mô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hình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phòng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tham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vấn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tâm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lý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học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đường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tại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r w:rsidR="00DD351B">
        <w:rPr>
          <w:rStyle w:val="scxp110949998"/>
          <w:color w:val="000000"/>
          <w:position w:val="1"/>
          <w:lang w:val="en-GB"/>
        </w:rPr>
        <w:t xml:space="preserve">12 </w:t>
      </w:r>
      <w:proofErr w:type="spellStart"/>
      <w:r w:rsidR="00DD351B">
        <w:rPr>
          <w:rStyle w:val="scxp110949998"/>
          <w:color w:val="000000"/>
          <w:position w:val="1"/>
          <w:lang w:val="en-GB"/>
        </w:rPr>
        <w:t>trường</w:t>
      </w:r>
      <w:proofErr w:type="spellEnd"/>
      <w:r w:rsidR="00DD351B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="00DD351B">
        <w:rPr>
          <w:rStyle w:val="scxp110949998"/>
          <w:color w:val="000000"/>
          <w:position w:val="1"/>
          <w:lang w:val="en-GB"/>
        </w:rPr>
        <w:t>trung</w:t>
      </w:r>
      <w:proofErr w:type="spellEnd"/>
      <w:r w:rsidR="00DD351B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="00DD351B">
        <w:rPr>
          <w:rStyle w:val="scxp110949998"/>
          <w:color w:val="000000"/>
          <w:position w:val="1"/>
          <w:lang w:val="en-GB"/>
        </w:rPr>
        <w:t>học</w:t>
      </w:r>
      <w:proofErr w:type="spellEnd"/>
      <w:r w:rsidR="00DD351B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="00DD351B">
        <w:rPr>
          <w:rStyle w:val="scxp110949998"/>
          <w:color w:val="000000"/>
          <w:position w:val="1"/>
          <w:lang w:val="en-GB"/>
        </w:rPr>
        <w:t>cơ</w:t>
      </w:r>
      <w:proofErr w:type="spellEnd"/>
      <w:r w:rsidR="00DD351B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="00DD351B">
        <w:rPr>
          <w:rStyle w:val="scxp110949998"/>
          <w:color w:val="000000"/>
          <w:position w:val="1"/>
          <w:lang w:val="en-GB"/>
        </w:rPr>
        <w:t>sở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,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với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các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trang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thiết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bị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đảm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bảo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sự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ấm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áp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,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bảo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mật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và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thân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thiện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với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học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normaltextrun"/>
          <w:color w:val="000000"/>
          <w:position w:val="1"/>
          <w:lang w:val="en-GB"/>
        </w:rPr>
        <w:t>sinh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>.</w:t>
      </w:r>
      <w:r w:rsidRPr="001E08A9"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Quá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trình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triển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khai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mô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hình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có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sự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tham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gia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tích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cực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của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học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sinh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,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tạo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ra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một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môi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trường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r w:rsidRPr="001E08A9">
        <w:rPr>
          <w:rStyle w:val="contextualspellingandgrammarerrorzoomed"/>
          <w:color w:val="000000"/>
          <w:position w:val="1"/>
          <w:lang w:val="en-GB"/>
        </w:rPr>
        <w:t>an</w:t>
      </w:r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r w:rsidRPr="001E08A9">
        <w:rPr>
          <w:rStyle w:val="scxp110949998"/>
          <w:color w:val="000000"/>
          <w:position w:val="1"/>
          <w:lang w:val="en-GB"/>
        </w:rPr>
        <w:t>toàn</w:t>
      </w:r>
      <w:r w:rsidRPr="001E08A9">
        <w:rPr>
          <w:rStyle w:val="normaltextrun"/>
          <w:color w:val="000000"/>
          <w:position w:val="1"/>
          <w:lang w:val="en-GB"/>
        </w:rPr>
        <w:t xml:space="preserve">,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thân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thiện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và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chào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đón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để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các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em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có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thể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chia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sẻ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những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lo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lắng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của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mình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. </w:t>
      </w:r>
      <w:r w:rsidRPr="001E08A9">
        <w:rPr>
          <w:rStyle w:val="eop"/>
        </w:rPr>
        <w:t>​</w:t>
      </w:r>
      <w:r w:rsidRPr="001E08A9">
        <w:t xml:space="preserve"> </w:t>
      </w:r>
      <w:r w:rsidRPr="001E08A9">
        <w:rPr>
          <w:rStyle w:val="normaltextrun"/>
          <w:color w:val="000000"/>
          <w:position w:val="1"/>
          <w:lang w:val="en-GB"/>
        </w:rPr>
        <w:t xml:space="preserve">Các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buổi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đào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tạo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cơ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bản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về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sức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khỏe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tâm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thần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và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tâm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lý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đã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được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tổ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chức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cho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giáo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viên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trong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các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tổ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tham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vấn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tâm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lý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, </w:t>
      </w:r>
      <w:r w:rsidRPr="001E08A9">
        <w:rPr>
          <w:rStyle w:val="scxp110949998"/>
          <w:color w:val="000000"/>
          <w:position w:val="1"/>
          <w:lang w:val="en-GB"/>
        </w:rPr>
        <w:t>trang</w:t>
      </w:r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bị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kiến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thức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và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kỹ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năng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để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hỗ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trợ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học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sinh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một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cách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phù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hợp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,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tôn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trọng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,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yêu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thương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và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không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phán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xét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. </w:t>
      </w:r>
      <w:proofErr w:type="spellStart"/>
      <w:r w:rsidR="001E08A9">
        <w:rPr>
          <w:rStyle w:val="scxp110949998"/>
          <w:color w:val="000000"/>
          <w:position w:val="1"/>
          <w:lang w:val="en-GB"/>
        </w:rPr>
        <w:t>Sáu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nhóm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nòng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cốt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trẻ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em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hỗ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trợ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tham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vấn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tâm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lý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học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đường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cũng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được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thiết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r w:rsidRPr="001E08A9">
        <w:rPr>
          <w:rStyle w:val="scxp110949998"/>
          <w:color w:val="000000"/>
          <w:position w:val="1"/>
          <w:lang w:val="en-GB"/>
        </w:rPr>
        <w:t>lập</w:t>
      </w:r>
      <w:r w:rsidRPr="001E08A9">
        <w:rPr>
          <w:rStyle w:val="normaltextrun"/>
          <w:color w:val="000000"/>
          <w:position w:val="1"/>
          <w:lang w:val="en-GB"/>
        </w:rPr>
        <w:t xml:space="preserve">,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xây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dựng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năng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lực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lastRenderedPageBreak/>
        <w:t>và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triển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khai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các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hoạt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động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r w:rsidRPr="001E08A9">
        <w:rPr>
          <w:rStyle w:val="eop"/>
        </w:rPr>
        <w:t>​</w:t>
      </w:r>
      <w:proofErr w:type="spellStart"/>
      <w:r w:rsidRPr="001E08A9">
        <w:rPr>
          <w:rStyle w:val="eop"/>
        </w:rPr>
        <w:t>truyền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thông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phòng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ngừa</w:t>
      </w:r>
      <w:proofErr w:type="spellEnd"/>
      <w:r w:rsidRPr="001E08A9">
        <w:rPr>
          <w:rStyle w:val="eop"/>
        </w:rPr>
        <w:t xml:space="preserve">, </w:t>
      </w:r>
      <w:proofErr w:type="spellStart"/>
      <w:r w:rsidRPr="001E08A9">
        <w:rPr>
          <w:rStyle w:val="eop"/>
        </w:rPr>
        <w:t>hỗ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trợ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cho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bạn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bè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trong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những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trường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hợp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đau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buồn</w:t>
      </w:r>
      <w:proofErr w:type="spellEnd"/>
      <w:r w:rsidRPr="001E08A9">
        <w:rPr>
          <w:rStyle w:val="eop"/>
        </w:rPr>
        <w:t xml:space="preserve">. </w:t>
      </w:r>
      <w:proofErr w:type="spellStart"/>
      <w:r w:rsidR="00DD351B">
        <w:rPr>
          <w:rStyle w:val="eop"/>
        </w:rPr>
        <w:t>Năm</w:t>
      </w:r>
      <w:proofErr w:type="spellEnd"/>
      <w:r w:rsidR="00DD351B">
        <w:rPr>
          <w:rStyle w:val="eop"/>
        </w:rPr>
        <w:t xml:space="preserve"> </w:t>
      </w:r>
      <w:proofErr w:type="spellStart"/>
      <w:r w:rsidR="00DD351B">
        <w:rPr>
          <w:rStyle w:val="eop"/>
        </w:rPr>
        <w:t>mươi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chiến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dịch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truyền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thông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nâng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cao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nhận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thức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về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chăm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sóc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sức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khỏe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tâm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thần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được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tổ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chức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tại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các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trường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thí</w:t>
      </w:r>
      <w:proofErr w:type="spellEnd"/>
      <w:r w:rsidRPr="001E08A9">
        <w:rPr>
          <w:rStyle w:val="eop"/>
        </w:rPr>
        <w:t xml:space="preserve"> </w:t>
      </w:r>
      <w:proofErr w:type="spellStart"/>
      <w:r w:rsidRPr="001E08A9">
        <w:rPr>
          <w:rStyle w:val="eop"/>
        </w:rPr>
        <w:t>điểm</w:t>
      </w:r>
      <w:proofErr w:type="spellEnd"/>
      <w:r w:rsidRPr="001E08A9">
        <w:rPr>
          <w:rStyle w:val="eop"/>
        </w:rPr>
        <w:t xml:space="preserve">.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Hơn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r w:rsidR="00DD351B">
        <w:rPr>
          <w:rStyle w:val="scxp110949998"/>
          <w:color w:val="000000"/>
          <w:position w:val="1"/>
          <w:lang w:val="en-GB"/>
        </w:rPr>
        <w:t>5</w:t>
      </w:r>
      <w:r w:rsidRPr="001E08A9">
        <w:rPr>
          <w:rStyle w:val="scxp110949998"/>
          <w:color w:val="000000"/>
          <w:position w:val="1"/>
          <w:lang w:val="en-GB"/>
        </w:rPr>
        <w:t xml:space="preserve">000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học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sinh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tại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các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trường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có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thể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tiếp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cận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các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dịch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vụ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về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tham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vấn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tâm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lý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học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đường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(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phòng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ngừa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,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hỗ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trợ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và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chuyển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tuyến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trong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các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trường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hợp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cần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thiết</w:t>
      </w:r>
      <w:proofErr w:type="spellEnd"/>
      <w:r w:rsidRPr="001E08A9">
        <w:rPr>
          <w:rStyle w:val="scxp110949998"/>
          <w:color w:val="000000"/>
          <w:position w:val="1"/>
          <w:lang w:val="en-GB"/>
        </w:rPr>
        <w:t>)</w:t>
      </w:r>
      <w:r w:rsidRPr="001E08A9">
        <w:t xml:space="preserve">.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Việc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triển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khai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ban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đầu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của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mô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hình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tư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vấn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đã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nhận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được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phản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hồi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tích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cực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từ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cả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học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sinh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và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giáo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viên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.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Địa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phương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cũng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đã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đề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nghị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SC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tiếp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tục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mở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rộng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mô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hình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này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ra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các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khu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vực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khác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trong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địa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bàn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dự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Pr="001E08A9">
        <w:rPr>
          <w:rStyle w:val="scxp110949998"/>
          <w:color w:val="000000"/>
          <w:position w:val="1"/>
          <w:lang w:val="en-GB"/>
        </w:rPr>
        <w:t>án</w:t>
      </w:r>
      <w:proofErr w:type="spellEnd"/>
      <w:r w:rsidRPr="001E08A9">
        <w:rPr>
          <w:rStyle w:val="normaltextrun"/>
          <w:color w:val="000000"/>
          <w:position w:val="1"/>
          <w:lang w:val="en-GB"/>
        </w:rPr>
        <w:t>.</w:t>
      </w:r>
      <w:r w:rsidR="00A57219">
        <w:rPr>
          <w:rStyle w:val="normaltextrun"/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Ngoài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ra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, </w:t>
      </w:r>
      <w:proofErr w:type="spellStart"/>
      <w:r w:rsidR="00A57219" w:rsidRPr="00A57219">
        <w:rPr>
          <w:color w:val="000000"/>
          <w:position w:val="1"/>
          <w:lang w:val="en-GB"/>
        </w:rPr>
        <w:t>chương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trình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cũng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thiết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lập </w:t>
      </w:r>
      <w:proofErr w:type="spellStart"/>
      <w:r w:rsidR="00A57219" w:rsidRPr="00A57219">
        <w:rPr>
          <w:color w:val="000000"/>
          <w:position w:val="1"/>
          <w:lang w:val="en-GB"/>
        </w:rPr>
        <w:t>và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vận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hành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mô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hình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hướng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nghiệp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tại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10 </w:t>
      </w:r>
      <w:proofErr w:type="spellStart"/>
      <w:r w:rsidR="00A57219" w:rsidRPr="00A57219">
        <w:rPr>
          <w:color w:val="000000"/>
          <w:position w:val="1"/>
          <w:lang w:val="en-GB"/>
        </w:rPr>
        <w:t>trường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THCS, </w:t>
      </w:r>
      <w:proofErr w:type="spellStart"/>
      <w:r w:rsidR="00A57219" w:rsidRPr="00A57219">
        <w:rPr>
          <w:color w:val="000000"/>
          <w:position w:val="1"/>
          <w:lang w:val="en-GB"/>
        </w:rPr>
        <w:t>với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các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hoạt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động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như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xây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dựng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góc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hướng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nghiệp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, </w:t>
      </w:r>
      <w:proofErr w:type="spellStart"/>
      <w:r w:rsidR="00A57219" w:rsidRPr="00A57219">
        <w:rPr>
          <w:color w:val="000000"/>
          <w:position w:val="1"/>
          <w:lang w:val="en-GB"/>
        </w:rPr>
        <w:t>bồi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dưỡng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chuyên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môn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về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công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tác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hướng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nghiệp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cho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giáo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viên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, </w:t>
      </w:r>
      <w:proofErr w:type="spellStart"/>
      <w:r w:rsidR="00A57219" w:rsidRPr="00A57219">
        <w:rPr>
          <w:color w:val="000000"/>
          <w:position w:val="1"/>
          <w:lang w:val="en-GB"/>
        </w:rPr>
        <w:t>thực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hiện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các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buổi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truyền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thông</w:t>
      </w:r>
      <w:proofErr w:type="spellEnd"/>
      <w:r w:rsidR="00A57219" w:rsidRPr="00A57219">
        <w:rPr>
          <w:color w:val="000000"/>
          <w:position w:val="1"/>
          <w:lang w:val="en-GB"/>
        </w:rPr>
        <w:t>...</w:t>
      </w:r>
      <w:proofErr w:type="spellStart"/>
      <w:r w:rsidR="00A57219" w:rsidRPr="00A57219">
        <w:rPr>
          <w:color w:val="000000"/>
          <w:position w:val="1"/>
          <w:lang w:val="en-GB"/>
        </w:rPr>
        <w:t>Đặc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biệt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, </w:t>
      </w:r>
      <w:proofErr w:type="spellStart"/>
      <w:r w:rsidR="00A57219" w:rsidRPr="00A57219">
        <w:rPr>
          <w:color w:val="000000"/>
          <w:position w:val="1"/>
          <w:lang w:val="en-GB"/>
        </w:rPr>
        <w:t>mô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hình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nhóm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trẻ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em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nòng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cốt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cũng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được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đẩy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mạnh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tại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tất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cả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các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trường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thực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hiện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mô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hình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tham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vấn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tâm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lý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, </w:t>
      </w:r>
      <w:proofErr w:type="spellStart"/>
      <w:r w:rsidR="00A57219" w:rsidRPr="00A57219">
        <w:rPr>
          <w:color w:val="000000"/>
          <w:position w:val="1"/>
          <w:lang w:val="en-GB"/>
        </w:rPr>
        <w:t>hướng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nghiệp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và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trường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</w:t>
      </w:r>
      <w:proofErr w:type="spellStart"/>
      <w:r w:rsidR="00A57219" w:rsidRPr="00A57219">
        <w:rPr>
          <w:color w:val="000000"/>
          <w:position w:val="1"/>
          <w:lang w:val="en-GB"/>
        </w:rPr>
        <w:t>học</w:t>
      </w:r>
      <w:proofErr w:type="spellEnd"/>
      <w:r w:rsidR="00A57219" w:rsidRPr="00A57219">
        <w:rPr>
          <w:color w:val="000000"/>
          <w:position w:val="1"/>
          <w:lang w:val="en-GB"/>
        </w:rPr>
        <w:t xml:space="preserve"> an toàn</w:t>
      </w:r>
    </w:p>
    <w:p w14:paraId="0C8A5DEE" w14:textId="7A61C088" w:rsidR="00D31039" w:rsidRDefault="00787BFF" w:rsidP="00D42C14">
      <w:pPr>
        <w:tabs>
          <w:tab w:val="left" w:pos="9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31039">
        <w:rPr>
          <w:rFonts w:ascii="Times New Roman" w:hAnsi="Times New Roman"/>
          <w:sz w:val="24"/>
          <w:szCs w:val="24"/>
        </w:rPr>
        <w:t xml:space="preserve">Trong </w:t>
      </w:r>
      <w:proofErr w:type="spellStart"/>
      <w:r w:rsidRPr="00D31039">
        <w:rPr>
          <w:rFonts w:ascii="Times New Roman" w:hAnsi="Times New Roman"/>
          <w:sz w:val="24"/>
          <w:szCs w:val="24"/>
        </w:rPr>
        <w:t>năm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202</w:t>
      </w:r>
      <w:r w:rsidR="00DD351B">
        <w:rPr>
          <w:rFonts w:ascii="Times New Roman" w:hAnsi="Times New Roman"/>
          <w:sz w:val="24"/>
          <w:szCs w:val="24"/>
        </w:rPr>
        <w:t>6</w:t>
      </w:r>
      <w:r w:rsidR="00C24FB7" w:rsidRPr="00D310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24FB7" w:rsidRPr="00D31039">
        <w:rPr>
          <w:rFonts w:ascii="Times New Roman" w:hAnsi="Times New Roman"/>
          <w:sz w:val="24"/>
          <w:szCs w:val="24"/>
        </w:rPr>
        <w:t>Chương</w:t>
      </w:r>
      <w:proofErr w:type="spellEnd"/>
      <w:r w:rsidR="00C24FB7"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4FB7" w:rsidRPr="00D31039">
        <w:rPr>
          <w:rFonts w:ascii="Times New Roman" w:hAnsi="Times New Roman"/>
          <w:sz w:val="24"/>
          <w:szCs w:val="24"/>
        </w:rPr>
        <w:t>trình</w:t>
      </w:r>
      <w:proofErr w:type="spellEnd"/>
      <w:r w:rsidR="00C24FB7"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tiếp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tục</w:t>
      </w:r>
      <w:proofErr w:type="spellEnd"/>
      <w:r w:rsidR="00997B26"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đẩy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mạnh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mô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hình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tại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</w:t>
      </w:r>
      <w:r w:rsidR="00A57219">
        <w:rPr>
          <w:rFonts w:ascii="Times New Roman" w:hAnsi="Times New Roman"/>
          <w:sz w:val="24"/>
          <w:szCs w:val="24"/>
        </w:rPr>
        <w:t>2</w:t>
      </w:r>
      <w:r w:rsidR="00DD351B">
        <w:rPr>
          <w:rFonts w:ascii="Times New Roman" w:hAnsi="Times New Roman"/>
          <w:sz w:val="24"/>
          <w:szCs w:val="24"/>
        </w:rPr>
        <w:t>2</w:t>
      </w:r>
      <w:r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trường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dự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án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với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mục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39">
        <w:rPr>
          <w:rFonts w:ascii="Times New Roman" w:hAnsi="Times New Roman"/>
          <w:sz w:val="24"/>
          <w:szCs w:val="24"/>
        </w:rPr>
        <w:t>tiêu</w:t>
      </w:r>
      <w:proofErr w:type="spellEnd"/>
      <w:r w:rsidRPr="00D31039">
        <w:rPr>
          <w:rFonts w:ascii="Times New Roman" w:hAnsi="Times New Roman"/>
          <w:sz w:val="24"/>
          <w:szCs w:val="24"/>
        </w:rPr>
        <w:t xml:space="preserve">: </w:t>
      </w:r>
    </w:p>
    <w:p w14:paraId="1E50E5D1" w14:textId="77777777" w:rsidR="00A57219" w:rsidRDefault="00A57219" w:rsidP="00A57219">
      <w:pPr>
        <w:pStyle w:val="ListParagraph"/>
        <w:numPr>
          <w:ilvl w:val="0"/>
          <w:numId w:val="45"/>
        </w:numPr>
        <w:tabs>
          <w:tab w:val="left" w:pos="99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Thiết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lập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các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phòng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tham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vấn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tâm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lý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học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đường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tại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trường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học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và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đảm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bảo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các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phòng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tham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vấn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vận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hành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tốt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;</w:t>
      </w:r>
    </w:p>
    <w:p w14:paraId="2CB54519" w14:textId="77777777" w:rsidR="00A57219" w:rsidRDefault="00A57219" w:rsidP="00A57219">
      <w:pPr>
        <w:pStyle w:val="ListParagraph"/>
        <w:numPr>
          <w:ilvl w:val="0"/>
          <w:numId w:val="45"/>
        </w:numPr>
        <w:tabs>
          <w:tab w:val="left" w:pos="99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Bồi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dưỡng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chuyên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môn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cho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giáo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viên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nhân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viên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y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tế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trường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học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và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người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chăm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sóc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trẻ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về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chăm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sóc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sức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khỏe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tâm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thần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và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tâm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lý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xã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hội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cho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trẻ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;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Bồi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dưỡng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cho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cán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bộ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và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giáo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viên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về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công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tác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hướng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nghiệp</w:t>
      </w:r>
      <w:proofErr w:type="spellEnd"/>
    </w:p>
    <w:p w14:paraId="751983BE" w14:textId="77777777" w:rsidR="00A57219" w:rsidRDefault="00A57219" w:rsidP="00A57219">
      <w:pPr>
        <w:pStyle w:val="ListParagraph"/>
        <w:numPr>
          <w:ilvl w:val="0"/>
          <w:numId w:val="45"/>
        </w:numPr>
        <w:tabs>
          <w:tab w:val="left" w:pos="99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Cải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thiện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kiến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thức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về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chăm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sóc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sức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khỏe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tâm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thần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cho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trẻ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em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.</w:t>
      </w:r>
    </w:p>
    <w:p w14:paraId="351CE853" w14:textId="77777777" w:rsidR="00A57219" w:rsidRDefault="00A57219" w:rsidP="00A57219">
      <w:pPr>
        <w:pStyle w:val="ListParagraph"/>
        <w:numPr>
          <w:ilvl w:val="0"/>
          <w:numId w:val="45"/>
        </w:numPr>
        <w:tabs>
          <w:tab w:val="left" w:pos="99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Chuẩn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hóa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các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tài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liệu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hướng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dẫn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sinh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hoạt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nhóm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trẻ</w:t>
      </w:r>
      <w:proofErr w:type="spellEnd"/>
    </w:p>
    <w:p w14:paraId="3FE64E4A" w14:textId="2C0ACB10" w:rsidR="00A57219" w:rsidRDefault="00A57219" w:rsidP="00A57219">
      <w:pPr>
        <w:pStyle w:val="ListParagraph"/>
        <w:numPr>
          <w:ilvl w:val="0"/>
          <w:numId w:val="45"/>
        </w:numPr>
        <w:tabs>
          <w:tab w:val="left" w:pos="99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Nhân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rộng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mô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hình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tại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các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trường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học</w:t>
      </w:r>
      <w:proofErr w:type="spellEnd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57219">
        <w:rPr>
          <w:rFonts w:ascii="Times New Roman" w:hAnsi="Times New Roman"/>
          <w:b/>
          <w:i/>
          <w:sz w:val="24"/>
          <w:szCs w:val="24"/>
          <w:lang w:val="en-US"/>
        </w:rPr>
        <w:t>khác</w:t>
      </w:r>
      <w:proofErr w:type="spellEnd"/>
    </w:p>
    <w:p w14:paraId="409AB214" w14:textId="77777777" w:rsidR="00A57219" w:rsidRDefault="00A57219" w:rsidP="00D42C14">
      <w:pPr>
        <w:tabs>
          <w:tab w:val="left" w:pos="990"/>
        </w:tabs>
        <w:spacing w:after="0" w:line="360" w:lineRule="auto"/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</w:pPr>
    </w:p>
    <w:p w14:paraId="097752BF" w14:textId="6780506F" w:rsidR="003B404A" w:rsidRPr="001E08A9" w:rsidRDefault="415A2718" w:rsidP="00D42C14">
      <w:pPr>
        <w:tabs>
          <w:tab w:val="left" w:pos="990"/>
        </w:tabs>
        <w:spacing w:after="0" w:line="360" w:lineRule="auto"/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</w:pPr>
      <w:r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 xml:space="preserve">3. </w:t>
      </w:r>
      <w:proofErr w:type="spellStart"/>
      <w:r w:rsidR="7EEB61E7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>Mụ</w:t>
      </w:r>
      <w:r w:rsidR="001F4829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>c</w:t>
      </w:r>
      <w:proofErr w:type="spellEnd"/>
      <w:r w:rsidR="001F4829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F4829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>đích</w:t>
      </w:r>
      <w:proofErr w:type="spellEnd"/>
      <w:r w:rsidR="001F4829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F4829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>của</w:t>
      </w:r>
      <w:proofErr w:type="spellEnd"/>
      <w:r w:rsidR="001F4829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F4829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>gói</w:t>
      </w:r>
      <w:proofErr w:type="spellEnd"/>
      <w:r w:rsidR="001F4829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F4829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>tư</w:t>
      </w:r>
      <w:proofErr w:type="spellEnd"/>
      <w:r w:rsidR="001F4829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F4829" w:rsidRPr="001E08A9">
        <w:rPr>
          <w:rFonts w:ascii="Times New Roman" w:eastAsia="Gill Sans Infant Std" w:hAnsi="Times New Roman"/>
          <w:b/>
          <w:bCs/>
          <w:sz w:val="24"/>
          <w:szCs w:val="24"/>
          <w:shd w:val="clear" w:color="auto" w:fill="FFFFFF"/>
          <w:lang w:val="en-US"/>
        </w:rPr>
        <w:t>vấn</w:t>
      </w:r>
      <w:proofErr w:type="spellEnd"/>
    </w:p>
    <w:p w14:paraId="7945DE85" w14:textId="1CC975D2" w:rsidR="005E1D65" w:rsidRDefault="00403468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Tổ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chức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Cứu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trợ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trẻ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em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mong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muốn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tìm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kiếm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nhóm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tư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vấn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hỗ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trợ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thực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hiện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các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hoạt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động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997B26" w:rsidRPr="001E08A9">
        <w:rPr>
          <w:rFonts w:ascii="Times New Roman" w:eastAsia="Calibri" w:hAnsi="Times New Roman"/>
          <w:sz w:val="24"/>
          <w:szCs w:val="24"/>
        </w:rPr>
        <w:t>gồm</w:t>
      </w:r>
      <w:proofErr w:type="spellEnd"/>
      <w:r w:rsidR="00997B26" w:rsidRPr="001E08A9">
        <w:rPr>
          <w:rFonts w:ascii="Times New Roman" w:eastAsia="Calibri" w:hAnsi="Times New Roman"/>
          <w:sz w:val="24"/>
          <w:szCs w:val="24"/>
        </w:rPr>
        <w:t>:</w:t>
      </w:r>
    </w:p>
    <w:p w14:paraId="5220E44B" w14:textId="4E1341DE" w:rsidR="006E3B6D" w:rsidRPr="006E3B6D" w:rsidRDefault="006E3B6D" w:rsidP="00D42C14">
      <w:pPr>
        <w:pStyle w:val="ListParagraph"/>
        <w:numPr>
          <w:ilvl w:val="0"/>
          <w:numId w:val="20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6E3B6D">
        <w:rPr>
          <w:rFonts w:eastAsia="Calibri"/>
          <w:b/>
          <w:u w:val="single"/>
          <w:lang w:eastAsia="en-US"/>
        </w:rPr>
        <w:t xml:space="preserve">HỢP PHẦN BỒI DƯỠNG </w:t>
      </w:r>
      <w:r>
        <w:rPr>
          <w:rFonts w:eastAsia="Calibri"/>
          <w:b/>
          <w:u w:val="single"/>
          <w:lang w:eastAsia="en-US"/>
        </w:rPr>
        <w:t>CHUYÊN MÔN TỔ THAM VẤN TÂM LÝ</w:t>
      </w:r>
      <w:r w:rsidR="00DD351B">
        <w:rPr>
          <w:rFonts w:eastAsia="Calibri"/>
          <w:b/>
          <w:u w:val="single"/>
          <w:lang w:eastAsia="en-US"/>
        </w:rPr>
        <w:t xml:space="preserve"> VÀ GIÁO VIÊN THỰC HIỆN CÔNG TÁC HƯỚNG NGHIỆP</w:t>
      </w:r>
    </w:p>
    <w:p w14:paraId="3BF406E5" w14:textId="77777777" w:rsidR="006E3B6D" w:rsidRPr="006E3B6D" w:rsidRDefault="006E3B6D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254AECE6" w14:textId="64D46C5B" w:rsidR="006E3B6D" w:rsidRPr="006E3B6D" w:rsidRDefault="00DD351B" w:rsidP="00D42C14">
      <w:pPr>
        <w:pStyle w:val="ListParagraph"/>
        <w:numPr>
          <w:ilvl w:val="0"/>
          <w:numId w:val="24"/>
        </w:numPr>
        <w:tabs>
          <w:tab w:val="clear" w:pos="709"/>
          <w:tab w:val="clear" w:pos="1418"/>
          <w:tab w:val="left" w:pos="990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</w:rPr>
        <w:t>Bồi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dưỡng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chuyên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môn</w:t>
      </w:r>
      <w:proofErr w:type="spellEnd"/>
      <w:r w:rsidR="006E3B6D"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hAnsi="Times New Roman"/>
          <w:sz w:val="24"/>
          <w:szCs w:val="24"/>
        </w:rPr>
        <w:t>cho</w:t>
      </w:r>
      <w:proofErr w:type="spellEnd"/>
      <w:r w:rsidR="006E3B6D"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hAnsi="Times New Roman"/>
          <w:sz w:val="24"/>
          <w:szCs w:val="24"/>
        </w:rPr>
        <w:t>các</w:t>
      </w:r>
      <w:proofErr w:type="spellEnd"/>
      <w:r w:rsidR="006E3B6D"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hAnsi="Times New Roman"/>
          <w:sz w:val="24"/>
          <w:szCs w:val="24"/>
        </w:rPr>
        <w:t>cán</w:t>
      </w:r>
      <w:proofErr w:type="spellEnd"/>
      <w:r w:rsidR="006E3B6D"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hAnsi="Times New Roman"/>
          <w:sz w:val="24"/>
          <w:szCs w:val="24"/>
        </w:rPr>
        <w:t>bộ</w:t>
      </w:r>
      <w:proofErr w:type="spellEnd"/>
      <w:r w:rsidR="006E3B6D"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hAnsi="Times New Roman"/>
          <w:sz w:val="24"/>
          <w:szCs w:val="24"/>
        </w:rPr>
        <w:t>phòng</w:t>
      </w:r>
      <w:proofErr w:type="spellEnd"/>
      <w:r w:rsidR="006E3B6D"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hAnsi="Times New Roman"/>
          <w:sz w:val="24"/>
          <w:szCs w:val="24"/>
        </w:rPr>
        <w:t>tham</w:t>
      </w:r>
      <w:proofErr w:type="spellEnd"/>
      <w:r w:rsidR="006E3B6D"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hAnsi="Times New Roman"/>
          <w:sz w:val="24"/>
          <w:szCs w:val="24"/>
        </w:rPr>
        <w:t>vấn</w:t>
      </w:r>
      <w:proofErr w:type="spellEnd"/>
      <w:r w:rsidR="006E3B6D"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hAnsi="Times New Roman"/>
          <w:sz w:val="24"/>
          <w:szCs w:val="24"/>
        </w:rPr>
        <w:t>tâm</w:t>
      </w:r>
      <w:proofErr w:type="spellEnd"/>
      <w:r w:rsidR="006E3B6D"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hAnsi="Times New Roman"/>
          <w:sz w:val="24"/>
          <w:szCs w:val="24"/>
        </w:rPr>
        <w:t>lý</w:t>
      </w:r>
      <w:proofErr w:type="spellEnd"/>
      <w:r w:rsidR="006E3B6D"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hAnsi="Times New Roman"/>
          <w:sz w:val="24"/>
          <w:szCs w:val="24"/>
        </w:rPr>
        <w:t>học</w:t>
      </w:r>
      <w:proofErr w:type="spellEnd"/>
      <w:r w:rsidR="006E3B6D"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hAnsi="Times New Roman"/>
          <w:sz w:val="24"/>
          <w:szCs w:val="24"/>
        </w:rPr>
        <w:t>đường</w:t>
      </w:r>
      <w:proofErr w:type="spellEnd"/>
      <w:r w:rsidR="006E3B6D" w:rsidRPr="006E3B6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eastAsia="Calibri" w:hAnsi="Times New Roman"/>
          <w:sz w:val="24"/>
          <w:szCs w:val="24"/>
        </w:rPr>
        <w:t>tại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các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trường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THCS ở</w:t>
      </w:r>
      <w:r w:rsidR="006E3B6D" w:rsidRPr="006E3B6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6E3B6D" w:rsidRPr="006E3B6D">
        <w:rPr>
          <w:rFonts w:ascii="Times New Roman" w:eastAsia="Calibri" w:hAnsi="Times New Roman"/>
          <w:sz w:val="24"/>
          <w:szCs w:val="24"/>
        </w:rPr>
        <w:t>Lào</w:t>
      </w:r>
      <w:proofErr w:type="spellEnd"/>
      <w:r w:rsidR="006E3B6D" w:rsidRPr="006E3B6D">
        <w:rPr>
          <w:rFonts w:ascii="Times New Roman" w:eastAsia="Calibri" w:hAnsi="Times New Roman"/>
          <w:sz w:val="24"/>
          <w:szCs w:val="24"/>
        </w:rPr>
        <w:t xml:space="preserve"> Cai; </w:t>
      </w:r>
    </w:p>
    <w:p w14:paraId="55A79DA0" w14:textId="3749FA7A" w:rsidR="006E3B6D" w:rsidRPr="00DD351B" w:rsidRDefault="00DD351B" w:rsidP="00DD351B">
      <w:pPr>
        <w:pStyle w:val="ListParagraph"/>
        <w:numPr>
          <w:ilvl w:val="0"/>
          <w:numId w:val="24"/>
        </w:numPr>
        <w:tabs>
          <w:tab w:val="clear" w:pos="709"/>
          <w:tab w:val="clear" w:pos="1418"/>
          <w:tab w:val="left" w:pos="990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</w:rPr>
        <w:t>Bồi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dưỡng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chuyên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môn</w:t>
      </w:r>
      <w:proofErr w:type="spellEnd"/>
      <w:r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3B6D">
        <w:rPr>
          <w:rFonts w:ascii="Times New Roman" w:hAnsi="Times New Roman"/>
          <w:sz w:val="24"/>
          <w:szCs w:val="24"/>
        </w:rPr>
        <w:t>cho</w:t>
      </w:r>
      <w:proofErr w:type="spellEnd"/>
      <w:r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3B6D">
        <w:rPr>
          <w:rFonts w:ascii="Times New Roman" w:hAnsi="Times New Roman"/>
          <w:sz w:val="24"/>
          <w:szCs w:val="24"/>
        </w:rPr>
        <w:t>các</w:t>
      </w:r>
      <w:proofErr w:type="spellEnd"/>
      <w:r w:rsidRPr="006E3B6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hướng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nghiệp</w:t>
      </w:r>
      <w:proofErr w:type="spellEnd"/>
      <w:r w:rsidRPr="006E3B6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E3B6D">
        <w:rPr>
          <w:rFonts w:ascii="Times New Roman" w:eastAsia="Calibri" w:hAnsi="Times New Roman"/>
          <w:sz w:val="24"/>
          <w:szCs w:val="24"/>
        </w:rPr>
        <w:t>tại</w:t>
      </w:r>
      <w:proofErr w:type="spellEnd"/>
      <w:r w:rsidRPr="006E3B6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E3B6D">
        <w:rPr>
          <w:rFonts w:ascii="Times New Roman" w:eastAsia="Calibri" w:hAnsi="Times New Roman"/>
          <w:sz w:val="24"/>
          <w:szCs w:val="24"/>
        </w:rPr>
        <w:t>Lào</w:t>
      </w:r>
      <w:proofErr w:type="spellEnd"/>
      <w:r w:rsidRPr="006E3B6D">
        <w:rPr>
          <w:rFonts w:ascii="Times New Roman" w:eastAsia="Calibri" w:hAnsi="Times New Roman"/>
          <w:sz w:val="24"/>
          <w:szCs w:val="24"/>
        </w:rPr>
        <w:t xml:space="preserve"> Cai; </w:t>
      </w:r>
    </w:p>
    <w:p w14:paraId="687477BA" w14:textId="4040AA70" w:rsidR="00DD351B" w:rsidRPr="006E3B6D" w:rsidRDefault="00DD351B" w:rsidP="00DD351B">
      <w:pPr>
        <w:pStyle w:val="ListParagraph"/>
        <w:numPr>
          <w:ilvl w:val="0"/>
          <w:numId w:val="20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6E3B6D">
        <w:rPr>
          <w:rFonts w:eastAsia="Calibri"/>
          <w:b/>
          <w:u w:val="single"/>
          <w:lang w:eastAsia="en-US"/>
        </w:rPr>
        <w:t xml:space="preserve">HỢP PHẦN </w:t>
      </w:r>
      <w:r>
        <w:rPr>
          <w:rFonts w:eastAsia="Calibri"/>
          <w:b/>
          <w:u w:val="single"/>
          <w:lang w:eastAsia="en-US"/>
        </w:rPr>
        <w:t>RÀ SOÁT, HIỆU ĐÍNH VÀ HOÀN THIỆN BỘ TÀI LIỆU HƯỚNG DẪN SINH HOẠT NHÓM TRẺ EM NÒNG CỐT</w:t>
      </w:r>
    </w:p>
    <w:p w14:paraId="4728A293" w14:textId="48BC9DD7" w:rsidR="00997B26" w:rsidRPr="00EC5285" w:rsidRDefault="001B69B1" w:rsidP="00D42C14">
      <w:pPr>
        <w:pStyle w:val="ListParagraph"/>
        <w:numPr>
          <w:ilvl w:val="0"/>
          <w:numId w:val="5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Nghiên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cứu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rà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soát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chỉnh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sửa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và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hoàn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thiện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bộ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tài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liệu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hướng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dẫn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hoạt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nhóm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nòng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cốt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5DCE1849" w14:textId="0E9A9A04" w:rsidR="00082B86" w:rsidRDefault="415A2718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E08A9">
        <w:rPr>
          <w:rFonts w:ascii="Times New Roman" w:hAnsi="Times New Roman"/>
          <w:b/>
          <w:bCs/>
          <w:sz w:val="24"/>
          <w:szCs w:val="24"/>
        </w:rPr>
        <w:t xml:space="preserve">4. </w:t>
      </w:r>
      <w:proofErr w:type="spellStart"/>
      <w:r w:rsidR="0250C25C" w:rsidRPr="001E08A9">
        <w:rPr>
          <w:rFonts w:ascii="Times New Roman" w:hAnsi="Times New Roman"/>
          <w:b/>
          <w:bCs/>
          <w:sz w:val="24"/>
          <w:szCs w:val="24"/>
        </w:rPr>
        <w:t>Nhiệm</w:t>
      </w:r>
      <w:proofErr w:type="spellEnd"/>
      <w:r w:rsidR="0250C25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250C25C" w:rsidRPr="001E08A9">
        <w:rPr>
          <w:rFonts w:ascii="Times New Roman" w:hAnsi="Times New Roman"/>
          <w:b/>
          <w:bCs/>
          <w:sz w:val="24"/>
          <w:szCs w:val="24"/>
        </w:rPr>
        <w:t>vụ</w:t>
      </w:r>
      <w:proofErr w:type="spellEnd"/>
      <w:r w:rsidR="0250C25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250C25C" w:rsidRPr="001E08A9">
        <w:rPr>
          <w:rFonts w:ascii="Times New Roman" w:hAnsi="Times New Roman"/>
          <w:b/>
          <w:bCs/>
          <w:sz w:val="24"/>
          <w:szCs w:val="24"/>
        </w:rPr>
        <w:t>của</w:t>
      </w:r>
      <w:proofErr w:type="spellEnd"/>
      <w:r w:rsidR="0250C25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250C25C" w:rsidRPr="001E08A9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="0250C25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250C25C" w:rsidRPr="001E08A9">
        <w:rPr>
          <w:rFonts w:ascii="Times New Roman" w:hAnsi="Times New Roman"/>
          <w:b/>
          <w:bCs/>
          <w:sz w:val="24"/>
          <w:szCs w:val="24"/>
        </w:rPr>
        <w:t>vấn</w:t>
      </w:r>
      <w:proofErr w:type="spellEnd"/>
    </w:p>
    <w:p w14:paraId="20DB5252" w14:textId="77777777" w:rsidR="00445224" w:rsidRPr="006E3B6D" w:rsidRDefault="00445224" w:rsidP="00445224">
      <w:pPr>
        <w:pStyle w:val="ListParagraph"/>
        <w:numPr>
          <w:ilvl w:val="0"/>
          <w:numId w:val="4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6E3B6D">
        <w:rPr>
          <w:rFonts w:eastAsia="Calibri"/>
          <w:b/>
          <w:u w:val="single"/>
          <w:lang w:eastAsia="en-US"/>
        </w:rPr>
        <w:t xml:space="preserve">HỢP PHẦN BỒI DƯỠNG </w:t>
      </w:r>
      <w:r>
        <w:rPr>
          <w:rFonts w:eastAsia="Calibri"/>
          <w:b/>
          <w:u w:val="single"/>
          <w:lang w:eastAsia="en-US"/>
        </w:rPr>
        <w:t>CHUYÊN MÔN TỔ THAM VẤN TÂM LÝ VÀ GIÁO VIÊN THỰC HIỆN CÔNG TÁC HƯỚNG NGHIỆP</w:t>
      </w:r>
    </w:p>
    <w:p w14:paraId="49F377CF" w14:textId="77777777" w:rsidR="006E3B6D" w:rsidRDefault="006E3B6D" w:rsidP="00D42C14">
      <w:pPr>
        <w:pStyle w:val="paragraph"/>
        <w:tabs>
          <w:tab w:val="left" w:pos="990"/>
        </w:tabs>
        <w:spacing w:beforeAutospacing="0" w:after="0" w:afterAutospacing="0" w:line="360" w:lineRule="auto"/>
        <w:jc w:val="both"/>
        <w:textAlignment w:val="baseline"/>
      </w:pPr>
    </w:p>
    <w:p w14:paraId="146644A1" w14:textId="54F56E27" w:rsidR="006E3B6D" w:rsidRPr="00A529D6" w:rsidRDefault="006E3B6D" w:rsidP="00D42C14">
      <w:pPr>
        <w:pStyle w:val="paragraph"/>
        <w:tabs>
          <w:tab w:val="left" w:pos="990"/>
        </w:tabs>
        <w:spacing w:beforeAutospacing="0" w:after="0" w:afterAutospacing="0" w:line="360" w:lineRule="auto"/>
        <w:jc w:val="both"/>
        <w:textAlignment w:val="baseline"/>
        <w:rPr>
          <w:b/>
          <w:bCs/>
          <w:i/>
        </w:rPr>
      </w:pPr>
      <w:proofErr w:type="spellStart"/>
      <w:r w:rsidRPr="00A529D6">
        <w:rPr>
          <w:rStyle w:val="normaltextrun"/>
          <w:b/>
          <w:bCs/>
          <w:i/>
          <w:color w:val="000000" w:themeColor="text1"/>
        </w:rPr>
        <w:t>Mục</w:t>
      </w:r>
      <w:proofErr w:type="spellEnd"/>
      <w:r w:rsidRPr="00A529D6">
        <w:rPr>
          <w:rStyle w:val="normaltextrun"/>
          <w:b/>
          <w:bCs/>
          <w:i/>
          <w:color w:val="000000" w:themeColor="text1"/>
        </w:rPr>
        <w:t xml:space="preserve"> </w:t>
      </w:r>
      <w:proofErr w:type="spellStart"/>
      <w:r w:rsidRPr="00A529D6">
        <w:rPr>
          <w:rStyle w:val="normaltextrun"/>
          <w:b/>
          <w:bCs/>
          <w:i/>
          <w:color w:val="000000" w:themeColor="text1"/>
        </w:rPr>
        <w:t>tiêu</w:t>
      </w:r>
      <w:proofErr w:type="spellEnd"/>
      <w:r w:rsidRPr="00A529D6">
        <w:rPr>
          <w:rStyle w:val="normaltextrun"/>
          <w:b/>
          <w:bCs/>
          <w:i/>
          <w:color w:val="000000" w:themeColor="text1"/>
        </w:rPr>
        <w:t xml:space="preserve"> 1: </w:t>
      </w:r>
      <w:proofErr w:type="spellStart"/>
      <w:r w:rsidRPr="00A529D6">
        <w:rPr>
          <w:b/>
          <w:bCs/>
          <w:i/>
          <w:iCs/>
        </w:rPr>
        <w:t>Bồi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dưỡng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chuyên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môn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cho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các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cán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bộ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phòng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tham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vấn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tâm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lý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học</w:t>
      </w:r>
      <w:proofErr w:type="spellEnd"/>
      <w:r w:rsidRPr="00A529D6">
        <w:rPr>
          <w:b/>
          <w:bCs/>
          <w:i/>
          <w:iCs/>
        </w:rPr>
        <w:t xml:space="preserve"> </w:t>
      </w:r>
      <w:proofErr w:type="spellStart"/>
      <w:r w:rsidRPr="00A529D6">
        <w:rPr>
          <w:b/>
          <w:bCs/>
          <w:i/>
          <w:iCs/>
        </w:rPr>
        <w:t>đường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để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triển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khai</w:t>
      </w:r>
      <w:proofErr w:type="spellEnd"/>
      <w:r w:rsidRPr="00A529D6">
        <w:rPr>
          <w:b/>
          <w:bCs/>
          <w:i/>
        </w:rPr>
        <w:t>/</w:t>
      </w:r>
      <w:proofErr w:type="spellStart"/>
      <w:r w:rsidRPr="00A529D6">
        <w:rPr>
          <w:b/>
          <w:bCs/>
          <w:i/>
        </w:rPr>
        <w:t>vận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hành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hiệu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quả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phòng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tham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vấn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tâm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lý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học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đường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tại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các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trường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thí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điểm</w:t>
      </w:r>
      <w:proofErr w:type="spellEnd"/>
      <w:r w:rsidRPr="00A529D6">
        <w:rPr>
          <w:b/>
          <w:bCs/>
          <w:i/>
        </w:rPr>
        <w:t xml:space="preserve"> ở </w:t>
      </w:r>
      <w:proofErr w:type="spellStart"/>
      <w:r w:rsidRPr="00A529D6">
        <w:rPr>
          <w:b/>
          <w:bCs/>
          <w:i/>
        </w:rPr>
        <w:t>tỉnh</w:t>
      </w:r>
      <w:proofErr w:type="spellEnd"/>
      <w:r w:rsidRPr="00A529D6">
        <w:rPr>
          <w:b/>
          <w:bCs/>
          <w:i/>
        </w:rPr>
        <w:t xml:space="preserve"> </w:t>
      </w:r>
      <w:proofErr w:type="spellStart"/>
      <w:r w:rsidRPr="00A529D6">
        <w:rPr>
          <w:b/>
          <w:bCs/>
          <w:i/>
        </w:rPr>
        <w:t>Lào</w:t>
      </w:r>
      <w:proofErr w:type="spellEnd"/>
      <w:r w:rsidRPr="00A529D6">
        <w:rPr>
          <w:b/>
          <w:bCs/>
          <w:i/>
        </w:rPr>
        <w:t xml:space="preserve"> Cai.</w:t>
      </w:r>
    </w:p>
    <w:p w14:paraId="3263A0D7" w14:textId="4E0FFFD8" w:rsidR="006E3B6D" w:rsidRPr="00046CBB" w:rsidRDefault="006E3B6D" w:rsidP="00D42C14">
      <w:pPr>
        <w:pStyle w:val="paragraph"/>
        <w:numPr>
          <w:ilvl w:val="0"/>
          <w:numId w:val="26"/>
        </w:numPr>
        <w:tabs>
          <w:tab w:val="left" w:pos="990"/>
        </w:tabs>
        <w:spacing w:beforeAutospacing="0" w:after="0" w:afterAutospacing="0" w:line="360" w:lineRule="auto"/>
        <w:jc w:val="both"/>
        <w:textAlignment w:val="baseline"/>
      </w:pPr>
      <w:proofErr w:type="spellStart"/>
      <w:r w:rsidRPr="00046CBB">
        <w:rPr>
          <w:b/>
          <w:bCs/>
          <w:u w:val="single"/>
        </w:rPr>
        <w:t>Hoạt</w:t>
      </w:r>
      <w:proofErr w:type="spellEnd"/>
      <w:r w:rsidRPr="00046CBB">
        <w:rPr>
          <w:b/>
          <w:bCs/>
          <w:u w:val="single"/>
        </w:rPr>
        <w:t xml:space="preserve"> </w:t>
      </w:r>
      <w:proofErr w:type="spellStart"/>
      <w:r w:rsidRPr="00046CBB">
        <w:rPr>
          <w:b/>
          <w:bCs/>
          <w:u w:val="single"/>
        </w:rPr>
        <w:t>động</w:t>
      </w:r>
      <w:proofErr w:type="spellEnd"/>
      <w:r w:rsidRPr="00046CBB">
        <w:rPr>
          <w:b/>
          <w:bCs/>
          <w:u w:val="single"/>
        </w:rPr>
        <w:t xml:space="preserve"> 1:</w:t>
      </w:r>
      <w:r w:rsidRPr="00046CBB">
        <w:rPr>
          <w:b/>
          <w:bCs/>
        </w:rPr>
        <w:t xml:space="preserve">  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huấn</w:t>
      </w:r>
      <w:proofErr w:type="spellEnd"/>
      <w:r>
        <w:rPr>
          <w:b/>
          <w:bCs/>
        </w:rPr>
        <w:t xml:space="preserve">/ </w:t>
      </w:r>
      <w:proofErr w:type="spellStart"/>
      <w:r>
        <w:rPr>
          <w:b/>
          <w:bCs/>
        </w:rPr>
        <w:t>đào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vấn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tâm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r w:rsidR="00445224">
        <w:rPr>
          <w:b/>
          <w:bCs/>
        </w:rPr>
        <w:t xml:space="preserve">12 </w:t>
      </w:r>
      <w:proofErr w:type="spellStart"/>
      <w:r w:rsidR="00445224">
        <w:rPr>
          <w:b/>
          <w:bCs/>
        </w:rPr>
        <w:t>trường</w:t>
      </w:r>
      <w:proofErr w:type="spellEnd"/>
      <w:r w:rsidR="00445224">
        <w:rPr>
          <w:b/>
          <w:bCs/>
        </w:rPr>
        <w:t xml:space="preserve"> </w:t>
      </w:r>
      <w:proofErr w:type="spellStart"/>
      <w:r w:rsidR="00445224">
        <w:rPr>
          <w:b/>
          <w:bCs/>
        </w:rPr>
        <w:t>thiết</w:t>
      </w:r>
      <w:proofErr w:type="spellEnd"/>
      <w:r w:rsidR="00445224">
        <w:rPr>
          <w:b/>
          <w:bCs/>
        </w:rPr>
        <w:t xml:space="preserve"> lập </w:t>
      </w:r>
      <w:proofErr w:type="spellStart"/>
      <w:r w:rsidR="00445224">
        <w:rPr>
          <w:b/>
          <w:bCs/>
        </w:rPr>
        <w:t>và</w:t>
      </w:r>
      <w:proofErr w:type="spellEnd"/>
      <w:r w:rsidR="00445224">
        <w:rPr>
          <w:b/>
          <w:bCs/>
        </w:rPr>
        <w:t xml:space="preserve"> </w:t>
      </w:r>
      <w:proofErr w:type="spellStart"/>
      <w:r w:rsidR="00445224">
        <w:rPr>
          <w:b/>
          <w:bCs/>
        </w:rPr>
        <w:t>vận</w:t>
      </w:r>
      <w:proofErr w:type="spellEnd"/>
      <w:r w:rsidR="00445224">
        <w:rPr>
          <w:b/>
          <w:bCs/>
        </w:rPr>
        <w:t xml:space="preserve"> </w:t>
      </w:r>
      <w:proofErr w:type="spellStart"/>
      <w:r w:rsidR="00445224">
        <w:rPr>
          <w:b/>
          <w:bCs/>
        </w:rPr>
        <w:t>hành</w:t>
      </w:r>
      <w:proofErr w:type="spellEnd"/>
      <w:r w:rsidR="00445224">
        <w:rPr>
          <w:b/>
          <w:bCs/>
        </w:rPr>
        <w:t xml:space="preserve"> </w:t>
      </w:r>
      <w:proofErr w:type="spellStart"/>
      <w:r w:rsidR="00445224">
        <w:rPr>
          <w:b/>
          <w:bCs/>
        </w:rPr>
        <w:t>mô</w:t>
      </w:r>
      <w:proofErr w:type="spellEnd"/>
      <w:r w:rsidR="00445224">
        <w:rPr>
          <w:b/>
          <w:bCs/>
        </w:rPr>
        <w:t xml:space="preserve"> </w:t>
      </w:r>
      <w:proofErr w:type="spellStart"/>
      <w:r w:rsidR="00445224">
        <w:rPr>
          <w:b/>
          <w:bCs/>
        </w:rPr>
        <w:t>hình</w:t>
      </w:r>
      <w:proofErr w:type="spellEnd"/>
      <w:r w:rsidR="00445224">
        <w:rPr>
          <w:b/>
          <w:bCs/>
        </w:rPr>
        <w:t xml:space="preserve"> </w:t>
      </w:r>
      <w:proofErr w:type="spellStart"/>
      <w:r w:rsidR="00445224">
        <w:rPr>
          <w:b/>
          <w:bCs/>
        </w:rPr>
        <w:t>tham</w:t>
      </w:r>
      <w:proofErr w:type="spellEnd"/>
      <w:r w:rsidR="00445224">
        <w:rPr>
          <w:b/>
          <w:bCs/>
        </w:rPr>
        <w:t xml:space="preserve"> </w:t>
      </w:r>
      <w:proofErr w:type="spellStart"/>
      <w:r w:rsidR="00445224">
        <w:rPr>
          <w:b/>
          <w:bCs/>
        </w:rPr>
        <w:t>vấn</w:t>
      </w:r>
      <w:proofErr w:type="spellEnd"/>
      <w:r w:rsidR="00445224">
        <w:rPr>
          <w:b/>
          <w:bCs/>
        </w:rPr>
        <w:t xml:space="preserve"> </w:t>
      </w:r>
      <w:proofErr w:type="spellStart"/>
      <w:r w:rsidR="00445224">
        <w:rPr>
          <w:b/>
          <w:bCs/>
        </w:rPr>
        <w:t>tâm</w:t>
      </w:r>
      <w:proofErr w:type="spellEnd"/>
      <w:r w:rsidR="00445224">
        <w:rPr>
          <w:b/>
          <w:bCs/>
        </w:rPr>
        <w:t xml:space="preserve"> </w:t>
      </w:r>
      <w:proofErr w:type="spellStart"/>
      <w:r w:rsidR="00445224">
        <w:rPr>
          <w:b/>
          <w:bCs/>
        </w:rPr>
        <w:t>lý</w:t>
      </w:r>
      <w:proofErr w:type="spellEnd"/>
      <w:r w:rsidR="00445224">
        <w:rPr>
          <w:b/>
          <w:bCs/>
        </w:rPr>
        <w:t xml:space="preserve"> </w:t>
      </w:r>
      <w:proofErr w:type="spellStart"/>
      <w:r w:rsidR="00445224">
        <w:rPr>
          <w:b/>
          <w:bCs/>
        </w:rPr>
        <w:t>học</w:t>
      </w:r>
      <w:proofErr w:type="spellEnd"/>
      <w:r w:rsidR="00445224">
        <w:rPr>
          <w:b/>
          <w:bCs/>
        </w:rPr>
        <w:t xml:space="preserve"> </w:t>
      </w:r>
      <w:proofErr w:type="spellStart"/>
      <w:r w:rsidR="00445224">
        <w:rPr>
          <w:b/>
          <w:bCs/>
        </w:rPr>
        <w:t>đường</w:t>
      </w:r>
      <w:proofErr w:type="spellEnd"/>
      <w:r w:rsidR="00445224">
        <w:rPr>
          <w:b/>
          <w:bCs/>
        </w:rPr>
        <w:t>.</w:t>
      </w:r>
    </w:p>
    <w:p w14:paraId="7D466129" w14:textId="668FADA0" w:rsidR="00C902D6" w:rsidRPr="00046CBB" w:rsidRDefault="00C902D6" w:rsidP="00C902D6">
      <w:pPr>
        <w:pStyle w:val="paragraph"/>
        <w:tabs>
          <w:tab w:val="left" w:pos="990"/>
        </w:tabs>
        <w:spacing w:beforeAutospacing="0" w:after="0" w:afterAutospacing="0" w:line="360" w:lineRule="auto"/>
        <w:ind w:left="720"/>
        <w:jc w:val="both"/>
        <w:textAlignment w:val="baseline"/>
      </w:pPr>
      <w:proofErr w:type="spellStart"/>
      <w:r w:rsidRPr="00046CBB">
        <w:rPr>
          <w:bCs/>
          <w:iCs/>
        </w:rPr>
        <w:t>Tư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vấn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nghiên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cứu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t>tài</w:t>
      </w:r>
      <w:proofErr w:type="spellEnd"/>
      <w:r w:rsidRPr="00046CBB">
        <w:t xml:space="preserve"> </w:t>
      </w:r>
      <w:proofErr w:type="spellStart"/>
      <w:r w:rsidRPr="00046CBB">
        <w:t>liệu</w:t>
      </w:r>
      <w:proofErr w:type="spellEnd"/>
      <w:r w:rsidRPr="00046CBB">
        <w:t xml:space="preserve"> </w:t>
      </w:r>
      <w:proofErr w:type="spellStart"/>
      <w:r w:rsidRPr="00046CBB">
        <w:rPr>
          <w:bCs/>
        </w:rPr>
        <w:t>Hướng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dẫn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vận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hành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phòng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tham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vấn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tâm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lý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học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đường</w:t>
      </w:r>
      <w:proofErr w:type="spellEnd"/>
      <w:r w:rsidRPr="00046CBB">
        <w:rPr>
          <w:bCs/>
        </w:rPr>
        <w:t xml:space="preserve"> (</w:t>
      </w:r>
      <w:proofErr w:type="spellStart"/>
      <w:r w:rsidRPr="00046CBB">
        <w:rPr>
          <w:bCs/>
        </w:rPr>
        <w:t>được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xây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dựng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bởi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tổ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chức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Cứu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trợ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trẻ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em</w:t>
      </w:r>
      <w:proofErr w:type="spellEnd"/>
      <w:r w:rsidRPr="00046CBB">
        <w:rPr>
          <w:bCs/>
        </w:rPr>
        <w:t>)</w:t>
      </w:r>
      <w:r w:rsidRPr="00046CBB">
        <w:t xml:space="preserve"> </w:t>
      </w:r>
      <w:proofErr w:type="spellStart"/>
      <w:r w:rsidRPr="00046CBB">
        <w:t>và</w:t>
      </w:r>
      <w:proofErr w:type="spellEnd"/>
      <w:r w:rsidRPr="00046CBB">
        <w:t xml:space="preserve"> </w:t>
      </w:r>
      <w:proofErr w:type="spellStart"/>
      <w:r w:rsidRPr="00046CBB">
        <w:rPr>
          <w:bCs/>
          <w:iCs/>
        </w:rPr>
        <w:t>báo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cáo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đánh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giá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về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hợp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phần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nâng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cao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năng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lực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cho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nhóm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giáo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viên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thuộc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tổ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tham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vấn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tâm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lý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năm</w:t>
      </w:r>
      <w:proofErr w:type="spellEnd"/>
      <w:r w:rsidRPr="00046CBB">
        <w:rPr>
          <w:bCs/>
          <w:iCs/>
        </w:rPr>
        <w:t xml:space="preserve"> 202</w:t>
      </w:r>
      <w:r>
        <w:rPr>
          <w:bCs/>
          <w:iCs/>
        </w:rPr>
        <w:t>5</w:t>
      </w:r>
      <w:r w:rsidRPr="00046CBB">
        <w:rPr>
          <w:bCs/>
          <w:iCs/>
        </w:rPr>
        <w:t xml:space="preserve">, </w:t>
      </w:r>
      <w:proofErr w:type="spellStart"/>
      <w:r w:rsidRPr="00046CBB">
        <w:rPr>
          <w:bCs/>
          <w:iCs/>
        </w:rPr>
        <w:t>xây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dựng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chương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trình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và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trực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tiếp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tập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huấn</w:t>
      </w:r>
      <w:proofErr w:type="spellEnd"/>
      <w:r w:rsidRPr="00046CBB">
        <w:rPr>
          <w:bCs/>
          <w:iCs/>
        </w:rPr>
        <w:t xml:space="preserve"> 0</w:t>
      </w:r>
      <w:r>
        <w:rPr>
          <w:bCs/>
          <w:iCs/>
        </w:rPr>
        <w:t>1</w:t>
      </w:r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khóa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cho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các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giáo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viên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tổ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tham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vấn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tâm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lý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học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đường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đã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tham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gia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mô</w:t>
      </w:r>
      <w:proofErr w:type="spellEnd"/>
      <w:r w:rsidRPr="00046CBB">
        <w:rPr>
          <w:bCs/>
          <w:iCs/>
        </w:rPr>
        <w:t xml:space="preserve"> </w:t>
      </w:r>
      <w:proofErr w:type="spellStart"/>
      <w:r w:rsidRPr="00046CBB">
        <w:rPr>
          <w:bCs/>
          <w:iCs/>
        </w:rPr>
        <w:t>hình</w:t>
      </w:r>
      <w:proofErr w:type="spellEnd"/>
      <w:r w:rsidRPr="00046CBB">
        <w:rPr>
          <w:bCs/>
          <w:iCs/>
        </w:rPr>
        <w:t xml:space="preserve">. </w:t>
      </w:r>
      <w:proofErr w:type="spellStart"/>
      <w:r w:rsidRPr="00046CBB">
        <w:t>Tư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Pr="00046CBB">
        <w:t>cần</w:t>
      </w:r>
      <w:proofErr w:type="spellEnd"/>
      <w:r w:rsidRPr="00046CBB">
        <w:t xml:space="preserve"> </w:t>
      </w:r>
      <w:proofErr w:type="spellStart"/>
      <w:r w:rsidRPr="00046CBB">
        <w:t>đánh</w:t>
      </w:r>
      <w:proofErr w:type="spellEnd"/>
      <w:r w:rsidRPr="00046CBB">
        <w:t xml:space="preserve"> </w:t>
      </w:r>
      <w:proofErr w:type="spellStart"/>
      <w:r w:rsidRPr="00046CBB">
        <w:t>giá</w:t>
      </w:r>
      <w:proofErr w:type="spellEnd"/>
      <w:r w:rsidRPr="00046CBB">
        <w:t xml:space="preserve"> </w:t>
      </w:r>
      <w:proofErr w:type="spellStart"/>
      <w:r w:rsidRPr="00046CBB">
        <w:t>đầu</w:t>
      </w:r>
      <w:proofErr w:type="spellEnd"/>
      <w:r w:rsidRPr="00046CBB">
        <w:t xml:space="preserve"> </w:t>
      </w:r>
      <w:proofErr w:type="spellStart"/>
      <w:r w:rsidRPr="00046CBB">
        <w:t>vào</w:t>
      </w:r>
      <w:proofErr w:type="spellEnd"/>
      <w:r w:rsidRPr="00046CBB">
        <w:t xml:space="preserve">, </w:t>
      </w:r>
      <w:proofErr w:type="spellStart"/>
      <w:r w:rsidRPr="00046CBB">
        <w:t>đầu</w:t>
      </w:r>
      <w:proofErr w:type="spellEnd"/>
      <w:r w:rsidRPr="00046CBB">
        <w:t xml:space="preserve"> </w:t>
      </w:r>
      <w:proofErr w:type="spellStart"/>
      <w:r w:rsidRPr="00046CBB">
        <w:t>ra</w:t>
      </w:r>
      <w:proofErr w:type="spellEnd"/>
      <w:r w:rsidRPr="00046CBB">
        <w:t xml:space="preserve"> </w:t>
      </w:r>
      <w:proofErr w:type="spellStart"/>
      <w:r w:rsidRPr="00046CBB">
        <w:t>và</w:t>
      </w:r>
      <w:proofErr w:type="spellEnd"/>
      <w:r w:rsidRPr="00046CBB">
        <w:t xml:space="preserve"> </w:t>
      </w:r>
      <w:proofErr w:type="spellStart"/>
      <w:r w:rsidRPr="00046CBB">
        <w:t>có</w:t>
      </w:r>
      <w:proofErr w:type="spellEnd"/>
      <w:r w:rsidRPr="00046CBB">
        <w:t xml:space="preserve"> </w:t>
      </w:r>
      <w:proofErr w:type="spellStart"/>
      <w:r w:rsidRPr="00046CBB">
        <w:t>báo</w:t>
      </w:r>
      <w:proofErr w:type="spellEnd"/>
      <w:r w:rsidRPr="00046CBB">
        <w:t xml:space="preserve"> </w:t>
      </w:r>
      <w:proofErr w:type="spellStart"/>
      <w:r w:rsidRPr="00046CBB">
        <w:t>cáo</w:t>
      </w:r>
      <w:proofErr w:type="spellEnd"/>
      <w:r w:rsidRPr="00046CBB">
        <w:t xml:space="preserve"> </w:t>
      </w:r>
      <w:proofErr w:type="spellStart"/>
      <w:r w:rsidRPr="00046CBB">
        <w:t>sau</w:t>
      </w:r>
      <w:proofErr w:type="spellEnd"/>
      <w:r w:rsidRPr="00046CBB">
        <w:t xml:space="preserve"> </w:t>
      </w:r>
      <w:proofErr w:type="spellStart"/>
      <w:r w:rsidRPr="00046CBB">
        <w:t>tập</w:t>
      </w:r>
      <w:proofErr w:type="spellEnd"/>
      <w:r w:rsidRPr="00046CBB">
        <w:t xml:space="preserve"> </w:t>
      </w:r>
      <w:proofErr w:type="spellStart"/>
      <w:r w:rsidRPr="00046CBB">
        <w:t>huấn</w:t>
      </w:r>
      <w:proofErr w:type="spellEnd"/>
      <w:r w:rsidRPr="00046CBB">
        <w:t>.</w:t>
      </w:r>
    </w:p>
    <w:p w14:paraId="100A6625" w14:textId="77777777" w:rsidR="00C902D6" w:rsidRPr="00046CBB" w:rsidRDefault="00C902D6" w:rsidP="00C902D6">
      <w:pPr>
        <w:pStyle w:val="paragraph"/>
        <w:tabs>
          <w:tab w:val="left" w:pos="990"/>
        </w:tabs>
        <w:spacing w:beforeAutospacing="0" w:after="0" w:afterAutospacing="0" w:line="360" w:lineRule="auto"/>
        <w:ind w:left="720"/>
        <w:jc w:val="both"/>
        <w:textAlignment w:val="baseline"/>
      </w:pPr>
      <w:r w:rsidRPr="00046CBB">
        <w:t xml:space="preserve">Nội dung </w:t>
      </w:r>
      <w:proofErr w:type="spellStart"/>
      <w:r w:rsidRPr="00046CBB">
        <w:t>tập</w:t>
      </w:r>
      <w:proofErr w:type="spellEnd"/>
      <w:r w:rsidRPr="00046CBB">
        <w:t xml:space="preserve"> </w:t>
      </w:r>
      <w:proofErr w:type="spellStart"/>
      <w:r w:rsidRPr="00046CBB">
        <w:t>huấn</w:t>
      </w:r>
      <w:proofErr w:type="spellEnd"/>
      <w:r w:rsidRPr="00046CBB">
        <w:t xml:space="preserve"> </w:t>
      </w:r>
      <w:proofErr w:type="spellStart"/>
      <w:r w:rsidRPr="00046CBB">
        <w:t>cần</w:t>
      </w:r>
      <w:proofErr w:type="spellEnd"/>
      <w:r w:rsidRPr="00046CBB">
        <w:t xml:space="preserve"> </w:t>
      </w:r>
      <w:proofErr w:type="spellStart"/>
      <w:r w:rsidRPr="00046CBB">
        <w:t>tập</w:t>
      </w:r>
      <w:proofErr w:type="spellEnd"/>
      <w:r w:rsidRPr="00046CBB">
        <w:t xml:space="preserve"> </w:t>
      </w:r>
      <w:proofErr w:type="spellStart"/>
      <w:r w:rsidRPr="00046CBB">
        <w:t>trung</w:t>
      </w:r>
      <w:proofErr w:type="spellEnd"/>
      <w:r w:rsidRPr="00046CBB">
        <w:t xml:space="preserve"> </w:t>
      </w:r>
      <w:proofErr w:type="spellStart"/>
      <w:r w:rsidRPr="00046CBB">
        <w:t>vào</w:t>
      </w:r>
      <w:proofErr w:type="spellEnd"/>
      <w:r w:rsidRPr="00046CBB">
        <w:t>:</w:t>
      </w:r>
    </w:p>
    <w:p w14:paraId="3C0070CD" w14:textId="77777777" w:rsidR="00EF7381" w:rsidRDefault="00EF7381" w:rsidP="00C902D6">
      <w:pPr>
        <w:pStyle w:val="ListParagraph"/>
        <w:numPr>
          <w:ilvl w:val="0"/>
          <w:numId w:val="27"/>
        </w:numPr>
        <w:tabs>
          <w:tab w:val="left" w:pos="99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cập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tư</w:t>
      </w:r>
      <w:proofErr w:type="spellEnd"/>
      <w:r>
        <w:rPr>
          <w:rFonts w:ascii="Times New Roman" w:hAnsi="Times New Roman"/>
          <w:sz w:val="24"/>
          <w:szCs w:val="24"/>
        </w:rPr>
        <w:t xml:space="preserve"> 18- BGD </w:t>
      </w:r>
      <w:proofErr w:type="spellStart"/>
      <w:r>
        <w:rPr>
          <w:rFonts w:ascii="Times New Roman" w:hAnsi="Times New Roman"/>
          <w:sz w:val="24"/>
          <w:szCs w:val="24"/>
        </w:rPr>
        <w:t>về</w:t>
      </w:r>
      <w:proofErr w:type="spellEnd"/>
      <w:r>
        <w:rPr>
          <w:rFonts w:ascii="Times New Roman" w:hAnsi="Times New Roman"/>
          <w:sz w:val="24"/>
          <w:szCs w:val="24"/>
        </w:rPr>
        <w:t xml:space="preserve"> Công </w:t>
      </w:r>
      <w:proofErr w:type="spellStart"/>
      <w:r>
        <w:rPr>
          <w:rFonts w:ascii="Times New Roman" w:hAnsi="Times New Roman"/>
          <w:sz w:val="24"/>
          <w:szCs w:val="24"/>
        </w:rPr>
        <w:t>tác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</w:p>
    <w:p w14:paraId="46416360" w14:textId="09D4CB1C" w:rsidR="004D792E" w:rsidRDefault="004D792E" w:rsidP="00C902D6">
      <w:pPr>
        <w:pStyle w:val="ListParagraph"/>
        <w:numPr>
          <w:ilvl w:val="0"/>
          <w:numId w:val="27"/>
        </w:numPr>
        <w:tabs>
          <w:tab w:val="left" w:pos="99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Hiểu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vấn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nhóm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truyền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phòng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ngừa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8EC3D79" w14:textId="25475123" w:rsidR="00C902D6" w:rsidRPr="00046CBB" w:rsidRDefault="00EF7381" w:rsidP="00C902D6">
      <w:pPr>
        <w:pStyle w:val="ListParagraph"/>
        <w:numPr>
          <w:ilvl w:val="0"/>
          <w:numId w:val="27"/>
        </w:numPr>
        <w:tabs>
          <w:tab w:val="left" w:pos="99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Hiểu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hành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bộ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công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cụ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thang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đo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đánh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giá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học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sinh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cũng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như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thực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hiện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các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công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cụ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để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tư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vấn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hỗ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trợ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học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2D6" w:rsidRPr="00046CBB">
        <w:rPr>
          <w:rFonts w:ascii="Times New Roman" w:hAnsi="Times New Roman"/>
          <w:sz w:val="24"/>
          <w:szCs w:val="24"/>
        </w:rPr>
        <w:t>sinh</w:t>
      </w:r>
      <w:proofErr w:type="spellEnd"/>
      <w:r w:rsidR="00C902D6" w:rsidRPr="00046CBB">
        <w:rPr>
          <w:rFonts w:ascii="Times New Roman" w:hAnsi="Times New Roman"/>
          <w:sz w:val="24"/>
          <w:szCs w:val="24"/>
        </w:rPr>
        <w:t>.</w:t>
      </w:r>
    </w:p>
    <w:p w14:paraId="69FF02ED" w14:textId="77777777" w:rsidR="00C902D6" w:rsidRPr="00046CBB" w:rsidRDefault="00C902D6" w:rsidP="00C902D6">
      <w:pPr>
        <w:pStyle w:val="paragraph"/>
        <w:numPr>
          <w:ilvl w:val="0"/>
          <w:numId w:val="27"/>
        </w:numPr>
        <w:tabs>
          <w:tab w:val="left" w:pos="990"/>
        </w:tabs>
        <w:spacing w:beforeAutospacing="0" w:after="0" w:afterAutospacing="0" w:line="360" w:lineRule="auto"/>
        <w:jc w:val="both"/>
        <w:textAlignment w:val="baseline"/>
      </w:pPr>
      <w:r w:rsidRPr="00046CBB">
        <w:t xml:space="preserve">Phương </w:t>
      </w:r>
      <w:proofErr w:type="spellStart"/>
      <w:r w:rsidRPr="00046CBB">
        <w:t>pháp</w:t>
      </w:r>
      <w:proofErr w:type="spellEnd"/>
      <w:r w:rsidRPr="00046CBB">
        <w:t xml:space="preserve"> </w:t>
      </w:r>
      <w:proofErr w:type="spellStart"/>
      <w:r w:rsidRPr="00046CBB">
        <w:t>giải</w:t>
      </w:r>
      <w:proofErr w:type="spellEnd"/>
      <w:r w:rsidRPr="00046CBB">
        <w:t xml:space="preserve"> </w:t>
      </w:r>
      <w:proofErr w:type="spellStart"/>
      <w:r w:rsidRPr="00046CBB">
        <w:t>quyết</w:t>
      </w:r>
      <w:proofErr w:type="spellEnd"/>
      <w:r w:rsidRPr="00046CBB">
        <w:t xml:space="preserve"> </w:t>
      </w:r>
      <w:proofErr w:type="spellStart"/>
      <w:r w:rsidRPr="00046CBB">
        <w:t>các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Pr="00046CBB">
        <w:t>đề</w:t>
      </w:r>
      <w:proofErr w:type="spellEnd"/>
      <w:r w:rsidRPr="00046CBB">
        <w:t xml:space="preserve"> </w:t>
      </w:r>
      <w:proofErr w:type="spellStart"/>
      <w:r w:rsidRPr="00046CBB">
        <w:t>của</w:t>
      </w:r>
      <w:proofErr w:type="spellEnd"/>
      <w:r w:rsidRPr="00046CBB">
        <w:t xml:space="preserve"> </w:t>
      </w:r>
      <w:proofErr w:type="spellStart"/>
      <w:r w:rsidRPr="00046CBB">
        <w:t>học</w:t>
      </w:r>
      <w:proofErr w:type="spellEnd"/>
      <w:r w:rsidRPr="00046CBB">
        <w:t xml:space="preserve"> </w:t>
      </w:r>
      <w:proofErr w:type="spellStart"/>
      <w:r w:rsidRPr="00046CBB">
        <w:t>sinh</w:t>
      </w:r>
      <w:proofErr w:type="spellEnd"/>
      <w:r w:rsidRPr="00046CBB"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 w:rsidRPr="00046CBB">
        <w:t>như</w:t>
      </w:r>
      <w:proofErr w:type="spellEnd"/>
      <w:r w:rsidRPr="00046CBB">
        <w:t xml:space="preserve"> </w:t>
      </w:r>
      <w:proofErr w:type="spellStart"/>
      <w:r w:rsidRPr="00046CBB">
        <w:t>khó</w:t>
      </w:r>
      <w:proofErr w:type="spellEnd"/>
      <w:r w:rsidRPr="00046CBB">
        <w:t xml:space="preserve"> </w:t>
      </w:r>
      <w:proofErr w:type="spellStart"/>
      <w:r w:rsidRPr="00046CBB">
        <w:t>khăn</w:t>
      </w:r>
      <w:proofErr w:type="spellEnd"/>
      <w:r w:rsidRPr="00046CBB">
        <w:t xml:space="preserve"> </w:t>
      </w:r>
      <w:proofErr w:type="spellStart"/>
      <w:r w:rsidRPr="00046CBB">
        <w:t>trong</w:t>
      </w:r>
      <w:proofErr w:type="spellEnd"/>
      <w:r w:rsidRPr="00046CBB">
        <w:t xml:space="preserve"> </w:t>
      </w:r>
      <w:proofErr w:type="spellStart"/>
      <w:r w:rsidRPr="00046CBB">
        <w:t>học</w:t>
      </w:r>
      <w:proofErr w:type="spellEnd"/>
      <w:r w:rsidRPr="00046CBB">
        <w:t xml:space="preserve"> </w:t>
      </w:r>
      <w:proofErr w:type="spellStart"/>
      <w:r w:rsidRPr="00046CBB">
        <w:t>tập</w:t>
      </w:r>
      <w:proofErr w:type="spellEnd"/>
      <w:r w:rsidRPr="00046CBB">
        <w:t xml:space="preserve">, </w:t>
      </w:r>
      <w:proofErr w:type="spellStart"/>
      <w:r w:rsidRPr="00046CBB">
        <w:t>bỏ</w:t>
      </w:r>
      <w:proofErr w:type="spellEnd"/>
      <w:r w:rsidRPr="00046CBB">
        <w:t xml:space="preserve"> </w:t>
      </w:r>
      <w:proofErr w:type="spellStart"/>
      <w:r w:rsidRPr="00046CBB">
        <w:t>học</w:t>
      </w:r>
      <w:proofErr w:type="spellEnd"/>
      <w:r w:rsidRPr="00046CBB">
        <w:t xml:space="preserve">, </w:t>
      </w:r>
      <w:proofErr w:type="spellStart"/>
      <w:r w:rsidRPr="00046CBB">
        <w:t>bạo</w:t>
      </w:r>
      <w:proofErr w:type="spellEnd"/>
      <w:r w:rsidRPr="00046CBB">
        <w:t xml:space="preserve"> </w:t>
      </w:r>
      <w:proofErr w:type="spellStart"/>
      <w:r w:rsidRPr="00046CBB">
        <w:t>lực</w:t>
      </w:r>
      <w:proofErr w:type="spellEnd"/>
      <w:r w:rsidRPr="00046CBB">
        <w:t xml:space="preserve"> </w:t>
      </w:r>
      <w:proofErr w:type="spellStart"/>
      <w:r w:rsidRPr="00046CBB">
        <w:t>học</w:t>
      </w:r>
      <w:proofErr w:type="spellEnd"/>
      <w:r w:rsidRPr="00046CBB">
        <w:t xml:space="preserve"> </w:t>
      </w:r>
      <w:proofErr w:type="spellStart"/>
      <w:r w:rsidRPr="00046CBB">
        <w:t>đường</w:t>
      </w:r>
      <w:proofErr w:type="spellEnd"/>
      <w:r w:rsidRPr="00046CBB">
        <w:t xml:space="preserve">, </w:t>
      </w:r>
      <w:proofErr w:type="spellStart"/>
      <w:r w:rsidRPr="00046CBB">
        <w:t>giới</w:t>
      </w:r>
      <w:proofErr w:type="spellEnd"/>
      <w:r w:rsidRPr="00046CBB">
        <w:t xml:space="preserve"> </w:t>
      </w:r>
      <w:proofErr w:type="spellStart"/>
      <w:r w:rsidRPr="00046CBB">
        <w:t>tính</w:t>
      </w:r>
      <w:proofErr w:type="spellEnd"/>
      <w:r w:rsidRPr="00046CBB">
        <w:t xml:space="preserve"> </w:t>
      </w:r>
      <w:proofErr w:type="spellStart"/>
      <w:r w:rsidRPr="00046CBB">
        <w:t>và</w:t>
      </w:r>
      <w:proofErr w:type="spellEnd"/>
      <w:r w:rsidRPr="00046CBB">
        <w:t xml:space="preserve"> SKSS, </w:t>
      </w:r>
      <w:proofErr w:type="spellStart"/>
      <w:r w:rsidRPr="00046CBB">
        <w:t>thuốc</w:t>
      </w:r>
      <w:proofErr w:type="spellEnd"/>
      <w:r w:rsidRPr="00046CBB">
        <w:t xml:space="preserve"> </w:t>
      </w:r>
      <w:proofErr w:type="spellStart"/>
      <w:r w:rsidRPr="00046CBB">
        <w:t>lá</w:t>
      </w:r>
      <w:proofErr w:type="spellEnd"/>
      <w:r w:rsidRPr="00046CBB">
        <w:t xml:space="preserve"> </w:t>
      </w:r>
      <w:proofErr w:type="spellStart"/>
      <w:r w:rsidRPr="00046CBB">
        <w:t>điện</w:t>
      </w:r>
      <w:proofErr w:type="spellEnd"/>
      <w:r w:rsidRPr="00046CBB">
        <w:t xml:space="preserve"> </w:t>
      </w:r>
      <w:proofErr w:type="spellStart"/>
      <w:r w:rsidRPr="00046CBB">
        <w:t>tử</w:t>
      </w:r>
      <w:proofErr w:type="spellEnd"/>
      <w:r w:rsidRPr="00046CBB">
        <w:t xml:space="preserve">, </w:t>
      </w:r>
      <w:proofErr w:type="spellStart"/>
      <w:r w:rsidRPr="00046CBB">
        <w:t>làm</w:t>
      </w:r>
      <w:proofErr w:type="spellEnd"/>
      <w:r w:rsidRPr="00046CBB">
        <w:t xml:space="preserve"> </w:t>
      </w:r>
      <w:proofErr w:type="spellStart"/>
      <w:r w:rsidRPr="00046CBB">
        <w:t>chủ</w:t>
      </w:r>
      <w:proofErr w:type="spellEnd"/>
      <w:r w:rsidRPr="00046CBB">
        <w:t xml:space="preserve"> </w:t>
      </w:r>
      <w:proofErr w:type="spellStart"/>
      <w:r w:rsidRPr="00046CBB">
        <w:t>cảm</w:t>
      </w:r>
      <w:proofErr w:type="spellEnd"/>
      <w:r w:rsidRPr="00046CBB">
        <w:t xml:space="preserve"> </w:t>
      </w:r>
      <w:proofErr w:type="spellStart"/>
      <w:r w:rsidRPr="00046CBB">
        <w:t>xúc</w:t>
      </w:r>
      <w:proofErr w:type="spellEnd"/>
      <w:r w:rsidRPr="00046CBB">
        <w:t>…</w:t>
      </w:r>
    </w:p>
    <w:p w14:paraId="29341678" w14:textId="741FAB05" w:rsidR="00C902D6" w:rsidRPr="00046CBB" w:rsidRDefault="004019B4" w:rsidP="00C902D6">
      <w:pPr>
        <w:pStyle w:val="paragraph"/>
        <w:tabs>
          <w:tab w:val="left" w:pos="990"/>
        </w:tabs>
        <w:spacing w:beforeAutospacing="0" w:after="0" w:afterAutospacing="0" w:line="360" w:lineRule="auto"/>
        <w:ind w:left="360"/>
        <w:jc w:val="both"/>
        <w:textAlignment w:val="baseline"/>
      </w:pPr>
      <w:proofErr w:type="spellStart"/>
      <w:r>
        <w:t>Có</w:t>
      </w:r>
      <w:proofErr w:type="spellEnd"/>
      <w:r>
        <w:t xml:space="preserve"> 02 </w:t>
      </w:r>
      <w:proofErr w:type="spellStart"/>
      <w:r>
        <w:t>k</w:t>
      </w:r>
      <w:r w:rsidR="00C902D6">
        <w:t>hóa</w:t>
      </w:r>
      <w:proofErr w:type="spellEnd"/>
      <w:r w:rsidR="00C902D6">
        <w:t xml:space="preserve"> </w:t>
      </w:r>
      <w:proofErr w:type="spellStart"/>
      <w:r w:rsidR="00C902D6">
        <w:t>tập</w:t>
      </w:r>
      <w:proofErr w:type="spellEnd"/>
      <w:r w:rsidR="00C902D6">
        <w:t xml:space="preserve"> </w:t>
      </w:r>
      <w:proofErr w:type="spellStart"/>
      <w:r w:rsidR="00C902D6">
        <w:t>huấn</w:t>
      </w:r>
      <w:proofErr w:type="spellEnd"/>
      <w:r w:rsidR="00C902D6">
        <w:t xml:space="preserve"> </w:t>
      </w:r>
      <w:proofErr w:type="spellStart"/>
      <w:r w:rsidR="00C902D6">
        <w:t>được</w:t>
      </w:r>
      <w:proofErr w:type="spellEnd"/>
      <w:r w:rsidR="00C902D6">
        <w:t xml:space="preserve"> </w:t>
      </w:r>
      <w:proofErr w:type="spellStart"/>
      <w:r w:rsidR="00C902D6">
        <w:t>tổ</w:t>
      </w:r>
      <w:proofErr w:type="spellEnd"/>
      <w:r w:rsidR="00C902D6">
        <w:t xml:space="preserve"> </w:t>
      </w:r>
      <w:proofErr w:type="spellStart"/>
      <w:r w:rsidR="00C902D6">
        <w:t>chức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0</w:t>
      </w:r>
      <w:r w:rsidR="004974CB">
        <w:t xml:space="preserve">3 </w:t>
      </w:r>
      <w:proofErr w:type="spellStart"/>
      <w:r w:rsidR="004974CB">
        <w:t>ngày</w:t>
      </w:r>
      <w:proofErr w:type="spellEnd"/>
      <w:r w:rsidR="00C902D6">
        <w:t xml:space="preserve"> </w:t>
      </w:r>
      <w:proofErr w:type="spellStart"/>
      <w:r w:rsidR="00C902D6">
        <w:t>tại</w:t>
      </w:r>
      <w:proofErr w:type="spellEnd"/>
      <w:r w:rsidR="00C902D6">
        <w:t xml:space="preserve"> </w:t>
      </w:r>
      <w:proofErr w:type="spellStart"/>
      <w:r w:rsidR="004974CB">
        <w:t>tỉnh</w:t>
      </w:r>
      <w:proofErr w:type="spellEnd"/>
      <w:r w:rsidR="00C902D6">
        <w:t xml:space="preserve"> </w:t>
      </w:r>
      <w:proofErr w:type="spellStart"/>
      <w:r w:rsidR="00C902D6">
        <w:t>Lào</w:t>
      </w:r>
      <w:proofErr w:type="spellEnd"/>
      <w:r w:rsidR="00C902D6">
        <w:t xml:space="preserve"> Cai</w:t>
      </w:r>
      <w:r w:rsidR="00113563">
        <w:t xml:space="preserve"> (</w:t>
      </w:r>
      <w:proofErr w:type="spellStart"/>
      <w:r w:rsidR="00113563">
        <w:t>khu</w:t>
      </w:r>
      <w:proofErr w:type="spellEnd"/>
      <w:r w:rsidR="00113563">
        <w:t xml:space="preserve"> </w:t>
      </w:r>
      <w:proofErr w:type="spellStart"/>
      <w:r w:rsidR="00113563">
        <w:t>vực</w:t>
      </w:r>
      <w:proofErr w:type="spellEnd"/>
      <w:r w:rsidR="00113563">
        <w:t xml:space="preserve"> TP </w:t>
      </w:r>
      <w:proofErr w:type="spellStart"/>
      <w:r w:rsidR="00113563">
        <w:t>Lào</w:t>
      </w:r>
      <w:proofErr w:type="spellEnd"/>
      <w:r w:rsidR="00113563">
        <w:t xml:space="preserve"> Cai </w:t>
      </w:r>
      <w:proofErr w:type="spellStart"/>
      <w:r w:rsidR="00113563">
        <w:t>cũ</w:t>
      </w:r>
      <w:proofErr w:type="spellEnd"/>
      <w:r w:rsidR="00113563">
        <w:t>)</w:t>
      </w:r>
    </w:p>
    <w:p w14:paraId="4E4EB802" w14:textId="35A1B3DB" w:rsidR="00C902D6" w:rsidRPr="00046CBB" w:rsidRDefault="00C902D6" w:rsidP="00C902D6">
      <w:pPr>
        <w:pStyle w:val="paragraph"/>
        <w:numPr>
          <w:ilvl w:val="0"/>
          <w:numId w:val="26"/>
        </w:numPr>
        <w:tabs>
          <w:tab w:val="left" w:pos="990"/>
        </w:tabs>
        <w:spacing w:beforeAutospacing="0" w:after="0" w:afterAutospacing="0" w:line="360" w:lineRule="auto"/>
        <w:jc w:val="both"/>
        <w:textAlignment w:val="baseline"/>
      </w:pPr>
      <w:r w:rsidRPr="00046CBB">
        <w:rPr>
          <w:b/>
          <w:bCs/>
          <w:u w:val="single"/>
        </w:rPr>
        <w:t xml:space="preserve"> </w:t>
      </w:r>
      <w:proofErr w:type="spellStart"/>
      <w:r w:rsidRPr="00046CBB">
        <w:rPr>
          <w:b/>
          <w:bCs/>
          <w:u w:val="single"/>
        </w:rPr>
        <w:t>Hoạt</w:t>
      </w:r>
      <w:proofErr w:type="spellEnd"/>
      <w:r w:rsidRPr="00046CBB">
        <w:rPr>
          <w:b/>
          <w:bCs/>
          <w:u w:val="single"/>
        </w:rPr>
        <w:t xml:space="preserve"> </w:t>
      </w:r>
      <w:proofErr w:type="spellStart"/>
      <w:r w:rsidRPr="00046CBB">
        <w:rPr>
          <w:b/>
          <w:bCs/>
          <w:u w:val="single"/>
        </w:rPr>
        <w:t>động</w:t>
      </w:r>
      <w:proofErr w:type="spellEnd"/>
      <w:r w:rsidRPr="00046CBB">
        <w:rPr>
          <w:b/>
          <w:bCs/>
          <w:u w:val="single"/>
        </w:rPr>
        <w:t xml:space="preserve"> </w:t>
      </w:r>
      <w:r w:rsidR="004D792E">
        <w:rPr>
          <w:b/>
          <w:bCs/>
          <w:u w:val="single"/>
        </w:rPr>
        <w:t>2</w:t>
      </w:r>
      <w:r w:rsidRPr="00046CBB">
        <w:rPr>
          <w:b/>
          <w:bCs/>
          <w:u w:val="single"/>
        </w:rPr>
        <w:t>:</w:t>
      </w:r>
      <w:r w:rsidRPr="00046CBB">
        <w:rPr>
          <w:b/>
          <w:bCs/>
        </w:rPr>
        <w:t xml:space="preserve">  </w:t>
      </w:r>
      <w:r w:rsidRPr="00FD246B">
        <w:rPr>
          <w:b/>
        </w:rPr>
        <w:t xml:space="preserve">Sinh </w:t>
      </w:r>
      <w:proofErr w:type="spellStart"/>
      <w:r w:rsidRPr="00FD246B">
        <w:rPr>
          <w:b/>
        </w:rPr>
        <w:t>hoạt</w:t>
      </w:r>
      <w:proofErr w:type="spellEnd"/>
      <w:r w:rsidRPr="00FD246B">
        <w:rPr>
          <w:b/>
        </w:rPr>
        <w:t xml:space="preserve"> </w:t>
      </w:r>
      <w:proofErr w:type="spellStart"/>
      <w:r w:rsidRPr="00FD246B">
        <w:rPr>
          <w:b/>
        </w:rPr>
        <w:t>chuyên</w:t>
      </w:r>
      <w:proofErr w:type="spellEnd"/>
      <w:r w:rsidRPr="00FD246B">
        <w:rPr>
          <w:b/>
        </w:rPr>
        <w:t xml:space="preserve"> </w:t>
      </w:r>
      <w:proofErr w:type="spellStart"/>
      <w:r w:rsidRPr="00FD246B">
        <w:rPr>
          <w:b/>
        </w:rPr>
        <w:t>môn</w:t>
      </w:r>
      <w:proofErr w:type="spellEnd"/>
      <w:r w:rsidRPr="00FD246B">
        <w:rPr>
          <w:b/>
        </w:rPr>
        <w:t xml:space="preserve"> </w:t>
      </w:r>
      <w:proofErr w:type="spellStart"/>
      <w:r w:rsidRPr="00FD246B">
        <w:rPr>
          <w:b/>
        </w:rPr>
        <w:t>hỗ</w:t>
      </w:r>
      <w:proofErr w:type="spellEnd"/>
      <w:r w:rsidRPr="00FD246B">
        <w:rPr>
          <w:b/>
        </w:rPr>
        <w:t xml:space="preserve"> </w:t>
      </w:r>
      <w:proofErr w:type="spellStart"/>
      <w:r w:rsidRPr="00FD246B">
        <w:rPr>
          <w:b/>
        </w:rPr>
        <w:t>trợ</w:t>
      </w:r>
      <w:proofErr w:type="spellEnd"/>
      <w:r w:rsidRPr="00FD246B">
        <w:rPr>
          <w:b/>
        </w:rPr>
        <w:t xml:space="preserve"> ca </w:t>
      </w:r>
      <w:proofErr w:type="spellStart"/>
      <w:r w:rsidRPr="00FD246B">
        <w:rPr>
          <w:b/>
        </w:rPr>
        <w:t>của</w:t>
      </w:r>
      <w:proofErr w:type="spellEnd"/>
      <w:r w:rsidRPr="00FD246B">
        <w:rPr>
          <w:b/>
        </w:rPr>
        <w:t xml:space="preserve"> </w:t>
      </w:r>
      <w:proofErr w:type="spellStart"/>
      <w:r w:rsidRPr="00FD246B">
        <w:rPr>
          <w:b/>
        </w:rPr>
        <w:t>tổ</w:t>
      </w:r>
      <w:proofErr w:type="spellEnd"/>
      <w:r w:rsidRPr="00FD246B">
        <w:rPr>
          <w:b/>
        </w:rPr>
        <w:t xml:space="preserve"> </w:t>
      </w:r>
      <w:proofErr w:type="spellStart"/>
      <w:r w:rsidRPr="00FD246B">
        <w:rPr>
          <w:b/>
        </w:rPr>
        <w:t>tham</w:t>
      </w:r>
      <w:proofErr w:type="spellEnd"/>
      <w:r w:rsidRPr="00FD246B">
        <w:rPr>
          <w:b/>
        </w:rPr>
        <w:t xml:space="preserve"> </w:t>
      </w:r>
      <w:proofErr w:type="spellStart"/>
      <w:r w:rsidRPr="00FD246B">
        <w:rPr>
          <w:b/>
        </w:rPr>
        <w:t>vấn</w:t>
      </w:r>
      <w:proofErr w:type="spellEnd"/>
      <w:r w:rsidRPr="00FD246B">
        <w:rPr>
          <w:b/>
        </w:rPr>
        <w:t xml:space="preserve"> </w:t>
      </w:r>
      <w:proofErr w:type="spellStart"/>
      <w:r w:rsidRPr="00FD246B">
        <w:rPr>
          <w:b/>
        </w:rPr>
        <w:t>tâm</w:t>
      </w:r>
      <w:proofErr w:type="spellEnd"/>
      <w:r w:rsidRPr="00FD246B">
        <w:rPr>
          <w:b/>
        </w:rPr>
        <w:t xml:space="preserve"> </w:t>
      </w:r>
      <w:proofErr w:type="spellStart"/>
      <w:r w:rsidRPr="00FD246B">
        <w:rPr>
          <w:b/>
        </w:rPr>
        <w:t>lý</w:t>
      </w:r>
      <w:proofErr w:type="spellEnd"/>
      <w:r w:rsidRPr="00046CBB">
        <w:t xml:space="preserve"> </w:t>
      </w:r>
    </w:p>
    <w:p w14:paraId="3CF60A54" w14:textId="2EAD1C93" w:rsidR="00C902D6" w:rsidRDefault="00C902D6" w:rsidP="00C902D6">
      <w:pPr>
        <w:pStyle w:val="paragraph"/>
        <w:tabs>
          <w:tab w:val="left" w:pos="990"/>
        </w:tabs>
        <w:spacing w:beforeAutospacing="0" w:after="0" w:afterAutospacing="0" w:line="360" w:lineRule="auto"/>
        <w:ind w:left="720"/>
        <w:jc w:val="both"/>
        <w:textAlignment w:val="baseline"/>
      </w:pPr>
      <w:proofErr w:type="spellStart"/>
      <w:r w:rsidRPr="00046CBB">
        <w:t>Tư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Pr="00046CBB">
        <w:t>thiết</w:t>
      </w:r>
      <w:proofErr w:type="spellEnd"/>
      <w:r w:rsidRPr="00046CBB">
        <w:t xml:space="preserve"> </w:t>
      </w:r>
      <w:proofErr w:type="spellStart"/>
      <w:r w:rsidRPr="00046CBB">
        <w:t>kế</w:t>
      </w:r>
      <w:proofErr w:type="spellEnd"/>
      <w:r w:rsidRPr="00046CBB">
        <w:t xml:space="preserve"> </w:t>
      </w:r>
      <w:proofErr w:type="spellStart"/>
      <w:r w:rsidRPr="00046CBB">
        <w:t>lộ</w:t>
      </w:r>
      <w:proofErr w:type="spellEnd"/>
      <w:r w:rsidRPr="00046CBB">
        <w:t xml:space="preserve"> </w:t>
      </w:r>
      <w:proofErr w:type="spellStart"/>
      <w:r w:rsidRPr="00046CBB">
        <w:t>trình</w:t>
      </w:r>
      <w:proofErr w:type="spellEnd"/>
      <w:r w:rsidRPr="00046CBB">
        <w:t xml:space="preserve"> </w:t>
      </w:r>
      <w:proofErr w:type="spellStart"/>
      <w:r w:rsidRPr="00046CBB">
        <w:t>và</w:t>
      </w:r>
      <w:proofErr w:type="spellEnd"/>
      <w:r w:rsidRPr="00046CBB">
        <w:t xml:space="preserve"> </w:t>
      </w:r>
      <w:proofErr w:type="spellStart"/>
      <w:r w:rsidRPr="00046CBB">
        <w:t>thực</w:t>
      </w:r>
      <w:proofErr w:type="spellEnd"/>
      <w:r w:rsidRPr="00046CBB">
        <w:t xml:space="preserve"> </w:t>
      </w:r>
      <w:proofErr w:type="spellStart"/>
      <w:r w:rsidRPr="00046CBB">
        <w:t>hiện</w:t>
      </w:r>
      <w:proofErr w:type="spellEnd"/>
      <w:r w:rsidRPr="00046CBB">
        <w:t xml:space="preserve"> </w:t>
      </w:r>
      <w:proofErr w:type="spellStart"/>
      <w:r w:rsidRPr="00046CBB">
        <w:t>hỗ</w:t>
      </w:r>
      <w:proofErr w:type="spellEnd"/>
      <w:r w:rsidRPr="00046CBB">
        <w:t xml:space="preserve"> </w:t>
      </w:r>
      <w:proofErr w:type="spellStart"/>
      <w:r w:rsidRPr="00046CBB">
        <w:t>trợ</w:t>
      </w:r>
      <w:proofErr w:type="spellEnd"/>
      <w:r w:rsidRPr="00046CBB">
        <w:t xml:space="preserve"> </w:t>
      </w:r>
      <w:proofErr w:type="spellStart"/>
      <w:r w:rsidRPr="00046CBB">
        <w:t>tổ</w:t>
      </w:r>
      <w:proofErr w:type="spellEnd"/>
      <w:r w:rsidRPr="00046CBB">
        <w:t xml:space="preserve"> </w:t>
      </w:r>
      <w:proofErr w:type="spellStart"/>
      <w:r w:rsidRPr="00046CBB">
        <w:t>tham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Pr="00046CBB">
        <w:t>của</w:t>
      </w:r>
      <w:proofErr w:type="spellEnd"/>
      <w:r w:rsidRPr="00046CBB">
        <w:t xml:space="preserve"> 1</w:t>
      </w:r>
      <w:r w:rsidR="004D792E">
        <w:t>2</w:t>
      </w:r>
      <w:r w:rsidRPr="00046CBB">
        <w:t xml:space="preserve"> </w:t>
      </w:r>
      <w:proofErr w:type="spellStart"/>
      <w:r w:rsidRPr="00046CBB">
        <w:t>nhà</w:t>
      </w:r>
      <w:proofErr w:type="spellEnd"/>
      <w:r w:rsidRPr="00046CBB">
        <w:t xml:space="preserve"> </w:t>
      </w:r>
      <w:proofErr w:type="spellStart"/>
      <w:r w:rsidRPr="00046CBB">
        <w:t>trường</w:t>
      </w:r>
      <w:proofErr w:type="spellEnd"/>
      <w:r w:rsidRPr="00046CBB">
        <w:t xml:space="preserve"> </w:t>
      </w:r>
      <w:proofErr w:type="spellStart"/>
      <w:r w:rsidRPr="00046CBB">
        <w:t>trong</w:t>
      </w:r>
      <w:proofErr w:type="spellEnd"/>
      <w:r w:rsidRPr="00046CBB">
        <w:t xml:space="preserve"> 0</w:t>
      </w:r>
      <w:r w:rsidR="00724D82">
        <w:t>2</w:t>
      </w:r>
      <w:r w:rsidRPr="00046CBB">
        <w:t xml:space="preserve"> </w:t>
      </w:r>
      <w:proofErr w:type="spellStart"/>
      <w:r w:rsidRPr="00046CBB">
        <w:t>buổi</w:t>
      </w:r>
      <w:proofErr w:type="spellEnd"/>
      <w:r w:rsidRPr="00046CBB">
        <w:t xml:space="preserve"> </w:t>
      </w:r>
      <w:proofErr w:type="spellStart"/>
      <w:r w:rsidRPr="00046CBB">
        <w:t>sinh</w:t>
      </w:r>
      <w:proofErr w:type="spellEnd"/>
      <w:r w:rsidRPr="00046CBB">
        <w:t xml:space="preserve"> </w:t>
      </w:r>
      <w:proofErr w:type="spellStart"/>
      <w:r w:rsidRPr="00046CBB">
        <w:t>hoạt</w:t>
      </w:r>
      <w:proofErr w:type="spellEnd"/>
      <w:r w:rsidRPr="00046CBB">
        <w:t xml:space="preserve"> </w:t>
      </w:r>
      <w:proofErr w:type="spellStart"/>
      <w:r w:rsidRPr="00046CBB">
        <w:t>chuyên</w:t>
      </w:r>
      <w:proofErr w:type="spellEnd"/>
      <w:r w:rsidRPr="00046CBB">
        <w:t xml:space="preserve"> </w:t>
      </w:r>
      <w:proofErr w:type="spellStart"/>
      <w:r w:rsidRPr="00046CBB">
        <w:t>môn</w:t>
      </w:r>
      <w:proofErr w:type="spellEnd"/>
      <w:r w:rsidRPr="00046CBB">
        <w:t xml:space="preserve">: </w:t>
      </w:r>
      <w:proofErr w:type="spellStart"/>
      <w:r w:rsidRPr="00046CBB">
        <w:t>Hỗ</w:t>
      </w:r>
      <w:proofErr w:type="spellEnd"/>
      <w:r w:rsidRPr="00046CBB">
        <w:t xml:space="preserve"> </w:t>
      </w:r>
      <w:proofErr w:type="spellStart"/>
      <w:r w:rsidRPr="00046CBB">
        <w:t>trợ</w:t>
      </w:r>
      <w:proofErr w:type="spellEnd"/>
      <w:r w:rsidRPr="00046CBB">
        <w:t xml:space="preserve"> </w:t>
      </w:r>
      <w:proofErr w:type="spellStart"/>
      <w:r w:rsidRPr="00046CBB">
        <w:t>nhà</w:t>
      </w:r>
      <w:proofErr w:type="spellEnd"/>
      <w:r w:rsidRPr="00046CBB">
        <w:t xml:space="preserve"> </w:t>
      </w:r>
      <w:proofErr w:type="spellStart"/>
      <w:r w:rsidRPr="00046CBB">
        <w:t>trường</w:t>
      </w:r>
      <w:proofErr w:type="spellEnd"/>
      <w:r w:rsidRPr="00046CBB">
        <w:t xml:space="preserve"> </w:t>
      </w:r>
      <w:proofErr w:type="spellStart"/>
      <w:r w:rsidRPr="00046CBB">
        <w:t>trong</w:t>
      </w:r>
      <w:proofErr w:type="spellEnd"/>
      <w:r w:rsidRPr="00046CBB">
        <w:t xml:space="preserve"> </w:t>
      </w:r>
      <w:proofErr w:type="spellStart"/>
      <w:r w:rsidRPr="00046CBB">
        <w:t>việc</w:t>
      </w:r>
      <w:proofErr w:type="spellEnd"/>
      <w:r w:rsidRPr="00046CBB">
        <w:t xml:space="preserve"> lập </w:t>
      </w:r>
      <w:proofErr w:type="spellStart"/>
      <w:r w:rsidRPr="00046CBB">
        <w:t>kế</w:t>
      </w:r>
      <w:proofErr w:type="spellEnd"/>
      <w:r w:rsidRPr="00046CBB">
        <w:t xml:space="preserve"> </w:t>
      </w:r>
      <w:proofErr w:type="spellStart"/>
      <w:r w:rsidRPr="00046CBB">
        <w:t>hoạch</w:t>
      </w:r>
      <w:proofErr w:type="spellEnd"/>
      <w:r w:rsidRPr="00046CBB">
        <w:t xml:space="preserve"> </w:t>
      </w:r>
      <w:proofErr w:type="spellStart"/>
      <w:r w:rsidRPr="00046CBB">
        <w:t>các</w:t>
      </w:r>
      <w:proofErr w:type="spellEnd"/>
      <w:r w:rsidRPr="00046CBB">
        <w:t xml:space="preserve"> </w:t>
      </w:r>
      <w:proofErr w:type="spellStart"/>
      <w:r w:rsidRPr="00046CBB">
        <w:t>hoạt</w:t>
      </w:r>
      <w:proofErr w:type="spellEnd"/>
      <w:r w:rsidRPr="00046CBB">
        <w:t xml:space="preserve"> </w:t>
      </w:r>
      <w:proofErr w:type="spellStart"/>
      <w:r w:rsidRPr="00046CBB">
        <w:t>động</w:t>
      </w:r>
      <w:proofErr w:type="spellEnd"/>
      <w:r w:rsidRPr="00046CBB">
        <w:t xml:space="preserve"> </w:t>
      </w:r>
      <w:proofErr w:type="spellStart"/>
      <w:r w:rsidRPr="00046CBB">
        <w:t>chức</w:t>
      </w:r>
      <w:proofErr w:type="spellEnd"/>
      <w:r w:rsidRPr="00046CBB">
        <w:t xml:space="preserve"> </w:t>
      </w:r>
      <w:proofErr w:type="spellStart"/>
      <w:r w:rsidRPr="00046CBB">
        <w:t>năng</w:t>
      </w:r>
      <w:proofErr w:type="spellEnd"/>
      <w:r w:rsidRPr="00046CBB">
        <w:t xml:space="preserve"> </w:t>
      </w:r>
      <w:proofErr w:type="spellStart"/>
      <w:r w:rsidRPr="00046CBB">
        <w:t>của</w:t>
      </w:r>
      <w:proofErr w:type="spellEnd"/>
      <w:r w:rsidRPr="00046CBB">
        <w:t xml:space="preserve"> </w:t>
      </w:r>
      <w:proofErr w:type="spellStart"/>
      <w:r w:rsidRPr="00046CBB">
        <w:t>phòng</w:t>
      </w:r>
      <w:proofErr w:type="spellEnd"/>
      <w:r w:rsidRPr="00046CBB">
        <w:t xml:space="preserve"> </w:t>
      </w:r>
      <w:proofErr w:type="spellStart"/>
      <w:r w:rsidRPr="00046CBB">
        <w:t>tham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Pr="00046CBB">
        <w:t>tâm</w:t>
      </w:r>
      <w:proofErr w:type="spellEnd"/>
      <w:r w:rsidRPr="00046CBB">
        <w:t xml:space="preserve"> </w:t>
      </w:r>
      <w:proofErr w:type="spellStart"/>
      <w:r w:rsidRPr="00046CBB">
        <w:t>lý</w:t>
      </w:r>
      <w:proofErr w:type="spellEnd"/>
      <w:r w:rsidRPr="00046CBB">
        <w:t xml:space="preserve">, </w:t>
      </w:r>
      <w:proofErr w:type="spellStart"/>
      <w:r w:rsidRPr="00046CBB">
        <w:t>hướng</w:t>
      </w:r>
      <w:proofErr w:type="spellEnd"/>
      <w:r w:rsidRPr="00046CBB">
        <w:t xml:space="preserve"> </w:t>
      </w:r>
      <w:proofErr w:type="spellStart"/>
      <w:r w:rsidRPr="00046CBB">
        <w:t>dẫn</w:t>
      </w:r>
      <w:proofErr w:type="spellEnd"/>
      <w:r w:rsidRPr="00046CBB">
        <w:t xml:space="preserve">/chia </w:t>
      </w:r>
      <w:proofErr w:type="spellStart"/>
      <w:r w:rsidRPr="00046CBB">
        <w:t>sẻ</w:t>
      </w:r>
      <w:proofErr w:type="spellEnd"/>
      <w:r w:rsidRPr="00046CBB">
        <w:t xml:space="preserve"> </w:t>
      </w:r>
      <w:proofErr w:type="spellStart"/>
      <w:r w:rsidRPr="00046CBB">
        <w:t>tiến</w:t>
      </w:r>
      <w:proofErr w:type="spellEnd"/>
      <w:r w:rsidRPr="00046CBB">
        <w:t xml:space="preserve"> </w:t>
      </w:r>
      <w:proofErr w:type="spellStart"/>
      <w:r w:rsidRPr="00046CBB">
        <w:t>trình</w:t>
      </w:r>
      <w:proofErr w:type="spellEnd"/>
      <w:r w:rsidRPr="00046CBB">
        <w:t xml:space="preserve"> </w:t>
      </w:r>
      <w:proofErr w:type="spellStart"/>
      <w:r w:rsidRPr="00046CBB">
        <w:t>tham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Pr="00046CBB">
        <w:t>cá</w:t>
      </w:r>
      <w:proofErr w:type="spellEnd"/>
      <w:r w:rsidRPr="00046CBB">
        <w:t xml:space="preserve"> </w:t>
      </w:r>
      <w:proofErr w:type="spellStart"/>
      <w:r w:rsidRPr="00046CBB">
        <w:t>nhân</w:t>
      </w:r>
      <w:proofErr w:type="spellEnd"/>
      <w:r w:rsidRPr="00046CBB">
        <w:t xml:space="preserve"> </w:t>
      </w:r>
      <w:proofErr w:type="spellStart"/>
      <w:r w:rsidRPr="00046CBB">
        <w:t>và</w:t>
      </w:r>
      <w:proofErr w:type="spellEnd"/>
      <w:r w:rsidRPr="00046CBB">
        <w:t xml:space="preserve"> </w:t>
      </w:r>
      <w:proofErr w:type="spellStart"/>
      <w:r w:rsidRPr="00046CBB">
        <w:t>nhóm</w:t>
      </w:r>
      <w:proofErr w:type="spellEnd"/>
      <w:r w:rsidRPr="00046CBB">
        <w:t xml:space="preserve"> </w:t>
      </w:r>
      <w:proofErr w:type="spellStart"/>
      <w:r w:rsidRPr="00046CBB">
        <w:t>trong</w:t>
      </w:r>
      <w:proofErr w:type="spellEnd"/>
      <w:r w:rsidRPr="00046CBB">
        <w:t xml:space="preserve"> </w:t>
      </w:r>
      <w:proofErr w:type="spellStart"/>
      <w:r w:rsidRPr="00046CBB">
        <w:t>các</w:t>
      </w:r>
      <w:proofErr w:type="spellEnd"/>
      <w:r w:rsidRPr="00046CBB">
        <w:t xml:space="preserve"> </w:t>
      </w:r>
      <w:proofErr w:type="spellStart"/>
      <w:r w:rsidRPr="00046CBB">
        <w:t>trường</w:t>
      </w:r>
      <w:proofErr w:type="spellEnd"/>
      <w:r w:rsidRPr="00046CBB">
        <w:t xml:space="preserve"> </w:t>
      </w:r>
      <w:proofErr w:type="spellStart"/>
      <w:r w:rsidRPr="00046CBB">
        <w:t>hợp</w:t>
      </w:r>
      <w:proofErr w:type="spellEnd"/>
      <w:r w:rsidRPr="00046CBB">
        <w:t xml:space="preserve"> </w:t>
      </w:r>
      <w:proofErr w:type="spellStart"/>
      <w:r w:rsidRPr="00046CBB">
        <w:t>cụ</w:t>
      </w:r>
      <w:proofErr w:type="spellEnd"/>
      <w:r w:rsidRPr="00046CBB">
        <w:t xml:space="preserve"> </w:t>
      </w:r>
      <w:proofErr w:type="spellStart"/>
      <w:r w:rsidRPr="00046CBB">
        <w:t>thể</w:t>
      </w:r>
      <w:proofErr w:type="spellEnd"/>
      <w:r w:rsidRPr="00046CBB">
        <w:t xml:space="preserve"> </w:t>
      </w:r>
      <w:proofErr w:type="spellStart"/>
      <w:r w:rsidRPr="00046CBB">
        <w:t>và</w:t>
      </w:r>
      <w:proofErr w:type="spellEnd"/>
      <w:r w:rsidRPr="00046CBB">
        <w:t xml:space="preserve"> </w:t>
      </w:r>
      <w:proofErr w:type="spellStart"/>
      <w:r w:rsidRPr="00046CBB">
        <w:t>bài</w:t>
      </w:r>
      <w:proofErr w:type="spellEnd"/>
      <w:r w:rsidRPr="00046CBB">
        <w:t xml:space="preserve"> </w:t>
      </w:r>
      <w:proofErr w:type="spellStart"/>
      <w:r w:rsidRPr="00046CBB">
        <w:t>học</w:t>
      </w:r>
      <w:proofErr w:type="spellEnd"/>
      <w:r w:rsidRPr="00046CBB">
        <w:t xml:space="preserve"> </w:t>
      </w:r>
      <w:proofErr w:type="spellStart"/>
      <w:r w:rsidRPr="00046CBB">
        <w:t>kinh</w:t>
      </w:r>
      <w:proofErr w:type="spellEnd"/>
      <w:r w:rsidRPr="00046CBB">
        <w:t xml:space="preserve"> </w:t>
      </w:r>
      <w:proofErr w:type="spellStart"/>
      <w:r w:rsidRPr="00046CBB">
        <w:t>nghiệm</w:t>
      </w:r>
      <w:proofErr w:type="spellEnd"/>
      <w:r w:rsidRPr="00046CBB">
        <w:t xml:space="preserve">, </w:t>
      </w:r>
      <w:proofErr w:type="spellStart"/>
      <w:r w:rsidRPr="00046CBB">
        <w:t>các</w:t>
      </w:r>
      <w:proofErr w:type="spellEnd"/>
      <w:r w:rsidRPr="00046CBB">
        <w:t xml:space="preserve"> </w:t>
      </w:r>
      <w:proofErr w:type="spellStart"/>
      <w:r w:rsidRPr="00046CBB">
        <w:t>công</w:t>
      </w:r>
      <w:proofErr w:type="spellEnd"/>
      <w:r w:rsidRPr="00046CBB">
        <w:t xml:space="preserve"> </w:t>
      </w:r>
      <w:proofErr w:type="spellStart"/>
      <w:r w:rsidRPr="00046CBB">
        <w:t>cụ</w:t>
      </w:r>
      <w:proofErr w:type="spellEnd"/>
      <w:r w:rsidRPr="00046CBB">
        <w:t xml:space="preserve"> </w:t>
      </w:r>
      <w:proofErr w:type="spellStart"/>
      <w:r w:rsidRPr="00046CBB">
        <w:t>tư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, </w:t>
      </w:r>
      <w:proofErr w:type="spellStart"/>
      <w:r w:rsidRPr="00046CBB">
        <w:t>hướng</w:t>
      </w:r>
      <w:proofErr w:type="spellEnd"/>
      <w:r w:rsidRPr="00046CBB">
        <w:t xml:space="preserve"> </w:t>
      </w:r>
      <w:proofErr w:type="spellStart"/>
      <w:r w:rsidRPr="00046CBB">
        <w:t>dẫn</w:t>
      </w:r>
      <w:proofErr w:type="spellEnd"/>
      <w:r w:rsidRPr="00046CBB">
        <w:t xml:space="preserve"> </w:t>
      </w:r>
      <w:proofErr w:type="spellStart"/>
      <w:r w:rsidRPr="00046CBB">
        <w:t>tiến</w:t>
      </w:r>
      <w:proofErr w:type="spellEnd"/>
      <w:r w:rsidRPr="00046CBB">
        <w:t xml:space="preserve"> </w:t>
      </w:r>
      <w:proofErr w:type="spellStart"/>
      <w:r w:rsidRPr="00046CBB">
        <w:t>trình</w:t>
      </w:r>
      <w:proofErr w:type="spellEnd"/>
      <w:r w:rsidRPr="00046CBB">
        <w:t xml:space="preserve"> </w:t>
      </w:r>
      <w:proofErr w:type="spellStart"/>
      <w:r w:rsidRPr="00046CBB">
        <w:t>cụ</w:t>
      </w:r>
      <w:proofErr w:type="spellEnd"/>
      <w:r w:rsidRPr="00046CBB">
        <w:t xml:space="preserve"> </w:t>
      </w:r>
      <w:proofErr w:type="spellStart"/>
      <w:r w:rsidRPr="00046CBB">
        <w:t>thể</w:t>
      </w:r>
      <w:proofErr w:type="spellEnd"/>
      <w:r w:rsidRPr="00046CBB">
        <w:t xml:space="preserve"> </w:t>
      </w:r>
      <w:proofErr w:type="spellStart"/>
      <w:r w:rsidRPr="00046CBB">
        <w:t>trong</w:t>
      </w:r>
      <w:proofErr w:type="spellEnd"/>
      <w:r w:rsidRPr="00046CBB">
        <w:t xml:space="preserve"> </w:t>
      </w:r>
      <w:proofErr w:type="spellStart"/>
      <w:r w:rsidRPr="00046CBB">
        <w:t>việc</w:t>
      </w:r>
      <w:proofErr w:type="spellEnd"/>
      <w:r w:rsidRPr="00046CBB">
        <w:t xml:space="preserve"> </w:t>
      </w:r>
      <w:proofErr w:type="spellStart"/>
      <w:r w:rsidRPr="00046CBB">
        <w:t>thực</w:t>
      </w:r>
      <w:proofErr w:type="spellEnd"/>
      <w:r w:rsidRPr="00046CBB">
        <w:t xml:space="preserve"> </w:t>
      </w:r>
      <w:proofErr w:type="spellStart"/>
      <w:r w:rsidRPr="00046CBB">
        <w:t>hiện</w:t>
      </w:r>
      <w:proofErr w:type="spellEnd"/>
      <w:r w:rsidRPr="00046CBB">
        <w:t xml:space="preserve"> </w:t>
      </w:r>
      <w:proofErr w:type="spellStart"/>
      <w:r w:rsidRPr="00046CBB">
        <w:t>các</w:t>
      </w:r>
      <w:proofErr w:type="spellEnd"/>
      <w:r w:rsidRPr="00046CBB">
        <w:t xml:space="preserve"> </w:t>
      </w:r>
      <w:proofErr w:type="spellStart"/>
      <w:r w:rsidRPr="00046CBB">
        <w:t>hoạt</w:t>
      </w:r>
      <w:proofErr w:type="spellEnd"/>
      <w:r w:rsidRPr="00046CBB">
        <w:t xml:space="preserve"> </w:t>
      </w:r>
      <w:proofErr w:type="spellStart"/>
      <w:r w:rsidRPr="00046CBB">
        <w:t>động</w:t>
      </w:r>
      <w:proofErr w:type="spellEnd"/>
      <w:r w:rsidRPr="00046CBB">
        <w:t xml:space="preserve"> </w:t>
      </w:r>
      <w:proofErr w:type="spellStart"/>
      <w:r w:rsidRPr="00046CBB">
        <w:t>truyền</w:t>
      </w:r>
      <w:proofErr w:type="spellEnd"/>
      <w:r w:rsidRPr="00046CBB">
        <w:t xml:space="preserve"> </w:t>
      </w:r>
      <w:proofErr w:type="spellStart"/>
      <w:r w:rsidRPr="00046CBB">
        <w:t>thông</w:t>
      </w:r>
      <w:proofErr w:type="spellEnd"/>
      <w:r w:rsidRPr="00046CBB">
        <w:t xml:space="preserve"> </w:t>
      </w:r>
      <w:proofErr w:type="spellStart"/>
      <w:r w:rsidRPr="00046CBB">
        <w:t>phòng</w:t>
      </w:r>
      <w:proofErr w:type="spellEnd"/>
      <w:r w:rsidRPr="00046CBB">
        <w:t xml:space="preserve"> </w:t>
      </w:r>
      <w:proofErr w:type="spellStart"/>
      <w:r w:rsidRPr="00046CBB">
        <w:t>ngừa</w:t>
      </w:r>
      <w:proofErr w:type="spellEnd"/>
      <w:r w:rsidRPr="00046CBB">
        <w:t xml:space="preserve">/ </w:t>
      </w:r>
      <w:proofErr w:type="spellStart"/>
      <w:r w:rsidRPr="00046CBB">
        <w:t>đào</w:t>
      </w:r>
      <w:proofErr w:type="spellEnd"/>
      <w:r w:rsidRPr="00046CBB">
        <w:t xml:space="preserve"> </w:t>
      </w:r>
      <w:proofErr w:type="spellStart"/>
      <w:r w:rsidRPr="00046CBB">
        <w:t>tạo</w:t>
      </w:r>
      <w:proofErr w:type="spellEnd"/>
      <w:r w:rsidRPr="00046CBB">
        <w:t xml:space="preserve"> </w:t>
      </w:r>
      <w:proofErr w:type="spellStart"/>
      <w:r w:rsidRPr="00046CBB">
        <w:t>cho</w:t>
      </w:r>
      <w:proofErr w:type="spellEnd"/>
      <w:r w:rsidRPr="00046CBB">
        <w:t xml:space="preserve"> </w:t>
      </w:r>
      <w:proofErr w:type="spellStart"/>
      <w:r w:rsidRPr="00046CBB">
        <w:t>các</w:t>
      </w:r>
      <w:proofErr w:type="spellEnd"/>
      <w:r w:rsidRPr="00046CBB">
        <w:t xml:space="preserve"> </w:t>
      </w:r>
      <w:proofErr w:type="spellStart"/>
      <w:r w:rsidRPr="00046CBB">
        <w:t>đối</w:t>
      </w:r>
      <w:proofErr w:type="spellEnd"/>
      <w:r w:rsidRPr="00046CBB">
        <w:t xml:space="preserve"> </w:t>
      </w:r>
      <w:proofErr w:type="spellStart"/>
      <w:r w:rsidRPr="00046CBB">
        <w:t>tượng</w:t>
      </w:r>
      <w:proofErr w:type="spellEnd"/>
      <w:r w:rsidRPr="00046CBB">
        <w:t xml:space="preserve"> </w:t>
      </w:r>
      <w:proofErr w:type="spellStart"/>
      <w:r w:rsidRPr="00046CBB">
        <w:t>khác</w:t>
      </w:r>
      <w:proofErr w:type="spellEnd"/>
      <w:r w:rsidRPr="00046CBB">
        <w:t xml:space="preserve"> </w:t>
      </w:r>
      <w:proofErr w:type="spellStart"/>
      <w:r w:rsidRPr="00046CBB">
        <w:t>nhau</w:t>
      </w:r>
      <w:proofErr w:type="spellEnd"/>
      <w:r w:rsidRPr="00046CBB">
        <w:t xml:space="preserve">, </w:t>
      </w:r>
      <w:proofErr w:type="spellStart"/>
      <w:r w:rsidRPr="00046CBB">
        <w:t>cách</w:t>
      </w:r>
      <w:proofErr w:type="spellEnd"/>
      <w:r w:rsidRPr="00046CBB">
        <w:t xml:space="preserve"> </w:t>
      </w:r>
      <w:proofErr w:type="spellStart"/>
      <w:r w:rsidRPr="00046CBB">
        <w:t>thức</w:t>
      </w:r>
      <w:proofErr w:type="spellEnd"/>
      <w:r w:rsidRPr="00046CBB">
        <w:t xml:space="preserve"> </w:t>
      </w:r>
      <w:proofErr w:type="spellStart"/>
      <w:r w:rsidRPr="00046CBB">
        <w:t>lưu</w:t>
      </w:r>
      <w:proofErr w:type="spellEnd"/>
      <w:r w:rsidRPr="00046CBB">
        <w:t xml:space="preserve"> </w:t>
      </w:r>
      <w:proofErr w:type="spellStart"/>
      <w:r w:rsidRPr="00046CBB">
        <w:t>trữ</w:t>
      </w:r>
      <w:proofErr w:type="spellEnd"/>
      <w:r w:rsidRPr="00046CBB">
        <w:t xml:space="preserve"> </w:t>
      </w:r>
      <w:proofErr w:type="spellStart"/>
      <w:r w:rsidRPr="00046CBB">
        <w:t>hồ</w:t>
      </w:r>
      <w:proofErr w:type="spellEnd"/>
      <w:r w:rsidRPr="00046CBB">
        <w:t xml:space="preserve"> </w:t>
      </w:r>
      <w:proofErr w:type="spellStart"/>
      <w:r w:rsidRPr="00046CBB">
        <w:t>sơ</w:t>
      </w:r>
      <w:proofErr w:type="spellEnd"/>
      <w:r w:rsidRPr="00046CBB">
        <w:t xml:space="preserve"> </w:t>
      </w:r>
      <w:proofErr w:type="spellStart"/>
      <w:r w:rsidRPr="00046CBB">
        <w:t>tham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. </w:t>
      </w:r>
      <w:proofErr w:type="spellStart"/>
      <w:r w:rsidRPr="00046CBB">
        <w:t>Tư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Pr="00046CBB">
        <w:t>có</w:t>
      </w:r>
      <w:proofErr w:type="spellEnd"/>
      <w:r w:rsidRPr="00046CBB">
        <w:t xml:space="preserve"> </w:t>
      </w:r>
      <w:proofErr w:type="spellStart"/>
      <w:r w:rsidRPr="00046CBB">
        <w:t>thể</w:t>
      </w:r>
      <w:proofErr w:type="spellEnd"/>
      <w:r w:rsidRPr="00046CBB">
        <w:t xml:space="preserve"> </w:t>
      </w:r>
      <w:proofErr w:type="spellStart"/>
      <w:r w:rsidRPr="00046CBB">
        <w:t>kết</w:t>
      </w:r>
      <w:proofErr w:type="spellEnd"/>
      <w:r w:rsidRPr="00046CBB">
        <w:t xml:space="preserve"> </w:t>
      </w:r>
      <w:proofErr w:type="spellStart"/>
      <w:r w:rsidRPr="00046CBB">
        <w:t>nối</w:t>
      </w:r>
      <w:proofErr w:type="spellEnd"/>
      <w:r w:rsidRPr="00046CBB">
        <w:t xml:space="preserve"> </w:t>
      </w:r>
      <w:proofErr w:type="spellStart"/>
      <w:r w:rsidRPr="00046CBB">
        <w:t>theo</w:t>
      </w:r>
      <w:proofErr w:type="spellEnd"/>
      <w:r w:rsidRPr="00046CBB">
        <w:t xml:space="preserve"> </w:t>
      </w:r>
      <w:proofErr w:type="spellStart"/>
      <w:r w:rsidRPr="00046CBB">
        <w:t>hình</w:t>
      </w:r>
      <w:proofErr w:type="spellEnd"/>
      <w:r w:rsidRPr="00046CBB">
        <w:t xml:space="preserve"> </w:t>
      </w:r>
      <w:proofErr w:type="spellStart"/>
      <w:r w:rsidRPr="00046CBB">
        <w:t>thức</w:t>
      </w:r>
      <w:proofErr w:type="spellEnd"/>
      <w:r w:rsidRPr="00046CBB">
        <w:t xml:space="preserve"> online </w:t>
      </w:r>
      <w:proofErr w:type="spellStart"/>
      <w:r w:rsidRPr="00046CBB">
        <w:t>với</w:t>
      </w:r>
      <w:proofErr w:type="spellEnd"/>
      <w:r w:rsidRPr="00046CBB">
        <w:t xml:space="preserve"> </w:t>
      </w:r>
      <w:proofErr w:type="spellStart"/>
      <w:r w:rsidRPr="00046CBB">
        <w:t>nhà</w:t>
      </w:r>
      <w:proofErr w:type="spellEnd"/>
      <w:r w:rsidRPr="00046CBB">
        <w:t xml:space="preserve"> trường.</w:t>
      </w:r>
    </w:p>
    <w:p w14:paraId="79B3ACBB" w14:textId="6A236D49" w:rsidR="00724D82" w:rsidRPr="00046CBB" w:rsidRDefault="00724D82" w:rsidP="00C902D6">
      <w:pPr>
        <w:pStyle w:val="paragraph"/>
        <w:tabs>
          <w:tab w:val="left" w:pos="990"/>
        </w:tabs>
        <w:spacing w:beforeAutospacing="0" w:after="0" w:afterAutospacing="0" w:line="360" w:lineRule="auto"/>
        <w:ind w:left="720"/>
        <w:jc w:val="both"/>
        <w:textAlignment w:val="baseline"/>
      </w:pP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r w:rsidR="00742099">
        <w:t xml:space="preserve">3 </w:t>
      </w:r>
      <w:proofErr w:type="spellStart"/>
      <w:r w:rsidR="00742099">
        <w:t>cụm</w:t>
      </w:r>
      <w:proofErr w:type="spellEnd"/>
      <w:r w:rsidR="00742099">
        <w:t xml:space="preserve"> </w:t>
      </w:r>
      <w:proofErr w:type="spellStart"/>
      <w:r w:rsidR="00742099">
        <w:t>trường</w:t>
      </w:r>
      <w:proofErr w:type="spellEnd"/>
      <w:r w:rsidR="00742099">
        <w:t xml:space="preserve">, </w:t>
      </w:r>
      <w:proofErr w:type="spellStart"/>
      <w:r w:rsidR="00742099">
        <w:t>mỗi</w:t>
      </w:r>
      <w:proofErr w:type="spellEnd"/>
      <w:r w:rsidR="00742099">
        <w:t xml:space="preserve"> </w:t>
      </w:r>
      <w:proofErr w:type="spellStart"/>
      <w:r w:rsidR="00742099">
        <w:t>cụm</w:t>
      </w:r>
      <w:proofErr w:type="spellEnd"/>
      <w:r w:rsidR="00742099">
        <w:t xml:space="preserve"> 02 </w:t>
      </w:r>
      <w:proofErr w:type="spellStart"/>
      <w:r w:rsidR="00742099">
        <w:t>lần</w:t>
      </w:r>
      <w:proofErr w:type="spellEnd"/>
      <w:r w:rsidR="00742099">
        <w:t xml:space="preserve"> </w:t>
      </w:r>
      <w:proofErr w:type="spellStart"/>
      <w:r w:rsidR="00742099">
        <w:t>sinh</w:t>
      </w:r>
      <w:proofErr w:type="spellEnd"/>
      <w:r w:rsidR="00742099">
        <w:t xml:space="preserve"> </w:t>
      </w:r>
      <w:proofErr w:type="spellStart"/>
      <w:r w:rsidR="00742099">
        <w:t>hoạt</w:t>
      </w:r>
      <w:proofErr w:type="spellEnd"/>
      <w:r w:rsidR="00742099">
        <w:t xml:space="preserve"> </w:t>
      </w:r>
      <w:proofErr w:type="spellStart"/>
      <w:r w:rsidR="00742099">
        <w:t>chuyên</w:t>
      </w:r>
      <w:proofErr w:type="spellEnd"/>
      <w:r w:rsidR="00742099">
        <w:t xml:space="preserve"> </w:t>
      </w:r>
      <w:proofErr w:type="spellStart"/>
      <w:r w:rsidR="00742099">
        <w:t>môn</w:t>
      </w:r>
      <w:proofErr w:type="spellEnd"/>
      <w:r w:rsidR="00742099">
        <w:t xml:space="preserve"> (0,5 </w:t>
      </w:r>
      <w:proofErr w:type="spellStart"/>
      <w:r w:rsidR="00742099">
        <w:t>ngày</w:t>
      </w:r>
      <w:proofErr w:type="spellEnd"/>
      <w:r w:rsidR="00742099">
        <w:t xml:space="preserve">/ </w:t>
      </w:r>
      <w:proofErr w:type="spellStart"/>
      <w:r w:rsidR="00742099">
        <w:t>lần</w:t>
      </w:r>
      <w:proofErr w:type="spellEnd"/>
      <w:r w:rsidR="00742099">
        <w:t>)</w:t>
      </w:r>
    </w:p>
    <w:p w14:paraId="28F5FC82" w14:textId="55428F29" w:rsidR="006E3B6D" w:rsidRPr="00046CBB" w:rsidRDefault="00202E95" w:rsidP="00D42C14">
      <w:pPr>
        <w:pStyle w:val="paragraph"/>
        <w:numPr>
          <w:ilvl w:val="0"/>
          <w:numId w:val="26"/>
        </w:numPr>
        <w:tabs>
          <w:tab w:val="left" w:pos="990"/>
        </w:tabs>
        <w:spacing w:beforeAutospacing="0" w:after="0" w:afterAutospacing="0" w:line="360" w:lineRule="auto"/>
        <w:jc w:val="both"/>
        <w:textAlignment w:val="baseline"/>
      </w:pPr>
      <w:r>
        <w:rPr>
          <w:b/>
          <w:bCs/>
          <w:u w:val="single"/>
        </w:rPr>
        <w:t xml:space="preserve"> </w:t>
      </w:r>
      <w:proofErr w:type="spellStart"/>
      <w:r w:rsidR="006E3B6D" w:rsidRPr="00046CBB">
        <w:rPr>
          <w:b/>
          <w:bCs/>
          <w:u w:val="single"/>
        </w:rPr>
        <w:t>Hoạt</w:t>
      </w:r>
      <w:proofErr w:type="spellEnd"/>
      <w:r w:rsidR="006E3B6D" w:rsidRPr="00046CBB">
        <w:rPr>
          <w:b/>
          <w:bCs/>
          <w:u w:val="single"/>
        </w:rPr>
        <w:t xml:space="preserve"> </w:t>
      </w:r>
      <w:proofErr w:type="spellStart"/>
      <w:r w:rsidR="006E3B6D" w:rsidRPr="00046CBB">
        <w:rPr>
          <w:b/>
          <w:bCs/>
          <w:u w:val="single"/>
        </w:rPr>
        <w:t>động</w:t>
      </w:r>
      <w:proofErr w:type="spellEnd"/>
      <w:r w:rsidR="006E3B6D" w:rsidRPr="00046CBB">
        <w:rPr>
          <w:b/>
          <w:bCs/>
          <w:u w:val="single"/>
        </w:rPr>
        <w:t xml:space="preserve"> </w:t>
      </w:r>
      <w:r w:rsidR="004D792E">
        <w:rPr>
          <w:b/>
          <w:bCs/>
          <w:u w:val="single"/>
        </w:rPr>
        <w:t>3</w:t>
      </w:r>
      <w:r w:rsidR="006E3B6D" w:rsidRPr="00046CBB">
        <w:rPr>
          <w:b/>
          <w:bCs/>
          <w:u w:val="single"/>
        </w:rPr>
        <w:t>:</w:t>
      </w:r>
      <w:r w:rsidR="006E3B6D" w:rsidRPr="00046CBB">
        <w:rPr>
          <w:b/>
          <w:bCs/>
        </w:rPr>
        <w:t xml:space="preserve">  </w:t>
      </w:r>
      <w:proofErr w:type="spellStart"/>
      <w:r w:rsidR="006E3B6D">
        <w:rPr>
          <w:b/>
          <w:bCs/>
        </w:rPr>
        <w:t>Tập</w:t>
      </w:r>
      <w:proofErr w:type="spellEnd"/>
      <w:r w:rsidR="006E3B6D">
        <w:rPr>
          <w:b/>
          <w:bCs/>
        </w:rPr>
        <w:t xml:space="preserve"> </w:t>
      </w:r>
      <w:proofErr w:type="spellStart"/>
      <w:r w:rsidR="006E3B6D">
        <w:rPr>
          <w:b/>
          <w:bCs/>
        </w:rPr>
        <w:t>huấn</w:t>
      </w:r>
      <w:proofErr w:type="spellEnd"/>
      <w:r w:rsidR="006E3B6D">
        <w:rPr>
          <w:b/>
          <w:bCs/>
        </w:rPr>
        <w:t xml:space="preserve">/ </w:t>
      </w:r>
      <w:proofErr w:type="spellStart"/>
      <w:r w:rsidR="006E3B6D">
        <w:rPr>
          <w:b/>
          <w:bCs/>
        </w:rPr>
        <w:t>đào</w:t>
      </w:r>
      <w:proofErr w:type="spellEnd"/>
      <w:r w:rsidR="006E3B6D">
        <w:rPr>
          <w:b/>
          <w:bCs/>
        </w:rPr>
        <w:t xml:space="preserve"> </w:t>
      </w:r>
      <w:proofErr w:type="spellStart"/>
      <w:r w:rsidR="006E3B6D">
        <w:rPr>
          <w:b/>
          <w:bCs/>
        </w:rPr>
        <w:t>tạo</w:t>
      </w:r>
      <w:proofErr w:type="spellEnd"/>
      <w:r w:rsidR="006E3B6D">
        <w:rPr>
          <w:b/>
          <w:bCs/>
        </w:rPr>
        <w:t xml:space="preserve"> </w:t>
      </w:r>
      <w:proofErr w:type="spellStart"/>
      <w:r w:rsidR="006E3B6D">
        <w:rPr>
          <w:b/>
          <w:bCs/>
        </w:rPr>
        <w:t>cho</w:t>
      </w:r>
      <w:proofErr w:type="spellEnd"/>
      <w:r w:rsidR="006E3B6D">
        <w:rPr>
          <w:b/>
          <w:bCs/>
        </w:rPr>
        <w:t xml:space="preserve"> </w:t>
      </w:r>
      <w:proofErr w:type="spellStart"/>
      <w:r w:rsidR="006E3B6D">
        <w:rPr>
          <w:b/>
          <w:bCs/>
        </w:rPr>
        <w:t>giáo</w:t>
      </w:r>
      <w:proofErr w:type="spellEnd"/>
      <w:r w:rsidR="006E3B6D">
        <w:rPr>
          <w:b/>
          <w:bCs/>
        </w:rPr>
        <w:t xml:space="preserve"> </w:t>
      </w:r>
      <w:proofErr w:type="spellStart"/>
      <w:r w:rsidR="006E3B6D">
        <w:rPr>
          <w:b/>
          <w:bCs/>
        </w:rPr>
        <w:t>viên</w:t>
      </w:r>
      <w:proofErr w:type="spellEnd"/>
      <w:r w:rsidR="006E3B6D">
        <w:rPr>
          <w:b/>
          <w:bCs/>
        </w:rPr>
        <w:t xml:space="preserve"> </w:t>
      </w:r>
      <w:proofErr w:type="spellStart"/>
      <w:r w:rsidR="006E3B6D">
        <w:rPr>
          <w:b/>
          <w:bCs/>
        </w:rPr>
        <w:t>thuộc</w:t>
      </w:r>
      <w:proofErr w:type="spellEnd"/>
      <w:r w:rsidR="006E3B6D">
        <w:rPr>
          <w:b/>
          <w:bCs/>
        </w:rPr>
        <w:t xml:space="preserve"> </w:t>
      </w:r>
      <w:proofErr w:type="spellStart"/>
      <w:r w:rsidR="006E3B6D">
        <w:rPr>
          <w:b/>
          <w:bCs/>
        </w:rPr>
        <w:t>tổ</w:t>
      </w:r>
      <w:proofErr w:type="spellEnd"/>
      <w:r w:rsidR="006E3B6D">
        <w:rPr>
          <w:b/>
          <w:bCs/>
        </w:rPr>
        <w:t xml:space="preserve"> </w:t>
      </w:r>
      <w:proofErr w:type="spellStart"/>
      <w:r w:rsidR="006E3B6D">
        <w:rPr>
          <w:b/>
          <w:bCs/>
        </w:rPr>
        <w:t>tham</w:t>
      </w:r>
      <w:proofErr w:type="spellEnd"/>
      <w:r w:rsidR="006E3B6D">
        <w:rPr>
          <w:b/>
          <w:bCs/>
        </w:rPr>
        <w:t xml:space="preserve"> </w:t>
      </w:r>
      <w:proofErr w:type="spellStart"/>
      <w:r w:rsidR="006E3B6D">
        <w:rPr>
          <w:b/>
          <w:bCs/>
        </w:rPr>
        <w:t>vấn</w:t>
      </w:r>
      <w:proofErr w:type="spellEnd"/>
      <w:r w:rsidR="006E3B6D">
        <w:rPr>
          <w:b/>
          <w:bCs/>
        </w:rPr>
        <w:t xml:space="preserve"> </w:t>
      </w:r>
      <w:proofErr w:type="spellStart"/>
      <w:r w:rsidR="006E3B6D">
        <w:rPr>
          <w:b/>
          <w:bCs/>
        </w:rPr>
        <w:t>tâm</w:t>
      </w:r>
      <w:proofErr w:type="spellEnd"/>
      <w:r w:rsidR="006E3B6D">
        <w:rPr>
          <w:b/>
          <w:bCs/>
        </w:rPr>
        <w:t xml:space="preserve"> </w:t>
      </w:r>
      <w:proofErr w:type="spellStart"/>
      <w:r w:rsidR="006E3B6D">
        <w:rPr>
          <w:b/>
          <w:bCs/>
        </w:rPr>
        <w:t>lý</w:t>
      </w:r>
      <w:proofErr w:type="spellEnd"/>
      <w:r w:rsidR="007F1254">
        <w:rPr>
          <w:b/>
          <w:bCs/>
        </w:rPr>
        <w:t xml:space="preserve"> </w:t>
      </w:r>
      <w:proofErr w:type="spellStart"/>
      <w:r w:rsidR="007F1254">
        <w:rPr>
          <w:b/>
          <w:bCs/>
        </w:rPr>
        <w:t>của</w:t>
      </w:r>
      <w:proofErr w:type="spellEnd"/>
      <w:r w:rsidR="007F1254">
        <w:rPr>
          <w:b/>
          <w:bCs/>
        </w:rPr>
        <w:t xml:space="preserve"> </w:t>
      </w:r>
      <w:proofErr w:type="spellStart"/>
      <w:r w:rsidR="007F1254">
        <w:rPr>
          <w:b/>
          <w:bCs/>
        </w:rPr>
        <w:t>các</w:t>
      </w:r>
      <w:proofErr w:type="spellEnd"/>
      <w:r w:rsidR="007F1254">
        <w:rPr>
          <w:b/>
          <w:bCs/>
        </w:rPr>
        <w:t xml:space="preserve"> </w:t>
      </w:r>
      <w:proofErr w:type="spellStart"/>
      <w:r w:rsidR="007F1254">
        <w:rPr>
          <w:b/>
          <w:bCs/>
        </w:rPr>
        <w:t>trường</w:t>
      </w:r>
      <w:proofErr w:type="spellEnd"/>
      <w:r w:rsidR="007F1254">
        <w:rPr>
          <w:b/>
          <w:bCs/>
        </w:rPr>
        <w:t xml:space="preserve"> </w:t>
      </w:r>
      <w:proofErr w:type="spellStart"/>
      <w:r w:rsidR="007F1254">
        <w:rPr>
          <w:b/>
          <w:bCs/>
        </w:rPr>
        <w:t>nhân</w:t>
      </w:r>
      <w:proofErr w:type="spellEnd"/>
      <w:r w:rsidR="007F1254">
        <w:rPr>
          <w:b/>
          <w:bCs/>
        </w:rPr>
        <w:t xml:space="preserve"> </w:t>
      </w:r>
      <w:proofErr w:type="spellStart"/>
      <w:r w:rsidR="007F1254">
        <w:rPr>
          <w:b/>
          <w:bCs/>
        </w:rPr>
        <w:t>rộng</w:t>
      </w:r>
      <w:proofErr w:type="spellEnd"/>
      <w:r w:rsidR="007F1254">
        <w:rPr>
          <w:b/>
          <w:bCs/>
        </w:rPr>
        <w:t xml:space="preserve"> </w:t>
      </w:r>
      <w:proofErr w:type="spellStart"/>
      <w:r w:rsidR="007F1254">
        <w:rPr>
          <w:b/>
          <w:bCs/>
        </w:rPr>
        <w:t>mô</w:t>
      </w:r>
      <w:proofErr w:type="spellEnd"/>
      <w:r w:rsidR="007F1254">
        <w:rPr>
          <w:b/>
          <w:bCs/>
        </w:rPr>
        <w:t xml:space="preserve"> </w:t>
      </w:r>
      <w:proofErr w:type="spellStart"/>
      <w:r w:rsidR="007F1254">
        <w:rPr>
          <w:b/>
          <w:bCs/>
        </w:rPr>
        <w:t>hình</w:t>
      </w:r>
      <w:proofErr w:type="spellEnd"/>
      <w:r w:rsidR="007F1254">
        <w:rPr>
          <w:b/>
          <w:bCs/>
        </w:rPr>
        <w:t>.</w:t>
      </w:r>
    </w:p>
    <w:p w14:paraId="0F4C8E52" w14:textId="27D84711" w:rsidR="008558EA" w:rsidRDefault="008558EA" w:rsidP="008558EA">
      <w:pPr>
        <w:pStyle w:val="paragraph"/>
        <w:tabs>
          <w:tab w:val="left" w:pos="990"/>
        </w:tabs>
        <w:spacing w:beforeAutospacing="0" w:after="0" w:afterAutospacing="0" w:line="360" w:lineRule="auto"/>
        <w:ind w:left="720"/>
        <w:jc w:val="both"/>
        <w:textAlignment w:val="baseline"/>
      </w:pPr>
      <w:proofErr w:type="spellStart"/>
      <w:r w:rsidRPr="00046CBB">
        <w:rPr>
          <w:bCs/>
        </w:rPr>
        <w:t>Tư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vấn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nghiên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cứu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tài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liệu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Hướng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dẫn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vận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hành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phòng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tham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vấn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tâm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lý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học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đường</w:t>
      </w:r>
      <w:proofErr w:type="spellEnd"/>
      <w:r w:rsidRPr="00046CBB">
        <w:rPr>
          <w:bCs/>
        </w:rPr>
        <w:t xml:space="preserve"> (</w:t>
      </w:r>
      <w:proofErr w:type="spellStart"/>
      <w:r w:rsidRPr="00046CBB">
        <w:rPr>
          <w:bCs/>
        </w:rPr>
        <w:t>được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xây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dựng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bởi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tổ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chức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Cứu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trợ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trẻ</w:t>
      </w:r>
      <w:proofErr w:type="spellEnd"/>
      <w:r w:rsidRPr="00046CBB">
        <w:rPr>
          <w:bCs/>
        </w:rPr>
        <w:t xml:space="preserve"> </w:t>
      </w:r>
      <w:proofErr w:type="spellStart"/>
      <w:r w:rsidRPr="00046CBB">
        <w:rPr>
          <w:bCs/>
        </w:rPr>
        <w:t>em</w:t>
      </w:r>
      <w:proofErr w:type="spellEnd"/>
      <w:r w:rsidRPr="00046CBB">
        <w:rPr>
          <w:bCs/>
        </w:rPr>
        <w:t xml:space="preserve">),  </w:t>
      </w:r>
      <w:proofErr w:type="spellStart"/>
      <w:r w:rsidRPr="00046CBB">
        <w:t>xây</w:t>
      </w:r>
      <w:proofErr w:type="spellEnd"/>
      <w:r w:rsidRPr="00046CBB">
        <w:t xml:space="preserve"> </w:t>
      </w:r>
      <w:proofErr w:type="spellStart"/>
      <w:r w:rsidRPr="00046CBB">
        <w:t>dựng</w:t>
      </w:r>
      <w:proofErr w:type="spellEnd"/>
      <w:r w:rsidRPr="00046CBB">
        <w:t xml:space="preserve"> </w:t>
      </w:r>
      <w:proofErr w:type="spellStart"/>
      <w:r w:rsidRPr="00046CBB">
        <w:t>chương</w:t>
      </w:r>
      <w:proofErr w:type="spellEnd"/>
      <w:r w:rsidRPr="00046CBB">
        <w:t xml:space="preserve"> </w:t>
      </w:r>
      <w:proofErr w:type="spellStart"/>
      <w:r w:rsidRPr="00046CBB">
        <w:t>trình</w:t>
      </w:r>
      <w:proofErr w:type="spellEnd"/>
      <w:r w:rsidRPr="00046CBB">
        <w:t xml:space="preserve"> </w:t>
      </w:r>
      <w:proofErr w:type="spellStart"/>
      <w:r w:rsidRPr="00046CBB">
        <w:t>tập</w:t>
      </w:r>
      <w:proofErr w:type="spellEnd"/>
      <w:r w:rsidRPr="00046CBB">
        <w:t xml:space="preserve"> </w:t>
      </w:r>
      <w:proofErr w:type="spellStart"/>
      <w:r w:rsidRPr="00046CBB">
        <w:t>huấn</w:t>
      </w:r>
      <w:proofErr w:type="spellEnd"/>
      <w:r w:rsidRPr="00046CBB">
        <w:t xml:space="preserve"> </w:t>
      </w:r>
      <w:proofErr w:type="spellStart"/>
      <w:r w:rsidRPr="00046CBB">
        <w:t>và</w:t>
      </w:r>
      <w:proofErr w:type="spellEnd"/>
      <w:r w:rsidRPr="00046CBB">
        <w:t xml:space="preserve"> </w:t>
      </w:r>
      <w:proofErr w:type="spellStart"/>
      <w:r w:rsidRPr="00046CBB">
        <w:t>trực</w:t>
      </w:r>
      <w:proofErr w:type="spellEnd"/>
      <w:r w:rsidRPr="00046CBB">
        <w:t xml:space="preserve"> </w:t>
      </w:r>
      <w:proofErr w:type="spellStart"/>
      <w:r w:rsidRPr="00046CBB">
        <w:t>tiếp</w:t>
      </w:r>
      <w:proofErr w:type="spellEnd"/>
      <w:r w:rsidRPr="00046CBB">
        <w:t xml:space="preserve"> </w:t>
      </w:r>
      <w:proofErr w:type="spellStart"/>
      <w:r w:rsidRPr="00046CBB">
        <w:t>tập</w:t>
      </w:r>
      <w:proofErr w:type="spellEnd"/>
      <w:r w:rsidRPr="00046CBB">
        <w:t xml:space="preserve"> </w:t>
      </w:r>
      <w:proofErr w:type="spellStart"/>
      <w:r w:rsidRPr="00046CBB">
        <w:t>huấn</w:t>
      </w:r>
      <w:proofErr w:type="spellEnd"/>
      <w:r w:rsidRPr="00046CBB">
        <w:t xml:space="preserve"> 0</w:t>
      </w:r>
      <w:r w:rsidR="00247423">
        <w:t>1</w:t>
      </w:r>
      <w:r w:rsidRPr="00046CBB">
        <w:t xml:space="preserve"> </w:t>
      </w:r>
      <w:proofErr w:type="spellStart"/>
      <w:r w:rsidRPr="00046CBB">
        <w:t>khóa</w:t>
      </w:r>
      <w:proofErr w:type="spellEnd"/>
      <w:r w:rsidRPr="00046CBB">
        <w:t xml:space="preserve"> </w:t>
      </w:r>
      <w:proofErr w:type="spellStart"/>
      <w:r w:rsidR="00247423">
        <w:t>trong</w:t>
      </w:r>
      <w:proofErr w:type="spellEnd"/>
      <w:r w:rsidR="00247423">
        <w:t xml:space="preserve"> 03 </w:t>
      </w:r>
      <w:proofErr w:type="spellStart"/>
      <w:r w:rsidR="00247423">
        <w:t>ngày</w:t>
      </w:r>
      <w:proofErr w:type="spellEnd"/>
      <w:r w:rsidRPr="00046CBB">
        <w:t xml:space="preserve"> </w:t>
      </w:r>
      <w:proofErr w:type="spellStart"/>
      <w:r w:rsidRPr="00046CBB">
        <w:t>cho</w:t>
      </w:r>
      <w:proofErr w:type="spellEnd"/>
      <w:r w:rsidRPr="00046CBB">
        <w:t xml:space="preserve"> </w:t>
      </w:r>
      <w:proofErr w:type="spellStart"/>
      <w:r w:rsidRPr="00046CBB">
        <w:t>giáo</w:t>
      </w:r>
      <w:proofErr w:type="spellEnd"/>
      <w:r w:rsidRPr="00046CBB">
        <w:t xml:space="preserve"> </w:t>
      </w:r>
      <w:proofErr w:type="spellStart"/>
      <w:r w:rsidRPr="00046CBB">
        <w:t>viên</w:t>
      </w:r>
      <w:proofErr w:type="spellEnd"/>
      <w:r w:rsidRPr="00046CBB">
        <w:t xml:space="preserve"> </w:t>
      </w:r>
      <w:proofErr w:type="spellStart"/>
      <w:r w:rsidRPr="00046CBB">
        <w:t>thuộc</w:t>
      </w:r>
      <w:proofErr w:type="spellEnd"/>
      <w:r w:rsidRPr="00046CBB">
        <w:t xml:space="preserve"> </w:t>
      </w:r>
      <w:proofErr w:type="spellStart"/>
      <w:r w:rsidRPr="00046CBB">
        <w:t>tổ</w:t>
      </w:r>
      <w:proofErr w:type="spellEnd"/>
      <w:r w:rsidRPr="00046CBB">
        <w:t xml:space="preserve"> </w:t>
      </w:r>
      <w:proofErr w:type="spellStart"/>
      <w:r w:rsidRPr="00046CBB">
        <w:t>tham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Pr="00046CBB">
        <w:t>tâm</w:t>
      </w:r>
      <w:proofErr w:type="spellEnd"/>
      <w:r w:rsidRPr="00046CBB">
        <w:t xml:space="preserve"> </w:t>
      </w:r>
      <w:proofErr w:type="spellStart"/>
      <w:r w:rsidRPr="00046CBB">
        <w:t>lý</w:t>
      </w:r>
      <w:proofErr w:type="spellEnd"/>
      <w:r w:rsidRPr="00046CBB">
        <w:t xml:space="preserve"> </w:t>
      </w:r>
      <w:proofErr w:type="spellStart"/>
      <w:r w:rsidRPr="00046CBB">
        <w:t>của</w:t>
      </w:r>
      <w:proofErr w:type="spellEnd"/>
      <w:r w:rsidRPr="00046CBB">
        <w:t xml:space="preserve"> </w:t>
      </w:r>
      <w:proofErr w:type="spellStart"/>
      <w:r w:rsidR="00247423">
        <w:t>các</w:t>
      </w:r>
      <w:proofErr w:type="spellEnd"/>
      <w:r w:rsidR="00247423">
        <w:t xml:space="preserve"> </w:t>
      </w:r>
      <w:proofErr w:type="spellStart"/>
      <w:r w:rsidR="00247423">
        <w:t>trường</w:t>
      </w:r>
      <w:proofErr w:type="spellEnd"/>
      <w:r w:rsidRPr="00046CBB">
        <w:t xml:space="preserve"> THCS </w:t>
      </w:r>
      <w:proofErr w:type="spellStart"/>
      <w:r w:rsidR="00247423">
        <w:t>nhân</w:t>
      </w:r>
      <w:proofErr w:type="spellEnd"/>
      <w:r w:rsidR="00247423">
        <w:t xml:space="preserve"> </w:t>
      </w:r>
      <w:proofErr w:type="spellStart"/>
      <w:r w:rsidR="00247423">
        <w:t>rộng</w:t>
      </w:r>
      <w:proofErr w:type="spellEnd"/>
      <w:r w:rsidR="00247423">
        <w:t xml:space="preserve"> </w:t>
      </w:r>
      <w:proofErr w:type="spellStart"/>
      <w:r w:rsidR="00247423">
        <w:t>mô</w:t>
      </w:r>
      <w:proofErr w:type="spellEnd"/>
      <w:r w:rsidR="00247423">
        <w:t xml:space="preserve"> </w:t>
      </w:r>
      <w:proofErr w:type="spellStart"/>
      <w:r w:rsidR="00247423">
        <w:t>hình</w:t>
      </w:r>
      <w:proofErr w:type="spellEnd"/>
      <w:r w:rsidR="00247423">
        <w:t xml:space="preserve"> </w:t>
      </w:r>
      <w:proofErr w:type="spellStart"/>
      <w:r w:rsidRPr="00046CBB">
        <w:t>tại</w:t>
      </w:r>
      <w:proofErr w:type="spellEnd"/>
      <w:r w:rsidRPr="00046CBB">
        <w:t xml:space="preserve"> </w:t>
      </w:r>
      <w:proofErr w:type="spellStart"/>
      <w:r w:rsidRPr="00046CBB">
        <w:t>Lào</w:t>
      </w:r>
      <w:proofErr w:type="spellEnd"/>
      <w:r w:rsidRPr="00046CBB">
        <w:t xml:space="preserve"> Cai. </w:t>
      </w:r>
      <w:proofErr w:type="spellStart"/>
      <w:r w:rsidRPr="00046CBB">
        <w:t>Tư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Pr="00046CBB">
        <w:t>cần</w:t>
      </w:r>
      <w:proofErr w:type="spellEnd"/>
      <w:r w:rsidRPr="00046CBB">
        <w:t xml:space="preserve"> </w:t>
      </w:r>
      <w:proofErr w:type="spellStart"/>
      <w:r w:rsidRPr="00046CBB">
        <w:t>đánh</w:t>
      </w:r>
      <w:proofErr w:type="spellEnd"/>
      <w:r w:rsidRPr="00046CBB">
        <w:t xml:space="preserve"> </w:t>
      </w:r>
      <w:proofErr w:type="spellStart"/>
      <w:r w:rsidRPr="00046CBB">
        <w:t>giá</w:t>
      </w:r>
      <w:proofErr w:type="spellEnd"/>
      <w:r w:rsidRPr="00046CBB">
        <w:t xml:space="preserve"> </w:t>
      </w:r>
      <w:proofErr w:type="spellStart"/>
      <w:r w:rsidRPr="00046CBB">
        <w:t>đầu</w:t>
      </w:r>
      <w:proofErr w:type="spellEnd"/>
      <w:r w:rsidRPr="00046CBB">
        <w:t xml:space="preserve"> </w:t>
      </w:r>
      <w:proofErr w:type="spellStart"/>
      <w:r w:rsidRPr="00046CBB">
        <w:t>vào</w:t>
      </w:r>
      <w:proofErr w:type="spellEnd"/>
      <w:r w:rsidRPr="00046CBB">
        <w:t xml:space="preserve">, </w:t>
      </w:r>
      <w:proofErr w:type="spellStart"/>
      <w:r w:rsidRPr="00046CBB">
        <w:t>đầu</w:t>
      </w:r>
      <w:proofErr w:type="spellEnd"/>
      <w:r w:rsidRPr="00046CBB">
        <w:t xml:space="preserve"> </w:t>
      </w:r>
      <w:proofErr w:type="spellStart"/>
      <w:r w:rsidRPr="00046CBB">
        <w:t>ra</w:t>
      </w:r>
      <w:proofErr w:type="spellEnd"/>
      <w:r w:rsidRPr="00046CBB">
        <w:t xml:space="preserve"> </w:t>
      </w:r>
      <w:proofErr w:type="spellStart"/>
      <w:r w:rsidRPr="00046CBB">
        <w:t>và</w:t>
      </w:r>
      <w:proofErr w:type="spellEnd"/>
      <w:r w:rsidRPr="00046CBB">
        <w:t xml:space="preserve"> </w:t>
      </w:r>
      <w:proofErr w:type="spellStart"/>
      <w:r w:rsidRPr="00046CBB">
        <w:t>có</w:t>
      </w:r>
      <w:proofErr w:type="spellEnd"/>
      <w:r w:rsidRPr="00046CBB">
        <w:t xml:space="preserve"> </w:t>
      </w:r>
      <w:proofErr w:type="spellStart"/>
      <w:r w:rsidRPr="00046CBB">
        <w:t>báo</w:t>
      </w:r>
      <w:proofErr w:type="spellEnd"/>
      <w:r w:rsidRPr="00046CBB">
        <w:t xml:space="preserve"> </w:t>
      </w:r>
      <w:proofErr w:type="spellStart"/>
      <w:r w:rsidRPr="00046CBB">
        <w:t>cáo</w:t>
      </w:r>
      <w:proofErr w:type="spellEnd"/>
      <w:r w:rsidRPr="00046CBB">
        <w:t xml:space="preserve"> </w:t>
      </w:r>
      <w:proofErr w:type="spellStart"/>
      <w:r w:rsidRPr="00046CBB">
        <w:t>sau</w:t>
      </w:r>
      <w:proofErr w:type="spellEnd"/>
      <w:r w:rsidRPr="00046CBB">
        <w:t xml:space="preserve"> </w:t>
      </w:r>
      <w:proofErr w:type="spellStart"/>
      <w:r w:rsidRPr="00046CBB">
        <w:t>tập</w:t>
      </w:r>
      <w:proofErr w:type="spellEnd"/>
      <w:r w:rsidRPr="00046CBB">
        <w:t xml:space="preserve"> </w:t>
      </w:r>
      <w:proofErr w:type="spellStart"/>
      <w:r w:rsidRPr="00046CBB">
        <w:t>huấn</w:t>
      </w:r>
      <w:proofErr w:type="spellEnd"/>
      <w:r w:rsidRPr="00046CBB">
        <w:t xml:space="preserve">. </w:t>
      </w:r>
    </w:p>
    <w:p w14:paraId="06FC88A1" w14:textId="77777777" w:rsidR="008558EA" w:rsidRDefault="008558EA" w:rsidP="008558EA">
      <w:pPr>
        <w:pStyle w:val="paragraph"/>
        <w:tabs>
          <w:tab w:val="left" w:pos="990"/>
        </w:tabs>
        <w:spacing w:beforeAutospacing="0" w:after="0" w:afterAutospacing="0" w:line="360" w:lineRule="auto"/>
        <w:ind w:left="720"/>
        <w:jc w:val="both"/>
        <w:textAlignment w:val="baseline"/>
      </w:pPr>
      <w:r w:rsidRPr="00046CBB">
        <w:t xml:space="preserve">Nội dung </w:t>
      </w:r>
      <w:proofErr w:type="spellStart"/>
      <w:r w:rsidRPr="00046CBB">
        <w:t>tập</w:t>
      </w:r>
      <w:proofErr w:type="spellEnd"/>
      <w:r w:rsidRPr="00046CBB">
        <w:t xml:space="preserve"> </w:t>
      </w:r>
      <w:proofErr w:type="spellStart"/>
      <w:r w:rsidRPr="00046CBB">
        <w:t>huấn</w:t>
      </w:r>
      <w:proofErr w:type="spellEnd"/>
      <w:r w:rsidRPr="00046CBB">
        <w:t xml:space="preserve"> bao </w:t>
      </w:r>
      <w:proofErr w:type="spellStart"/>
      <w:r w:rsidRPr="00046CBB">
        <w:t>gồm</w:t>
      </w:r>
      <w:proofErr w:type="spellEnd"/>
      <w:r>
        <w:t>:</w:t>
      </w:r>
    </w:p>
    <w:p w14:paraId="21123BBE" w14:textId="35DEEEBB" w:rsidR="008558EA" w:rsidRDefault="008558EA" w:rsidP="008558EA">
      <w:pPr>
        <w:pStyle w:val="paragraph"/>
        <w:numPr>
          <w:ilvl w:val="0"/>
          <w:numId w:val="18"/>
        </w:numPr>
        <w:tabs>
          <w:tab w:val="clear" w:pos="2126"/>
          <w:tab w:val="left" w:pos="990"/>
          <w:tab w:val="left" w:pos="1980"/>
        </w:tabs>
        <w:spacing w:beforeAutospacing="0" w:after="0" w:afterAutospacing="0" w:line="360" w:lineRule="auto"/>
        <w:ind w:left="2160" w:hanging="900"/>
        <w:jc w:val="both"/>
        <w:textAlignment w:val="baseline"/>
      </w:pP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lý</w:t>
      </w:r>
      <w:proofErr w:type="spellEnd"/>
    </w:p>
    <w:p w14:paraId="538AA4CA" w14:textId="3242C408" w:rsidR="008558EA" w:rsidRDefault="008558EA" w:rsidP="008558EA">
      <w:pPr>
        <w:pStyle w:val="paragraph"/>
        <w:numPr>
          <w:ilvl w:val="0"/>
          <w:numId w:val="18"/>
        </w:numPr>
        <w:tabs>
          <w:tab w:val="clear" w:pos="2126"/>
          <w:tab w:val="left" w:pos="990"/>
          <w:tab w:val="left" w:pos="1980"/>
        </w:tabs>
        <w:spacing w:beforeAutospacing="0" w:after="0" w:afterAutospacing="0" w:line="360" w:lineRule="auto"/>
        <w:ind w:left="2160" w:hanging="900"/>
        <w:jc w:val="both"/>
        <w:textAlignment w:val="baseline"/>
      </w:pPr>
      <w:r>
        <w:lastRenderedPageBreak/>
        <w:t>L</w:t>
      </w:r>
      <w:r w:rsidRPr="00046CBB">
        <w:t xml:space="preserve">ý </w:t>
      </w:r>
      <w:proofErr w:type="spellStart"/>
      <w:r w:rsidRPr="00046CBB">
        <w:t>thuyết</w:t>
      </w:r>
      <w:proofErr w:type="spellEnd"/>
      <w:r w:rsidRPr="00046CBB">
        <w:t xml:space="preserve"> </w:t>
      </w:r>
      <w:proofErr w:type="spellStart"/>
      <w:r w:rsidRPr="00046CBB">
        <w:t>và</w:t>
      </w:r>
      <w:proofErr w:type="spellEnd"/>
      <w:r w:rsidRPr="00046CBB">
        <w:t xml:space="preserve"> </w:t>
      </w:r>
      <w:proofErr w:type="spellStart"/>
      <w:r w:rsidRPr="00046CBB">
        <w:t>thực</w:t>
      </w:r>
      <w:proofErr w:type="spellEnd"/>
      <w:r w:rsidRPr="00046CBB">
        <w:t xml:space="preserve"> </w:t>
      </w:r>
      <w:proofErr w:type="spellStart"/>
      <w:r w:rsidRPr="00046CBB">
        <w:t>hành</w:t>
      </w:r>
      <w:proofErr w:type="spellEnd"/>
      <w:r w:rsidRPr="00046CBB">
        <w:t xml:space="preserve"> </w:t>
      </w:r>
      <w:proofErr w:type="spellStart"/>
      <w:r w:rsidRPr="00046CBB">
        <w:t>các</w:t>
      </w:r>
      <w:proofErr w:type="spellEnd"/>
      <w:r w:rsidRPr="00046CBB">
        <w:t xml:space="preserve"> </w:t>
      </w:r>
      <w:proofErr w:type="spellStart"/>
      <w:r w:rsidRPr="00046CBB">
        <w:t>kiến</w:t>
      </w:r>
      <w:proofErr w:type="spellEnd"/>
      <w:r w:rsidRPr="00046CBB">
        <w:t xml:space="preserve"> </w:t>
      </w:r>
      <w:proofErr w:type="spellStart"/>
      <w:r w:rsidRPr="00046CBB">
        <w:t>thức</w:t>
      </w:r>
      <w:proofErr w:type="spellEnd"/>
      <w:r w:rsidRPr="00046CBB">
        <w:t xml:space="preserve">, </w:t>
      </w:r>
      <w:proofErr w:type="spellStart"/>
      <w:r w:rsidRPr="00046CBB">
        <w:t>kỹ</w:t>
      </w:r>
      <w:proofErr w:type="spellEnd"/>
      <w:r w:rsidRPr="00046CBB">
        <w:t xml:space="preserve"> </w:t>
      </w:r>
      <w:proofErr w:type="spellStart"/>
      <w:r w:rsidRPr="00046CBB">
        <w:t>năng</w:t>
      </w:r>
      <w:proofErr w:type="spellEnd"/>
      <w:r w:rsidRPr="00046CBB">
        <w:t xml:space="preserve">, quy </w:t>
      </w:r>
      <w:proofErr w:type="spellStart"/>
      <w:r w:rsidRPr="00046CBB">
        <w:t>trình</w:t>
      </w:r>
      <w:proofErr w:type="spellEnd"/>
      <w:r w:rsidRPr="00046CBB">
        <w:t xml:space="preserve"> </w:t>
      </w:r>
      <w:proofErr w:type="spellStart"/>
      <w:r w:rsidRPr="00046CBB">
        <w:t>trong</w:t>
      </w:r>
      <w:proofErr w:type="spellEnd"/>
      <w:r w:rsidRPr="00046CBB">
        <w:t xml:space="preserve"> </w:t>
      </w:r>
      <w:proofErr w:type="spellStart"/>
      <w:r w:rsidRPr="00046CBB">
        <w:t>các</w:t>
      </w:r>
      <w:proofErr w:type="spellEnd"/>
      <w:r w:rsidRPr="00046CBB">
        <w:t xml:space="preserve"> </w:t>
      </w:r>
      <w:proofErr w:type="spellStart"/>
      <w:r w:rsidRPr="00046CBB">
        <w:t>hoạt</w:t>
      </w:r>
      <w:proofErr w:type="spellEnd"/>
      <w:r w:rsidRPr="00046CBB">
        <w:t xml:space="preserve"> </w:t>
      </w:r>
      <w:proofErr w:type="spellStart"/>
      <w:r w:rsidRPr="00046CBB">
        <w:t>động</w:t>
      </w:r>
      <w:proofErr w:type="spellEnd"/>
      <w:r w:rsidRPr="00046CBB">
        <w:t xml:space="preserve"> </w:t>
      </w:r>
      <w:proofErr w:type="spellStart"/>
      <w:r w:rsidRPr="00046CBB">
        <w:t>phòng</w:t>
      </w:r>
      <w:proofErr w:type="spellEnd"/>
      <w:r w:rsidRPr="00046CBB">
        <w:t xml:space="preserve"> </w:t>
      </w:r>
      <w:proofErr w:type="spellStart"/>
      <w:r w:rsidRPr="00046CBB">
        <w:t>ngừa</w:t>
      </w:r>
      <w:proofErr w:type="spellEnd"/>
      <w:r w:rsidRPr="00046CBB">
        <w:t xml:space="preserve">, </w:t>
      </w:r>
      <w:proofErr w:type="spellStart"/>
      <w:r w:rsidRPr="00046CBB">
        <w:t>hỗ</w:t>
      </w:r>
      <w:proofErr w:type="spellEnd"/>
      <w:r w:rsidRPr="00046CBB">
        <w:t xml:space="preserve"> </w:t>
      </w:r>
      <w:proofErr w:type="spellStart"/>
      <w:r w:rsidRPr="00046CBB">
        <w:t>trợ</w:t>
      </w:r>
      <w:proofErr w:type="spellEnd"/>
      <w:r w:rsidRPr="00046CBB">
        <w:t xml:space="preserve"> </w:t>
      </w:r>
      <w:proofErr w:type="spellStart"/>
      <w:r w:rsidRPr="00046CBB">
        <w:t>và</w:t>
      </w:r>
      <w:proofErr w:type="spellEnd"/>
      <w:r w:rsidRPr="00046CBB">
        <w:t xml:space="preserve"> can </w:t>
      </w:r>
      <w:proofErr w:type="spellStart"/>
      <w:r w:rsidRPr="00046CBB">
        <w:t>thiệp</w:t>
      </w:r>
      <w:proofErr w:type="spellEnd"/>
      <w:r w:rsidRPr="00046CBB">
        <w:t xml:space="preserve">. </w:t>
      </w:r>
    </w:p>
    <w:p w14:paraId="08E0BF24" w14:textId="4BE51690" w:rsidR="008558EA" w:rsidRDefault="008558EA" w:rsidP="008558EA">
      <w:pPr>
        <w:pStyle w:val="paragraph"/>
        <w:tabs>
          <w:tab w:val="clear" w:pos="2835"/>
          <w:tab w:val="clear" w:pos="3544"/>
          <w:tab w:val="clear" w:pos="4253"/>
          <w:tab w:val="clear" w:pos="4961"/>
          <w:tab w:val="clear" w:pos="5670"/>
          <w:tab w:val="left" w:pos="990"/>
        </w:tabs>
        <w:spacing w:beforeAutospacing="0" w:after="0" w:afterAutospacing="0" w:line="360" w:lineRule="auto"/>
        <w:ind w:left="720"/>
        <w:jc w:val="both"/>
        <w:textAlignment w:val="baseline"/>
      </w:pPr>
      <w:r w:rsidRPr="00046CBB">
        <w:t xml:space="preserve">Sau </w:t>
      </w:r>
      <w:proofErr w:type="spellStart"/>
      <w:r w:rsidRPr="00046CBB">
        <w:t>khóa</w:t>
      </w:r>
      <w:proofErr w:type="spellEnd"/>
      <w:r w:rsidRPr="00046CBB">
        <w:t xml:space="preserve"> </w:t>
      </w:r>
      <w:proofErr w:type="spellStart"/>
      <w:r w:rsidRPr="00046CBB">
        <w:t>tập</w:t>
      </w:r>
      <w:proofErr w:type="spellEnd"/>
      <w:r w:rsidRPr="00046CBB">
        <w:t xml:space="preserve"> </w:t>
      </w:r>
      <w:proofErr w:type="spellStart"/>
      <w:r w:rsidRPr="00046CBB">
        <w:t>huấn</w:t>
      </w:r>
      <w:proofErr w:type="spellEnd"/>
      <w:r w:rsidRPr="00046CBB">
        <w:t xml:space="preserve">, </w:t>
      </w:r>
      <w:proofErr w:type="spellStart"/>
      <w:r w:rsidRPr="00046CBB">
        <w:t>đảm</w:t>
      </w:r>
      <w:proofErr w:type="spellEnd"/>
      <w:r w:rsidRPr="00046CBB">
        <w:t xml:space="preserve"> </w:t>
      </w:r>
      <w:proofErr w:type="spellStart"/>
      <w:r w:rsidRPr="00046CBB">
        <w:t>bảo</w:t>
      </w:r>
      <w:proofErr w:type="spellEnd"/>
      <w:r w:rsidRPr="00046CBB">
        <w:t xml:space="preserve"> </w:t>
      </w:r>
      <w:proofErr w:type="spellStart"/>
      <w:r w:rsidRPr="00046CBB">
        <w:t>giáo</w:t>
      </w:r>
      <w:proofErr w:type="spellEnd"/>
      <w:r w:rsidRPr="00046CBB">
        <w:t xml:space="preserve"> </w:t>
      </w:r>
      <w:proofErr w:type="spellStart"/>
      <w:r w:rsidRPr="00046CBB">
        <w:t>viên</w:t>
      </w:r>
      <w:proofErr w:type="spellEnd"/>
      <w:r w:rsidRPr="00046CBB">
        <w:t xml:space="preserve"> </w:t>
      </w:r>
      <w:proofErr w:type="spellStart"/>
      <w:r w:rsidRPr="00046CBB">
        <w:t>có</w:t>
      </w:r>
      <w:proofErr w:type="spellEnd"/>
      <w:r w:rsidRPr="00046CBB">
        <w:t xml:space="preserve"> </w:t>
      </w:r>
      <w:proofErr w:type="spellStart"/>
      <w:r w:rsidRPr="00046CBB">
        <w:t>thể</w:t>
      </w:r>
      <w:proofErr w:type="spellEnd"/>
      <w:r w:rsidRPr="00046CBB">
        <w:t xml:space="preserve"> </w:t>
      </w:r>
      <w:proofErr w:type="spellStart"/>
      <w:r w:rsidRPr="00046CBB">
        <w:t>hiểu</w:t>
      </w:r>
      <w:proofErr w:type="spellEnd"/>
      <w:r w:rsidRPr="00046CBB">
        <w:t xml:space="preserve"> </w:t>
      </w:r>
      <w:proofErr w:type="spellStart"/>
      <w:r w:rsidRPr="00046CBB">
        <w:t>các</w:t>
      </w:r>
      <w:proofErr w:type="spellEnd"/>
      <w:r w:rsidRPr="00046CBB">
        <w:t xml:space="preserve"> </w:t>
      </w:r>
      <w:proofErr w:type="spellStart"/>
      <w:r w:rsidRPr="00046CBB">
        <w:t>khái</w:t>
      </w:r>
      <w:proofErr w:type="spellEnd"/>
      <w:r w:rsidRPr="00046CBB">
        <w:t xml:space="preserve"> </w:t>
      </w:r>
      <w:proofErr w:type="spellStart"/>
      <w:r w:rsidRPr="00046CBB">
        <w:t>niệm</w:t>
      </w:r>
      <w:proofErr w:type="spellEnd"/>
      <w:r w:rsidRPr="00046CBB">
        <w:t xml:space="preserve"> </w:t>
      </w:r>
      <w:proofErr w:type="spellStart"/>
      <w:r w:rsidRPr="00046CBB">
        <w:t>cơ</w:t>
      </w:r>
      <w:proofErr w:type="spellEnd"/>
      <w:r w:rsidRPr="00046CBB">
        <w:t xml:space="preserve"> </w:t>
      </w:r>
      <w:proofErr w:type="spellStart"/>
      <w:r w:rsidRPr="00046CBB">
        <w:t>bản</w:t>
      </w:r>
      <w:proofErr w:type="spellEnd"/>
      <w:r w:rsidRPr="00046CBB">
        <w:t xml:space="preserve"> </w:t>
      </w:r>
      <w:proofErr w:type="spellStart"/>
      <w:r w:rsidRPr="00046CBB">
        <w:t>về</w:t>
      </w:r>
      <w:proofErr w:type="spellEnd"/>
      <w:r w:rsidRPr="00046CBB">
        <w:t xml:space="preserve"> </w:t>
      </w:r>
      <w:proofErr w:type="spellStart"/>
      <w:r w:rsidRPr="00046CBB">
        <w:t>tham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Pr="00046CBB">
        <w:t>tâm</w:t>
      </w:r>
      <w:proofErr w:type="spellEnd"/>
      <w:r w:rsidRPr="00046CBB">
        <w:t xml:space="preserve"> </w:t>
      </w:r>
      <w:proofErr w:type="spellStart"/>
      <w:r w:rsidRPr="00046CBB">
        <w:t>lý</w:t>
      </w:r>
      <w:proofErr w:type="spellEnd"/>
      <w:r w:rsidRPr="00046CBB">
        <w:t xml:space="preserve">, </w:t>
      </w:r>
      <w:proofErr w:type="spellStart"/>
      <w:r w:rsidR="00247423">
        <w:t>hiểu</w:t>
      </w:r>
      <w:proofErr w:type="spellEnd"/>
      <w:r w:rsidR="00247423">
        <w:t xml:space="preserve"> </w:t>
      </w:r>
      <w:proofErr w:type="spellStart"/>
      <w:r w:rsidR="00247423">
        <w:t>về</w:t>
      </w:r>
      <w:proofErr w:type="spellEnd"/>
      <w:r w:rsidR="00247423">
        <w:t xml:space="preserve"> </w:t>
      </w:r>
      <w:r w:rsidRPr="00046CBB">
        <w:t xml:space="preserve">quy </w:t>
      </w:r>
      <w:proofErr w:type="spellStart"/>
      <w:r w:rsidRPr="00046CBB">
        <w:t>trình</w:t>
      </w:r>
      <w:proofErr w:type="spellEnd"/>
      <w:r w:rsidRPr="00046CBB">
        <w:t xml:space="preserve"> </w:t>
      </w:r>
      <w:proofErr w:type="spellStart"/>
      <w:r w:rsidRPr="00046CBB">
        <w:t>trong</w:t>
      </w:r>
      <w:proofErr w:type="spellEnd"/>
      <w:r w:rsidRPr="00046CBB">
        <w:t xml:space="preserve"> </w:t>
      </w:r>
      <w:proofErr w:type="spellStart"/>
      <w:r w:rsidRPr="00046CBB">
        <w:t>tham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Pr="00046CBB">
        <w:t>tâm</w:t>
      </w:r>
      <w:proofErr w:type="spellEnd"/>
      <w:r w:rsidRPr="00046CBB">
        <w:t xml:space="preserve"> </w:t>
      </w:r>
      <w:proofErr w:type="spellStart"/>
      <w:r w:rsidRPr="00046CBB">
        <w:t>lý</w:t>
      </w:r>
      <w:proofErr w:type="spellEnd"/>
      <w:r w:rsidRPr="00046CBB">
        <w:t xml:space="preserve"> </w:t>
      </w:r>
      <w:proofErr w:type="spellStart"/>
      <w:r w:rsidRPr="00046CBB">
        <w:t>và</w:t>
      </w:r>
      <w:proofErr w:type="spellEnd"/>
      <w:r w:rsidRPr="00046CBB">
        <w:t xml:space="preserve"> </w:t>
      </w:r>
      <w:proofErr w:type="spellStart"/>
      <w:r w:rsidRPr="00046CBB">
        <w:t>tổ</w:t>
      </w:r>
      <w:proofErr w:type="spellEnd"/>
      <w:r w:rsidRPr="00046CBB">
        <w:t xml:space="preserve"> </w:t>
      </w:r>
      <w:proofErr w:type="spellStart"/>
      <w:r w:rsidRPr="00046CBB">
        <w:t>chức</w:t>
      </w:r>
      <w:proofErr w:type="spellEnd"/>
      <w:r w:rsidRPr="00046CBB">
        <w:t xml:space="preserve"> </w:t>
      </w:r>
      <w:proofErr w:type="spellStart"/>
      <w:r w:rsidRPr="00046CBB">
        <w:t>các</w:t>
      </w:r>
      <w:proofErr w:type="spellEnd"/>
      <w:r w:rsidRPr="00046CBB">
        <w:t xml:space="preserve"> </w:t>
      </w:r>
      <w:proofErr w:type="spellStart"/>
      <w:r w:rsidRPr="00046CBB">
        <w:t>hoạt</w:t>
      </w:r>
      <w:proofErr w:type="spellEnd"/>
      <w:r w:rsidRPr="00046CBB">
        <w:t xml:space="preserve"> </w:t>
      </w:r>
      <w:proofErr w:type="spellStart"/>
      <w:r w:rsidRPr="00046CBB">
        <w:t>động</w:t>
      </w:r>
      <w:proofErr w:type="spellEnd"/>
      <w:r w:rsidRPr="00046CBB">
        <w:t xml:space="preserve"> </w:t>
      </w:r>
      <w:proofErr w:type="spellStart"/>
      <w:r w:rsidRPr="00046CBB">
        <w:t>phòng</w:t>
      </w:r>
      <w:proofErr w:type="spellEnd"/>
      <w:r w:rsidRPr="00046CBB">
        <w:t xml:space="preserve"> </w:t>
      </w:r>
      <w:proofErr w:type="spellStart"/>
      <w:r w:rsidRPr="00046CBB">
        <w:t>ngừa</w:t>
      </w:r>
      <w:proofErr w:type="spellEnd"/>
      <w:r w:rsidRPr="00046CBB">
        <w:t xml:space="preserve">, </w:t>
      </w:r>
      <w:proofErr w:type="spellStart"/>
      <w:r w:rsidRPr="00046CBB">
        <w:t>hỗ</w:t>
      </w:r>
      <w:proofErr w:type="spellEnd"/>
      <w:r w:rsidRPr="00046CBB">
        <w:t xml:space="preserve"> </w:t>
      </w:r>
      <w:proofErr w:type="spellStart"/>
      <w:r w:rsidRPr="00046CBB">
        <w:t>trợ</w:t>
      </w:r>
      <w:proofErr w:type="spellEnd"/>
      <w:r w:rsidRPr="00046CBB">
        <w:t xml:space="preserve"> </w:t>
      </w:r>
      <w:proofErr w:type="spellStart"/>
      <w:r w:rsidRPr="00046CBB">
        <w:t>và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tuyến</w:t>
      </w:r>
      <w:proofErr w:type="spellEnd"/>
    </w:p>
    <w:p w14:paraId="31116ED1" w14:textId="45CFE3DF" w:rsidR="008558EA" w:rsidRPr="00046CBB" w:rsidRDefault="008558EA" w:rsidP="008558EA">
      <w:pPr>
        <w:pStyle w:val="paragraph"/>
        <w:tabs>
          <w:tab w:val="left" w:pos="990"/>
        </w:tabs>
        <w:spacing w:beforeAutospacing="0" w:after="0" w:afterAutospacing="0" w:line="360" w:lineRule="auto"/>
        <w:ind w:left="630"/>
        <w:jc w:val="both"/>
        <w:textAlignment w:val="baseline"/>
      </w:pPr>
      <w:proofErr w:type="spellStart"/>
      <w:r>
        <w:t>Khóa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 w:rsidR="00247423">
        <w:t>tỉnh</w:t>
      </w:r>
      <w:proofErr w:type="spellEnd"/>
      <w:r w:rsidR="00247423">
        <w:t xml:space="preserve"> </w:t>
      </w:r>
      <w:proofErr w:type="spellStart"/>
      <w:r>
        <w:t>Lào</w:t>
      </w:r>
      <w:proofErr w:type="spellEnd"/>
      <w:r>
        <w:t xml:space="preserve"> Cai</w:t>
      </w:r>
      <w:r w:rsidR="00113563">
        <w:t xml:space="preserve"> (Khu </w:t>
      </w:r>
      <w:proofErr w:type="spellStart"/>
      <w:r w:rsidR="00113563">
        <w:t>vực</w:t>
      </w:r>
      <w:proofErr w:type="spellEnd"/>
      <w:r w:rsidR="00113563">
        <w:t xml:space="preserve"> TP Yên Bái </w:t>
      </w:r>
      <w:proofErr w:type="spellStart"/>
      <w:r w:rsidR="00113563">
        <w:t>cũ</w:t>
      </w:r>
      <w:proofErr w:type="spellEnd"/>
      <w:r w:rsidR="00113563">
        <w:t>)</w:t>
      </w:r>
      <w:r w:rsidR="004910B4">
        <w:t xml:space="preserve">, 01 </w:t>
      </w:r>
      <w:proofErr w:type="spellStart"/>
      <w:r w:rsidR="004910B4">
        <w:t>khóa</w:t>
      </w:r>
      <w:proofErr w:type="spellEnd"/>
      <w:r w:rsidR="004910B4">
        <w:t xml:space="preserve"> (03 </w:t>
      </w:r>
      <w:proofErr w:type="spellStart"/>
      <w:r w:rsidR="004910B4">
        <w:t>ngày</w:t>
      </w:r>
      <w:proofErr w:type="spellEnd"/>
      <w:r w:rsidR="004910B4">
        <w:t xml:space="preserve">/ </w:t>
      </w:r>
      <w:proofErr w:type="spellStart"/>
      <w:r w:rsidR="004910B4">
        <w:t>khóa</w:t>
      </w:r>
      <w:proofErr w:type="spellEnd"/>
      <w:r w:rsidR="004910B4">
        <w:t>)</w:t>
      </w:r>
    </w:p>
    <w:p w14:paraId="733A520B" w14:textId="2E842D79" w:rsidR="00C47119" w:rsidRPr="00046CBB" w:rsidRDefault="00C47119" w:rsidP="00A9090C">
      <w:pPr>
        <w:pStyle w:val="paragraph"/>
        <w:tabs>
          <w:tab w:val="left" w:pos="990"/>
        </w:tabs>
        <w:spacing w:beforeAutospacing="0" w:after="0" w:afterAutospacing="0" w:line="360" w:lineRule="auto"/>
        <w:jc w:val="both"/>
        <w:textAlignment w:val="baseline"/>
        <w:rPr>
          <w:b/>
          <w:bCs/>
        </w:rPr>
      </w:pPr>
      <w:proofErr w:type="spellStart"/>
      <w:r w:rsidRPr="00046CBB">
        <w:rPr>
          <w:rStyle w:val="normaltextrun"/>
          <w:b/>
          <w:bCs/>
          <w:color w:val="000000" w:themeColor="text1"/>
        </w:rPr>
        <w:t>Mục</w:t>
      </w:r>
      <w:proofErr w:type="spellEnd"/>
      <w:r w:rsidRPr="00046CBB">
        <w:rPr>
          <w:rStyle w:val="normaltextrun"/>
          <w:b/>
          <w:bCs/>
          <w:color w:val="000000" w:themeColor="text1"/>
        </w:rPr>
        <w:t xml:space="preserve"> </w:t>
      </w:r>
      <w:proofErr w:type="spellStart"/>
      <w:r w:rsidRPr="00046CBB">
        <w:rPr>
          <w:rStyle w:val="normaltextrun"/>
          <w:b/>
          <w:bCs/>
          <w:color w:val="000000" w:themeColor="text1"/>
        </w:rPr>
        <w:t>tiêu</w:t>
      </w:r>
      <w:proofErr w:type="spellEnd"/>
      <w:r w:rsidRPr="00046CBB">
        <w:rPr>
          <w:rStyle w:val="normaltextrun"/>
          <w:b/>
          <w:bCs/>
          <w:color w:val="000000" w:themeColor="text1"/>
        </w:rPr>
        <w:t xml:space="preserve"> 2: </w:t>
      </w:r>
      <w:proofErr w:type="spellStart"/>
      <w:r w:rsidR="00A9090C">
        <w:rPr>
          <w:b/>
          <w:bCs/>
          <w:i/>
          <w:iCs/>
        </w:rPr>
        <w:t>Bồi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dưỡng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chuyên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môn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cho</w:t>
      </w:r>
      <w:proofErr w:type="spellEnd"/>
      <w:r w:rsidR="00A9090C">
        <w:rPr>
          <w:b/>
          <w:bCs/>
          <w:i/>
          <w:iCs/>
        </w:rPr>
        <w:t xml:space="preserve"> CBQL </w:t>
      </w:r>
      <w:proofErr w:type="spellStart"/>
      <w:r w:rsidR="00A9090C">
        <w:rPr>
          <w:b/>
          <w:bCs/>
          <w:i/>
          <w:iCs/>
        </w:rPr>
        <w:t>và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giáo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viên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cốt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cán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tại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các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trường</w:t>
      </w:r>
      <w:proofErr w:type="spellEnd"/>
      <w:r w:rsidR="00A9090C">
        <w:rPr>
          <w:b/>
          <w:bCs/>
          <w:i/>
          <w:iCs/>
        </w:rPr>
        <w:t xml:space="preserve"> THCS </w:t>
      </w:r>
      <w:proofErr w:type="spellStart"/>
      <w:r w:rsidR="00A9090C">
        <w:rPr>
          <w:b/>
          <w:bCs/>
          <w:i/>
          <w:iCs/>
        </w:rPr>
        <w:t>về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công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tác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hướng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nghiệp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cho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học</w:t>
      </w:r>
      <w:proofErr w:type="spellEnd"/>
      <w:r w:rsidR="00A9090C">
        <w:rPr>
          <w:b/>
          <w:bCs/>
          <w:i/>
          <w:iCs/>
        </w:rPr>
        <w:t xml:space="preserve"> </w:t>
      </w:r>
      <w:proofErr w:type="spellStart"/>
      <w:r w:rsidR="00A9090C">
        <w:rPr>
          <w:b/>
          <w:bCs/>
          <w:i/>
          <w:iCs/>
        </w:rPr>
        <w:t>sinh</w:t>
      </w:r>
      <w:proofErr w:type="spellEnd"/>
    </w:p>
    <w:p w14:paraId="1F6A60C4" w14:textId="3104BCB3" w:rsidR="00C47119" w:rsidRPr="00046CBB" w:rsidRDefault="00C47119" w:rsidP="00D42C14">
      <w:pPr>
        <w:pStyle w:val="paragraph"/>
        <w:numPr>
          <w:ilvl w:val="0"/>
          <w:numId w:val="37"/>
        </w:numPr>
        <w:spacing w:beforeAutospacing="0" w:after="0" w:afterAutospacing="0" w:line="360" w:lineRule="auto"/>
        <w:jc w:val="both"/>
        <w:textAlignment w:val="baseline"/>
      </w:pPr>
      <w:r w:rsidRPr="00046CBB">
        <w:rPr>
          <w:b/>
          <w:bCs/>
          <w:u w:val="single"/>
        </w:rPr>
        <w:t xml:space="preserve"> </w:t>
      </w:r>
      <w:proofErr w:type="spellStart"/>
      <w:r w:rsidRPr="00046CBB">
        <w:rPr>
          <w:b/>
          <w:bCs/>
          <w:u w:val="single"/>
        </w:rPr>
        <w:t>Hoạt</w:t>
      </w:r>
      <w:proofErr w:type="spellEnd"/>
      <w:r w:rsidRPr="00046CBB">
        <w:rPr>
          <w:b/>
          <w:bCs/>
          <w:u w:val="single"/>
        </w:rPr>
        <w:t xml:space="preserve"> </w:t>
      </w:r>
      <w:proofErr w:type="spellStart"/>
      <w:r w:rsidRPr="00046CBB">
        <w:rPr>
          <w:b/>
          <w:bCs/>
          <w:u w:val="single"/>
        </w:rPr>
        <w:t>động</w:t>
      </w:r>
      <w:proofErr w:type="spellEnd"/>
      <w:r w:rsidRPr="00046CBB">
        <w:rPr>
          <w:b/>
          <w:bCs/>
          <w:u w:val="single"/>
        </w:rPr>
        <w:t>:</w:t>
      </w:r>
      <w:r w:rsidRPr="00046CBB">
        <w:rPr>
          <w:b/>
          <w:bCs/>
        </w:rPr>
        <w:t xml:space="preserve">  </w:t>
      </w:r>
      <w:proofErr w:type="spellStart"/>
      <w:r w:rsidR="00A9090C">
        <w:rPr>
          <w:b/>
          <w:bCs/>
        </w:rPr>
        <w:t>Tập</w:t>
      </w:r>
      <w:proofErr w:type="spellEnd"/>
      <w:r w:rsidR="00A9090C">
        <w:rPr>
          <w:b/>
          <w:bCs/>
        </w:rPr>
        <w:t xml:space="preserve"> </w:t>
      </w:r>
      <w:proofErr w:type="spellStart"/>
      <w:r w:rsidR="00A9090C">
        <w:rPr>
          <w:b/>
          <w:bCs/>
        </w:rPr>
        <w:t>huấn</w:t>
      </w:r>
      <w:proofErr w:type="spellEnd"/>
      <w:r w:rsidR="00A9090C">
        <w:rPr>
          <w:b/>
          <w:bCs/>
        </w:rPr>
        <w:t xml:space="preserve">/ </w:t>
      </w:r>
      <w:proofErr w:type="spellStart"/>
      <w:r w:rsidR="00A9090C">
        <w:rPr>
          <w:b/>
          <w:bCs/>
        </w:rPr>
        <w:t>đào</w:t>
      </w:r>
      <w:proofErr w:type="spellEnd"/>
      <w:r w:rsidR="00A9090C">
        <w:rPr>
          <w:b/>
          <w:bCs/>
        </w:rPr>
        <w:t xml:space="preserve"> </w:t>
      </w:r>
      <w:proofErr w:type="spellStart"/>
      <w:r w:rsidR="00A9090C">
        <w:rPr>
          <w:b/>
          <w:bCs/>
        </w:rPr>
        <w:t>tạo</w:t>
      </w:r>
      <w:proofErr w:type="spellEnd"/>
      <w:r w:rsidR="00A9090C">
        <w:rPr>
          <w:b/>
          <w:bCs/>
        </w:rPr>
        <w:t xml:space="preserve"> </w:t>
      </w:r>
      <w:proofErr w:type="spellStart"/>
      <w:r w:rsidR="00A9090C">
        <w:rPr>
          <w:b/>
          <w:bCs/>
        </w:rPr>
        <w:t>cho</w:t>
      </w:r>
      <w:proofErr w:type="spellEnd"/>
      <w:r w:rsidR="00A9090C">
        <w:rPr>
          <w:b/>
          <w:bCs/>
        </w:rPr>
        <w:t xml:space="preserve"> </w:t>
      </w:r>
      <w:r w:rsidR="003452B2" w:rsidRPr="003452B2">
        <w:rPr>
          <w:b/>
          <w:bCs/>
        </w:rPr>
        <w:t xml:space="preserve">CBQL </w:t>
      </w:r>
      <w:proofErr w:type="spellStart"/>
      <w:r w:rsidR="003452B2" w:rsidRPr="003452B2">
        <w:rPr>
          <w:b/>
          <w:bCs/>
        </w:rPr>
        <w:t>và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giáo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viên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cốt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cán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tại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các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trường</w:t>
      </w:r>
      <w:proofErr w:type="spellEnd"/>
      <w:r w:rsidR="003452B2" w:rsidRPr="003452B2">
        <w:rPr>
          <w:b/>
          <w:bCs/>
        </w:rPr>
        <w:t xml:space="preserve"> THCS </w:t>
      </w:r>
      <w:proofErr w:type="spellStart"/>
      <w:r w:rsidR="003452B2" w:rsidRPr="003452B2">
        <w:rPr>
          <w:b/>
          <w:bCs/>
        </w:rPr>
        <w:t>về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công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tác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hướng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nghiệp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cho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học</w:t>
      </w:r>
      <w:proofErr w:type="spellEnd"/>
      <w:r w:rsidR="003452B2" w:rsidRPr="003452B2">
        <w:rPr>
          <w:b/>
          <w:bCs/>
        </w:rPr>
        <w:t xml:space="preserve"> </w:t>
      </w:r>
      <w:proofErr w:type="spellStart"/>
      <w:r w:rsidR="003452B2" w:rsidRPr="003452B2">
        <w:rPr>
          <w:b/>
          <w:bCs/>
        </w:rPr>
        <w:t>sinh</w:t>
      </w:r>
      <w:proofErr w:type="spellEnd"/>
    </w:p>
    <w:p w14:paraId="4F0F00EA" w14:textId="284D4F74" w:rsidR="00C47119" w:rsidRDefault="00C47119" w:rsidP="00D42C14">
      <w:pPr>
        <w:pStyle w:val="paragraph"/>
        <w:spacing w:beforeAutospacing="0" w:after="0" w:afterAutospacing="0" w:line="360" w:lineRule="auto"/>
        <w:ind w:left="720"/>
        <w:jc w:val="both"/>
        <w:textAlignment w:val="baseline"/>
      </w:pPr>
      <w:proofErr w:type="spellStart"/>
      <w:r w:rsidRPr="00046CBB">
        <w:t>Tư</w:t>
      </w:r>
      <w:proofErr w:type="spellEnd"/>
      <w:r w:rsidRPr="00046CBB">
        <w:t xml:space="preserve"> </w:t>
      </w:r>
      <w:proofErr w:type="spellStart"/>
      <w:r w:rsidRPr="00046CBB">
        <w:t>vấn</w:t>
      </w:r>
      <w:proofErr w:type="spellEnd"/>
      <w:r w:rsidRPr="00046CBB">
        <w:t xml:space="preserve"> </w:t>
      </w:r>
      <w:proofErr w:type="spellStart"/>
      <w:r w:rsidR="003452B2">
        <w:t>nghiên</w:t>
      </w:r>
      <w:proofErr w:type="spellEnd"/>
      <w:r w:rsidR="003452B2">
        <w:t xml:space="preserve"> </w:t>
      </w:r>
      <w:proofErr w:type="spellStart"/>
      <w:r w:rsidR="003452B2">
        <w:t>cứu</w:t>
      </w:r>
      <w:proofErr w:type="spellEnd"/>
      <w:r w:rsidR="003452B2">
        <w:t xml:space="preserve"> </w:t>
      </w:r>
      <w:proofErr w:type="spellStart"/>
      <w:r w:rsidR="003452B2">
        <w:t>bộ</w:t>
      </w:r>
      <w:proofErr w:type="spellEnd"/>
      <w:r w:rsidR="003452B2">
        <w:t xml:space="preserve"> </w:t>
      </w:r>
      <w:proofErr w:type="spellStart"/>
      <w:r w:rsidR="003452B2">
        <w:t>tài</w:t>
      </w:r>
      <w:proofErr w:type="spellEnd"/>
      <w:r w:rsidR="003452B2">
        <w:t xml:space="preserve"> </w:t>
      </w:r>
      <w:proofErr w:type="spellStart"/>
      <w:r w:rsidR="003452B2">
        <w:t>liệu</w:t>
      </w:r>
      <w:proofErr w:type="spellEnd"/>
      <w:r w:rsidR="003452B2">
        <w:t xml:space="preserve"> </w:t>
      </w:r>
      <w:proofErr w:type="spellStart"/>
      <w:r w:rsidR="00D41DA4">
        <w:t>Hướng</w:t>
      </w:r>
      <w:proofErr w:type="spellEnd"/>
      <w:r w:rsidR="00D41DA4">
        <w:t xml:space="preserve"> </w:t>
      </w:r>
      <w:proofErr w:type="spellStart"/>
      <w:r w:rsidR="00D41DA4">
        <w:t>dẫn</w:t>
      </w:r>
      <w:proofErr w:type="spellEnd"/>
      <w:r w:rsidR="00D41DA4">
        <w:t xml:space="preserve"> </w:t>
      </w:r>
      <w:proofErr w:type="spellStart"/>
      <w:r w:rsidR="00D41DA4">
        <w:t>giáo</w:t>
      </w:r>
      <w:proofErr w:type="spellEnd"/>
      <w:r w:rsidR="00D41DA4">
        <w:t xml:space="preserve"> </w:t>
      </w:r>
      <w:proofErr w:type="spellStart"/>
      <w:r w:rsidR="00D41DA4">
        <w:t>dục</w:t>
      </w:r>
      <w:proofErr w:type="spellEnd"/>
      <w:r w:rsidR="00D41DA4">
        <w:t xml:space="preserve"> </w:t>
      </w:r>
      <w:proofErr w:type="spellStart"/>
      <w:r w:rsidR="00D41DA4">
        <w:t>hướng</w:t>
      </w:r>
      <w:proofErr w:type="spellEnd"/>
      <w:r w:rsidR="00D41DA4">
        <w:t xml:space="preserve"> </w:t>
      </w:r>
      <w:proofErr w:type="spellStart"/>
      <w:r w:rsidR="00D41DA4">
        <w:t>nghiệp</w:t>
      </w:r>
      <w:proofErr w:type="spellEnd"/>
      <w:r w:rsidR="00D41DA4">
        <w:t xml:space="preserve"> </w:t>
      </w:r>
      <w:proofErr w:type="spellStart"/>
      <w:r w:rsidR="00D41DA4">
        <w:t>dành</w:t>
      </w:r>
      <w:proofErr w:type="spellEnd"/>
      <w:r w:rsidR="00D41DA4">
        <w:t xml:space="preserve"> </w:t>
      </w:r>
      <w:proofErr w:type="spellStart"/>
      <w:r w:rsidR="00D41DA4">
        <w:t>cho</w:t>
      </w:r>
      <w:proofErr w:type="spellEnd"/>
      <w:r w:rsidR="00D41DA4">
        <w:t xml:space="preserve"> </w:t>
      </w:r>
      <w:proofErr w:type="spellStart"/>
      <w:r w:rsidR="00D41DA4">
        <w:t>giáo</w:t>
      </w:r>
      <w:proofErr w:type="spellEnd"/>
      <w:r w:rsidR="00D41DA4">
        <w:t xml:space="preserve"> </w:t>
      </w:r>
      <w:proofErr w:type="spellStart"/>
      <w:r w:rsidR="00D41DA4">
        <w:t>viên</w:t>
      </w:r>
      <w:proofErr w:type="spellEnd"/>
      <w:r w:rsidR="00D41DA4">
        <w:t xml:space="preserve"> </w:t>
      </w:r>
      <w:proofErr w:type="spellStart"/>
      <w:r w:rsidR="00D41DA4">
        <w:t>trung</w:t>
      </w:r>
      <w:proofErr w:type="spellEnd"/>
      <w:r w:rsidR="00D41DA4">
        <w:t xml:space="preserve"> </w:t>
      </w:r>
      <w:proofErr w:type="spellStart"/>
      <w:r w:rsidR="00D41DA4">
        <w:t>học</w:t>
      </w:r>
      <w:proofErr w:type="spellEnd"/>
      <w:r w:rsidR="00D41DA4">
        <w:t xml:space="preserve"> </w:t>
      </w:r>
      <w:proofErr w:type="spellStart"/>
      <w:r w:rsidR="00D41DA4">
        <w:t>cơ</w:t>
      </w:r>
      <w:proofErr w:type="spellEnd"/>
      <w:r w:rsidR="00D41DA4">
        <w:t xml:space="preserve"> </w:t>
      </w:r>
      <w:proofErr w:type="spellStart"/>
      <w:r w:rsidR="00D41DA4">
        <w:t>sở</w:t>
      </w:r>
      <w:proofErr w:type="spellEnd"/>
      <w:r w:rsidR="00D41DA4">
        <w:t xml:space="preserve"> (</w:t>
      </w:r>
      <w:proofErr w:type="spellStart"/>
      <w:r w:rsidR="00D41DA4">
        <w:t>tài</w:t>
      </w:r>
      <w:proofErr w:type="spellEnd"/>
      <w:r w:rsidR="00D41DA4">
        <w:t xml:space="preserve"> </w:t>
      </w:r>
      <w:proofErr w:type="spellStart"/>
      <w:r w:rsidR="00D41DA4">
        <w:t>liệu</w:t>
      </w:r>
      <w:proofErr w:type="spellEnd"/>
      <w:r w:rsidR="00D41DA4">
        <w:t xml:space="preserve"> do SC </w:t>
      </w:r>
      <w:proofErr w:type="spellStart"/>
      <w:r w:rsidR="00D41DA4">
        <w:t>xây</w:t>
      </w:r>
      <w:proofErr w:type="spellEnd"/>
      <w:r w:rsidR="00D41DA4">
        <w:t xml:space="preserve"> </w:t>
      </w:r>
      <w:proofErr w:type="spellStart"/>
      <w:r w:rsidR="00D41DA4">
        <w:t>dựng</w:t>
      </w:r>
      <w:proofErr w:type="spellEnd"/>
      <w:r w:rsidR="00D41DA4">
        <w:t xml:space="preserve">), </w:t>
      </w:r>
      <w:proofErr w:type="spellStart"/>
      <w:r w:rsidR="00D41DA4">
        <w:t>thiết</w:t>
      </w:r>
      <w:proofErr w:type="spellEnd"/>
      <w:r w:rsidR="00D41DA4">
        <w:t xml:space="preserve"> </w:t>
      </w:r>
      <w:proofErr w:type="spellStart"/>
      <w:r w:rsidR="00D41DA4">
        <w:t>kế</w:t>
      </w:r>
      <w:proofErr w:type="spellEnd"/>
      <w:r w:rsidR="00D41DA4">
        <w:t xml:space="preserve"> </w:t>
      </w:r>
      <w:proofErr w:type="spellStart"/>
      <w:r w:rsidR="00D41DA4">
        <w:t>chương</w:t>
      </w:r>
      <w:proofErr w:type="spellEnd"/>
      <w:r w:rsidR="00D41DA4">
        <w:t xml:space="preserve"> </w:t>
      </w:r>
      <w:proofErr w:type="spellStart"/>
      <w:r w:rsidR="00D41DA4">
        <w:t>trình</w:t>
      </w:r>
      <w:proofErr w:type="spellEnd"/>
      <w:r w:rsidR="00D41DA4">
        <w:t xml:space="preserve"> </w:t>
      </w:r>
      <w:proofErr w:type="spellStart"/>
      <w:r w:rsidR="00D41DA4">
        <w:t>và</w:t>
      </w:r>
      <w:proofErr w:type="spellEnd"/>
      <w:r w:rsidR="00D41DA4">
        <w:t xml:space="preserve"> </w:t>
      </w:r>
      <w:proofErr w:type="spellStart"/>
      <w:r w:rsidR="00D41DA4">
        <w:t>trực</w:t>
      </w:r>
      <w:proofErr w:type="spellEnd"/>
      <w:r w:rsidR="00D41DA4">
        <w:t xml:space="preserve"> </w:t>
      </w:r>
      <w:proofErr w:type="spellStart"/>
      <w:r w:rsidR="00D41DA4">
        <w:t>tiếp</w:t>
      </w:r>
      <w:proofErr w:type="spellEnd"/>
      <w:r w:rsidR="00D41DA4">
        <w:t xml:space="preserve"> </w:t>
      </w:r>
      <w:proofErr w:type="spellStart"/>
      <w:r w:rsidR="00D41DA4">
        <w:t>tập</w:t>
      </w:r>
      <w:proofErr w:type="spellEnd"/>
      <w:r w:rsidR="00D41DA4">
        <w:t xml:space="preserve"> </w:t>
      </w:r>
      <w:proofErr w:type="spellStart"/>
      <w:r w:rsidR="00D41DA4">
        <w:t>huấn</w:t>
      </w:r>
      <w:proofErr w:type="spellEnd"/>
      <w:r w:rsidR="00D41DA4">
        <w:t xml:space="preserve"> </w:t>
      </w:r>
      <w:proofErr w:type="spellStart"/>
      <w:r w:rsidR="00D41DA4">
        <w:t>cho</w:t>
      </w:r>
      <w:proofErr w:type="spellEnd"/>
      <w:r w:rsidR="00D41DA4">
        <w:t xml:space="preserve"> CBQL </w:t>
      </w:r>
      <w:proofErr w:type="spellStart"/>
      <w:r w:rsidR="00D41DA4">
        <w:t>và</w:t>
      </w:r>
      <w:proofErr w:type="spellEnd"/>
      <w:r w:rsidR="00D41DA4">
        <w:t xml:space="preserve"> </w:t>
      </w:r>
      <w:proofErr w:type="spellStart"/>
      <w:r w:rsidR="00D41DA4">
        <w:t>giáo</w:t>
      </w:r>
      <w:proofErr w:type="spellEnd"/>
      <w:r w:rsidR="00D41DA4">
        <w:t xml:space="preserve"> </w:t>
      </w:r>
      <w:proofErr w:type="spellStart"/>
      <w:r w:rsidR="00D41DA4">
        <w:t>viên</w:t>
      </w:r>
      <w:proofErr w:type="spellEnd"/>
      <w:r w:rsidR="00D41DA4">
        <w:t xml:space="preserve"> </w:t>
      </w:r>
      <w:proofErr w:type="spellStart"/>
      <w:r w:rsidR="00D41DA4">
        <w:t>cốt</w:t>
      </w:r>
      <w:proofErr w:type="spellEnd"/>
      <w:r w:rsidR="00D41DA4">
        <w:t xml:space="preserve"> </w:t>
      </w:r>
      <w:proofErr w:type="spellStart"/>
      <w:r w:rsidR="00D41DA4">
        <w:t>cán</w:t>
      </w:r>
      <w:proofErr w:type="spellEnd"/>
      <w:r w:rsidR="00D41DA4">
        <w:t xml:space="preserve"> </w:t>
      </w:r>
      <w:proofErr w:type="spellStart"/>
      <w:r w:rsidR="00D41DA4">
        <w:t>tại</w:t>
      </w:r>
      <w:proofErr w:type="spellEnd"/>
      <w:r w:rsidR="00D41DA4">
        <w:t xml:space="preserve"> </w:t>
      </w:r>
      <w:proofErr w:type="spellStart"/>
      <w:r w:rsidR="00D41DA4">
        <w:t>các</w:t>
      </w:r>
      <w:proofErr w:type="spellEnd"/>
      <w:r w:rsidR="00D41DA4">
        <w:t xml:space="preserve"> </w:t>
      </w:r>
      <w:proofErr w:type="spellStart"/>
      <w:r w:rsidR="00D41DA4">
        <w:t>trường</w:t>
      </w:r>
      <w:proofErr w:type="spellEnd"/>
      <w:r w:rsidR="00D41DA4">
        <w:t xml:space="preserve"> THCS </w:t>
      </w:r>
      <w:proofErr w:type="spellStart"/>
      <w:r w:rsidR="00D41DA4">
        <w:t>về</w:t>
      </w:r>
      <w:proofErr w:type="spellEnd"/>
      <w:r w:rsidR="00D41DA4">
        <w:t xml:space="preserve"> </w:t>
      </w:r>
      <w:proofErr w:type="spellStart"/>
      <w:r w:rsidR="00D41DA4">
        <w:t>công</w:t>
      </w:r>
      <w:proofErr w:type="spellEnd"/>
      <w:r w:rsidR="00D41DA4">
        <w:t xml:space="preserve"> </w:t>
      </w:r>
      <w:proofErr w:type="spellStart"/>
      <w:r w:rsidR="00D41DA4">
        <w:t>tác</w:t>
      </w:r>
      <w:proofErr w:type="spellEnd"/>
      <w:r w:rsidR="00D41DA4">
        <w:t xml:space="preserve"> </w:t>
      </w:r>
      <w:proofErr w:type="spellStart"/>
      <w:r w:rsidR="00D41DA4">
        <w:t>hướng</w:t>
      </w:r>
      <w:proofErr w:type="spellEnd"/>
      <w:r w:rsidR="00D41DA4">
        <w:t xml:space="preserve"> </w:t>
      </w:r>
      <w:proofErr w:type="spellStart"/>
      <w:r w:rsidR="00D41DA4">
        <w:t>nghiệp</w:t>
      </w:r>
      <w:proofErr w:type="spellEnd"/>
      <w:r w:rsidR="00D41DA4">
        <w:t xml:space="preserve"> </w:t>
      </w:r>
      <w:proofErr w:type="spellStart"/>
      <w:r w:rsidR="00D41DA4">
        <w:t>cho</w:t>
      </w:r>
      <w:proofErr w:type="spellEnd"/>
      <w:r w:rsidR="00D41DA4">
        <w:t xml:space="preserve"> </w:t>
      </w:r>
      <w:proofErr w:type="spellStart"/>
      <w:r w:rsidR="00D41DA4">
        <w:t>học</w:t>
      </w:r>
      <w:proofErr w:type="spellEnd"/>
      <w:r w:rsidR="00D41DA4">
        <w:t xml:space="preserve"> </w:t>
      </w:r>
      <w:proofErr w:type="spellStart"/>
      <w:r w:rsidR="00D41DA4">
        <w:t>sinh</w:t>
      </w:r>
      <w:proofErr w:type="spellEnd"/>
      <w:r w:rsidR="00D41DA4">
        <w:t>.</w:t>
      </w:r>
    </w:p>
    <w:p w14:paraId="18BCBE77" w14:textId="04364335" w:rsidR="00D41DA4" w:rsidRDefault="00D41DA4" w:rsidP="00D42C14">
      <w:pPr>
        <w:pStyle w:val="paragraph"/>
        <w:spacing w:beforeAutospacing="0" w:after="0" w:afterAutospacing="0" w:line="360" w:lineRule="auto"/>
        <w:ind w:left="720"/>
        <w:jc w:val="both"/>
        <w:textAlignment w:val="baseline"/>
      </w:pPr>
      <w:r>
        <w:t xml:space="preserve">Nội dung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: </w:t>
      </w:r>
    </w:p>
    <w:p w14:paraId="1FBA93E1" w14:textId="70B4E68C" w:rsidR="0042125F" w:rsidRPr="00881F00" w:rsidRDefault="0042125F" w:rsidP="00881F00">
      <w:pPr>
        <w:pStyle w:val="paragraph"/>
        <w:numPr>
          <w:ilvl w:val="0"/>
          <w:numId w:val="18"/>
        </w:numPr>
        <w:tabs>
          <w:tab w:val="clear" w:pos="2126"/>
          <w:tab w:val="clear" w:pos="2835"/>
        </w:tabs>
        <w:spacing w:beforeAutospacing="0" w:after="0" w:afterAutospacing="0" w:line="360" w:lineRule="auto"/>
        <w:ind w:left="1620"/>
        <w:jc w:val="both"/>
        <w:textAlignment w:val="baseline"/>
        <w:rPr>
          <w:color w:val="000000" w:themeColor="text1"/>
        </w:rPr>
      </w:pPr>
      <w:r w:rsidRPr="00881F00">
        <w:rPr>
          <w:color w:val="000000" w:themeColor="text1"/>
        </w:rPr>
        <w:t xml:space="preserve">Quy </w:t>
      </w:r>
      <w:proofErr w:type="spellStart"/>
      <w:r w:rsidRPr="00881F00">
        <w:rPr>
          <w:color w:val="000000" w:themeColor="text1"/>
        </w:rPr>
        <w:t>trình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hướng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nghiệp</w:t>
      </w:r>
      <w:proofErr w:type="spellEnd"/>
    </w:p>
    <w:p w14:paraId="1E2B7771" w14:textId="3339C0BC" w:rsidR="006016AF" w:rsidRPr="00881F00" w:rsidRDefault="0042125F" w:rsidP="00881F00">
      <w:pPr>
        <w:pStyle w:val="paragraph"/>
        <w:numPr>
          <w:ilvl w:val="0"/>
          <w:numId w:val="18"/>
        </w:numPr>
        <w:tabs>
          <w:tab w:val="clear" w:pos="2126"/>
          <w:tab w:val="clear" w:pos="2835"/>
        </w:tabs>
        <w:spacing w:beforeAutospacing="0" w:after="0" w:afterAutospacing="0" w:line="360" w:lineRule="auto"/>
        <w:ind w:left="1620"/>
        <w:jc w:val="both"/>
        <w:textAlignment w:val="baseline"/>
        <w:rPr>
          <w:color w:val="000000" w:themeColor="text1"/>
        </w:rPr>
      </w:pPr>
      <w:proofErr w:type="spellStart"/>
      <w:r w:rsidRPr="00881F00">
        <w:rPr>
          <w:color w:val="000000" w:themeColor="text1"/>
        </w:rPr>
        <w:t>Kỹ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năng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tư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vấn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hướng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nghiệp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cho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học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sinh</w:t>
      </w:r>
      <w:proofErr w:type="spellEnd"/>
      <w:r w:rsidRPr="00881F00">
        <w:rPr>
          <w:color w:val="000000" w:themeColor="text1"/>
        </w:rPr>
        <w:t xml:space="preserve"> THCS</w:t>
      </w:r>
    </w:p>
    <w:p w14:paraId="2AE98A68" w14:textId="22BAFD99" w:rsidR="0042125F" w:rsidRPr="00881F00" w:rsidRDefault="0042125F" w:rsidP="00881F00">
      <w:pPr>
        <w:pStyle w:val="paragraph"/>
        <w:numPr>
          <w:ilvl w:val="0"/>
          <w:numId w:val="18"/>
        </w:numPr>
        <w:tabs>
          <w:tab w:val="clear" w:pos="2126"/>
          <w:tab w:val="clear" w:pos="2835"/>
        </w:tabs>
        <w:spacing w:beforeAutospacing="0" w:after="0" w:afterAutospacing="0" w:line="360" w:lineRule="auto"/>
        <w:ind w:left="1620"/>
        <w:jc w:val="both"/>
        <w:textAlignment w:val="baseline"/>
        <w:rPr>
          <w:color w:val="000000" w:themeColor="text1"/>
        </w:rPr>
      </w:pPr>
      <w:proofErr w:type="spellStart"/>
      <w:r w:rsidRPr="00881F00">
        <w:rPr>
          <w:color w:val="000000" w:themeColor="text1"/>
        </w:rPr>
        <w:t>Cập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nhật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thị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trường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lao</w:t>
      </w:r>
      <w:proofErr w:type="spellEnd"/>
      <w:r w:rsidRPr="00881F00">
        <w:rPr>
          <w:color w:val="000000" w:themeColor="text1"/>
        </w:rPr>
        <w:t xml:space="preserve"> </w:t>
      </w:r>
      <w:proofErr w:type="spellStart"/>
      <w:r w:rsidRPr="00881F00">
        <w:rPr>
          <w:color w:val="000000" w:themeColor="text1"/>
        </w:rPr>
        <w:t>động</w:t>
      </w:r>
      <w:proofErr w:type="spellEnd"/>
      <w:r w:rsidRPr="00881F00">
        <w:rPr>
          <w:color w:val="000000" w:themeColor="text1"/>
        </w:rPr>
        <w:t>.</w:t>
      </w:r>
    </w:p>
    <w:p w14:paraId="794CF1ED" w14:textId="2F70F1F5" w:rsidR="0042125F" w:rsidRDefault="0042125F" w:rsidP="00881F00">
      <w:pPr>
        <w:pStyle w:val="paragraph"/>
        <w:spacing w:beforeAutospacing="0" w:after="0" w:afterAutospacing="0" w:line="360" w:lineRule="auto"/>
        <w:ind w:left="450"/>
        <w:jc w:val="both"/>
        <w:textAlignment w:val="baseline"/>
      </w:pP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02 </w:t>
      </w:r>
      <w:proofErr w:type="spellStart"/>
      <w:r>
        <w:t>khóa</w:t>
      </w:r>
      <w:proofErr w:type="spellEnd"/>
      <w:r>
        <w:t xml:space="preserve"> (02 </w:t>
      </w:r>
      <w:proofErr w:type="spellStart"/>
      <w:r>
        <w:t>ngày</w:t>
      </w:r>
      <w:proofErr w:type="spellEnd"/>
      <w:r>
        <w:t xml:space="preserve">/ </w:t>
      </w:r>
      <w:proofErr w:type="spellStart"/>
      <w:r>
        <w:t>khóa</w:t>
      </w:r>
      <w:proofErr w:type="spellEnd"/>
      <w:r>
        <w:t xml:space="preserve">)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Lào</w:t>
      </w:r>
      <w:proofErr w:type="spellEnd"/>
      <w:r>
        <w:t xml:space="preserve"> Cai.</w:t>
      </w:r>
    </w:p>
    <w:p w14:paraId="41E004AB" w14:textId="1486DDB7" w:rsidR="001D260E" w:rsidRPr="001D260E" w:rsidRDefault="001D260E" w:rsidP="001D260E">
      <w:pPr>
        <w:pStyle w:val="ListParagraph"/>
        <w:numPr>
          <w:ilvl w:val="0"/>
          <w:numId w:val="4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1D260E">
        <w:rPr>
          <w:rFonts w:eastAsia="Calibri"/>
          <w:b/>
          <w:u w:val="single"/>
          <w:lang w:eastAsia="en-US"/>
        </w:rPr>
        <w:t>HỢP PHẦN RÀ SOÁT, HIỆU ĐÍNH VÀ HOÀN THIỆN BỘ TÀI LIỆU HƯỚNG DẪN SINH HOẠT NHÓM TRẺ EM NÒNG CỐT</w:t>
      </w:r>
    </w:p>
    <w:p w14:paraId="1EE13CA3" w14:textId="70204082" w:rsidR="001D260E" w:rsidRDefault="001D260E" w:rsidP="001D260E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Tư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vấn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</w:t>
      </w:r>
      <w:r w:rsidRPr="001D260E">
        <w:rPr>
          <w:rFonts w:ascii="Times New Roman" w:hAnsi="Times New Roman"/>
          <w:bCs/>
          <w:sz w:val="24"/>
          <w:szCs w:val="24"/>
        </w:rPr>
        <w:t>ghiên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cứu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các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bản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D57D2">
        <w:rPr>
          <w:rFonts w:ascii="Times New Roman" w:hAnsi="Times New Roman"/>
          <w:bCs/>
          <w:sz w:val="24"/>
          <w:szCs w:val="24"/>
        </w:rPr>
        <w:t>thiết</w:t>
      </w:r>
      <w:proofErr w:type="spellEnd"/>
      <w:r w:rsidR="00BD57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D57D2">
        <w:rPr>
          <w:rFonts w:ascii="Times New Roman" w:hAnsi="Times New Roman"/>
          <w:bCs/>
          <w:sz w:val="24"/>
          <w:szCs w:val="24"/>
        </w:rPr>
        <w:t>kế</w:t>
      </w:r>
      <w:proofErr w:type="spellEnd"/>
      <w:r w:rsidR="00BD57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D57D2">
        <w:rPr>
          <w:rFonts w:ascii="Times New Roman" w:hAnsi="Times New Roman"/>
          <w:bCs/>
          <w:sz w:val="24"/>
          <w:szCs w:val="24"/>
        </w:rPr>
        <w:t>sơ</w:t>
      </w:r>
      <w:proofErr w:type="spellEnd"/>
      <w:r w:rsidR="00BD57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D57D2">
        <w:rPr>
          <w:rFonts w:ascii="Times New Roman" w:hAnsi="Times New Roman"/>
          <w:bCs/>
          <w:sz w:val="24"/>
          <w:szCs w:val="24"/>
        </w:rPr>
        <w:t>bộ</w:t>
      </w:r>
      <w:proofErr w:type="spellEnd"/>
      <w:r w:rsidR="00BD57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D57D2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="00BD57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bộ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tài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liệu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được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xây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dựng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SC, </w:t>
      </w:r>
      <w:proofErr w:type="spellStart"/>
      <w:r>
        <w:rPr>
          <w:rFonts w:ascii="Times New Roman" w:hAnsi="Times New Roman"/>
          <w:bCs/>
          <w:sz w:val="24"/>
          <w:szCs w:val="24"/>
        </w:rPr>
        <w:t>thực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hiện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rà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soát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chỉnh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sửa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hoàn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thiện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bộ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tài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liệu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hướng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dẫn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sinh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hoạt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cho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nhóm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trẻ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em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nòng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260E">
        <w:rPr>
          <w:rFonts w:ascii="Times New Roman" w:hAnsi="Times New Roman"/>
          <w:bCs/>
          <w:sz w:val="24"/>
          <w:szCs w:val="24"/>
        </w:rPr>
        <w:t>cốt</w:t>
      </w:r>
      <w:proofErr w:type="spellEnd"/>
      <w:r w:rsidRPr="001D260E">
        <w:rPr>
          <w:rFonts w:ascii="Times New Roman" w:hAnsi="Times New Roman"/>
          <w:bCs/>
          <w:sz w:val="24"/>
          <w:szCs w:val="24"/>
        </w:rPr>
        <w:t>.</w:t>
      </w:r>
    </w:p>
    <w:p w14:paraId="6032BF3D" w14:textId="7E2562CC" w:rsidR="006E3B6D" w:rsidRDefault="001D260E" w:rsidP="0085435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Bộ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tài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liệu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bao </w:t>
      </w:r>
      <w:proofErr w:type="spellStart"/>
      <w:r>
        <w:rPr>
          <w:rFonts w:ascii="Times New Roman" w:hAnsi="Times New Roman"/>
          <w:bCs/>
          <w:sz w:val="24"/>
          <w:szCs w:val="24"/>
        </w:rPr>
        <w:t>gồm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854357">
        <w:rPr>
          <w:rFonts w:ascii="Times New Roman" w:hAnsi="Times New Roman"/>
          <w:bCs/>
          <w:sz w:val="24"/>
          <w:szCs w:val="24"/>
        </w:rPr>
        <w:t>12-15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chủ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đề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thiết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kế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theo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hướng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hoạt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động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trải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nghiệm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lấy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người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làm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trọng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tâm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. Các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hoạt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động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được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thiết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kế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trong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buổi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sinh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hoạt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có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thể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sử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dụng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để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nhóm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sinh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nòng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cốt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thực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hiện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truyền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thông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tại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4357">
        <w:rPr>
          <w:rFonts w:ascii="Times New Roman" w:hAnsi="Times New Roman"/>
          <w:bCs/>
          <w:sz w:val="24"/>
          <w:szCs w:val="24"/>
        </w:rPr>
        <w:t>lớp</w:t>
      </w:r>
      <w:proofErr w:type="spellEnd"/>
      <w:r w:rsidR="00854357">
        <w:rPr>
          <w:rFonts w:ascii="Times New Roman" w:hAnsi="Times New Roman"/>
          <w:bCs/>
          <w:sz w:val="24"/>
          <w:szCs w:val="24"/>
        </w:rPr>
        <w:t>.</w:t>
      </w:r>
    </w:p>
    <w:p w14:paraId="0F7E4F71" w14:textId="38F10D20" w:rsidR="00675770" w:rsidRDefault="00675770" w:rsidP="0085435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Các </w:t>
      </w:r>
      <w:proofErr w:type="spellStart"/>
      <w:r>
        <w:rPr>
          <w:rFonts w:ascii="Times New Roman" w:hAnsi="Times New Roman"/>
          <w:bCs/>
          <w:sz w:val="24"/>
          <w:szCs w:val="24"/>
        </w:rPr>
        <w:t>chủ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bao </w:t>
      </w:r>
      <w:proofErr w:type="spellStart"/>
      <w:r>
        <w:rPr>
          <w:rFonts w:ascii="Times New Roman" w:hAnsi="Times New Roman"/>
          <w:bCs/>
          <w:sz w:val="24"/>
          <w:szCs w:val="24"/>
        </w:rPr>
        <w:t>gồm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14:paraId="4B2E22D7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75770">
        <w:rPr>
          <w:rFonts w:ascii="Times New Roman" w:hAnsi="Times New Roman"/>
          <w:bCs/>
          <w:sz w:val="24"/>
          <w:szCs w:val="24"/>
        </w:rPr>
        <w:t xml:space="preserve">Quyền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trẻ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em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sự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tham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gia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trẻ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em</w:t>
      </w:r>
      <w:proofErr w:type="spellEnd"/>
    </w:p>
    <w:p w14:paraId="5B564DFA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75770">
        <w:rPr>
          <w:rFonts w:ascii="Times New Roman" w:hAnsi="Times New Roman"/>
          <w:bCs/>
          <w:sz w:val="24"/>
          <w:szCs w:val="24"/>
        </w:rPr>
        <w:t xml:space="preserve">Gia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đình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yêu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thương</w:t>
      </w:r>
      <w:proofErr w:type="spellEnd"/>
    </w:p>
    <w:p w14:paraId="0672B8FF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75770">
        <w:rPr>
          <w:rFonts w:ascii="Times New Roman" w:hAnsi="Times New Roman"/>
          <w:bCs/>
          <w:sz w:val="24"/>
          <w:szCs w:val="24"/>
        </w:rPr>
        <w:t>Cơ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chế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thụ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thai</w:t>
      </w:r>
      <w:proofErr w:type="spellEnd"/>
    </w:p>
    <w:p w14:paraId="142E301C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Giới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giới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tính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đa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dạng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giới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tính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</w:p>
    <w:p w14:paraId="33429B41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75770">
        <w:rPr>
          <w:rFonts w:ascii="Times New Roman" w:hAnsi="Times New Roman"/>
          <w:bCs/>
          <w:sz w:val="24"/>
          <w:szCs w:val="24"/>
        </w:rPr>
        <w:t xml:space="preserve">An toàn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trên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gian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mạng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</w:p>
    <w:p w14:paraId="5CAE8ADD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75770">
        <w:rPr>
          <w:rFonts w:ascii="Times New Roman" w:hAnsi="Times New Roman"/>
          <w:bCs/>
          <w:sz w:val="24"/>
          <w:szCs w:val="24"/>
        </w:rPr>
        <w:t>Xây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dựng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lòng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biết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ơn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</w:p>
    <w:p w14:paraId="676C6DAC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75770">
        <w:rPr>
          <w:rFonts w:ascii="Times New Roman" w:hAnsi="Times New Roman"/>
          <w:bCs/>
          <w:sz w:val="24"/>
          <w:szCs w:val="24"/>
        </w:rPr>
        <w:t>Kỹ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năng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làm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chủ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cảm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xúc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quản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lý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căng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thẳng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</w:p>
    <w:p w14:paraId="47D232F2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75770">
        <w:rPr>
          <w:rFonts w:ascii="Times New Roman" w:hAnsi="Times New Roman"/>
          <w:bCs/>
          <w:sz w:val="24"/>
          <w:szCs w:val="24"/>
        </w:rPr>
        <w:t>Xây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dựng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tình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bạn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đẹp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nói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với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bạo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lực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đường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</w:p>
    <w:p w14:paraId="25E9984E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75770">
        <w:rPr>
          <w:rFonts w:ascii="Times New Roman" w:hAnsi="Times New Roman"/>
          <w:bCs/>
          <w:sz w:val="24"/>
          <w:szCs w:val="24"/>
        </w:rPr>
        <w:t>Phòng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tránh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xâm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hại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tình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dục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trẻ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em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</w:p>
    <w:p w14:paraId="3867D20A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75770">
        <w:rPr>
          <w:rFonts w:ascii="Times New Roman" w:hAnsi="Times New Roman"/>
          <w:bCs/>
          <w:sz w:val="24"/>
          <w:szCs w:val="24"/>
        </w:rPr>
        <w:lastRenderedPageBreak/>
        <w:t>Tuổi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dậy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thì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tôi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</w:p>
    <w:p w14:paraId="2C13C1E9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75770">
        <w:rPr>
          <w:rFonts w:ascii="Times New Roman" w:hAnsi="Times New Roman"/>
          <w:bCs/>
          <w:sz w:val="24"/>
          <w:szCs w:val="24"/>
        </w:rPr>
        <w:t>Phòng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chống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thuốc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lá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điện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tử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</w:p>
    <w:p w14:paraId="3EAEA778" w14:textId="77777777" w:rsidR="00C748ED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75770">
        <w:rPr>
          <w:rFonts w:ascii="Times New Roman" w:hAnsi="Times New Roman"/>
          <w:bCs/>
          <w:sz w:val="24"/>
          <w:szCs w:val="24"/>
        </w:rPr>
        <w:t>Tình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bạn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tình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yêu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tuổi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trò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</w:p>
    <w:p w14:paraId="777D84B3" w14:textId="0D02C790" w:rsidR="00675770" w:rsidRPr="00675770" w:rsidRDefault="00675770" w:rsidP="00C748ED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75770">
        <w:rPr>
          <w:rFonts w:ascii="Times New Roman" w:hAnsi="Times New Roman"/>
          <w:bCs/>
          <w:sz w:val="24"/>
          <w:szCs w:val="24"/>
        </w:rPr>
        <w:t>Chấp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nhận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sự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khác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biệt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khám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phá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bản</w:t>
      </w:r>
      <w:proofErr w:type="spellEnd"/>
      <w:r w:rsidRPr="006757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5770">
        <w:rPr>
          <w:rFonts w:ascii="Times New Roman" w:hAnsi="Times New Roman"/>
          <w:bCs/>
          <w:sz w:val="24"/>
          <w:szCs w:val="24"/>
        </w:rPr>
        <w:t>thân</w:t>
      </w:r>
      <w:proofErr w:type="spellEnd"/>
    </w:p>
    <w:p w14:paraId="73FEB0B9" w14:textId="1C554E94" w:rsidR="0098053E" w:rsidRDefault="001D517F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1E08A9">
        <w:rPr>
          <w:rFonts w:ascii="Times New Roman" w:hAnsi="Times New Roman"/>
          <w:b/>
          <w:bCs/>
          <w:sz w:val="24"/>
          <w:szCs w:val="24"/>
        </w:rPr>
        <w:t>5</w:t>
      </w:r>
      <w:r w:rsidR="7FB97404" w:rsidRPr="001E08A9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>Đầu</w:t>
      </w:r>
      <w:proofErr w:type="spellEnd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>ra</w:t>
      </w:r>
      <w:proofErr w:type="spellEnd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>và</w:t>
      </w:r>
      <w:proofErr w:type="spellEnd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>khung</w:t>
      </w:r>
      <w:proofErr w:type="spellEnd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>thời</w:t>
      </w:r>
      <w:proofErr w:type="spellEnd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>gian</w:t>
      </w:r>
      <w:proofErr w:type="spellEnd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>dự</w:t>
      </w:r>
      <w:proofErr w:type="spellEnd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="00FF67AB" w:rsidRPr="001E08A9">
        <w:rPr>
          <w:rFonts w:ascii="Times New Roman" w:eastAsia="Calibri" w:hAnsi="Times New Roman"/>
          <w:b/>
          <w:bCs/>
          <w:sz w:val="24"/>
          <w:szCs w:val="24"/>
        </w:rPr>
        <w:t>kiến</w:t>
      </w:r>
      <w:proofErr w:type="spellEnd"/>
    </w:p>
    <w:p w14:paraId="10F530FB" w14:textId="77777777" w:rsidR="00854357" w:rsidRPr="006E3B6D" w:rsidRDefault="00854357" w:rsidP="00854357">
      <w:pPr>
        <w:pStyle w:val="ListParagraph"/>
        <w:numPr>
          <w:ilvl w:val="0"/>
          <w:numId w:val="42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6E3B6D">
        <w:rPr>
          <w:rFonts w:eastAsia="Calibri"/>
          <w:b/>
          <w:u w:val="single"/>
          <w:lang w:eastAsia="en-US"/>
        </w:rPr>
        <w:t xml:space="preserve">HỢP PHẦN BỒI DƯỠNG </w:t>
      </w:r>
      <w:r>
        <w:rPr>
          <w:rFonts w:eastAsia="Calibri"/>
          <w:b/>
          <w:u w:val="single"/>
          <w:lang w:eastAsia="en-US"/>
        </w:rPr>
        <w:t>CHUYÊN MÔN TỔ THAM VẤN TÂM LÝ VÀ GIÁO VIÊN THỰC HIỆN CÔNG TÁC HƯỚNG NGHIỆP</w:t>
      </w:r>
    </w:p>
    <w:p w14:paraId="54B940C9" w14:textId="77777777" w:rsidR="006E3B6D" w:rsidRPr="006E3B6D" w:rsidRDefault="006E3B6D" w:rsidP="00D42C14">
      <w:pPr>
        <w:pStyle w:val="ListParagraph"/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tbl>
      <w:tblPr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738"/>
        <w:gridCol w:w="3098"/>
        <w:gridCol w:w="1790"/>
        <w:gridCol w:w="1675"/>
      </w:tblGrid>
      <w:tr w:rsidR="006E3B6D" w:rsidRPr="001E08A9" w14:paraId="2AA37B6E" w14:textId="77777777" w:rsidTr="00304DA1">
        <w:trPr>
          <w:trHeight w:val="515"/>
        </w:trPr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03D8F746" w14:textId="77777777" w:rsidR="006E3B6D" w:rsidRPr="001E08A9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738" w:type="dxa"/>
            <w:shd w:val="clear" w:color="auto" w:fill="F2F2F2" w:themeFill="background1" w:themeFillShade="F2"/>
            <w:vAlign w:val="center"/>
          </w:tcPr>
          <w:p w14:paraId="3592D9C6" w14:textId="77777777" w:rsidR="006E3B6D" w:rsidRPr="001E08A9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Đầu</w:t>
            </w:r>
            <w:proofErr w:type="spellEnd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3098" w:type="dxa"/>
            <w:shd w:val="clear" w:color="auto" w:fill="F2F2F2" w:themeFill="background1" w:themeFillShade="F2"/>
            <w:vAlign w:val="center"/>
          </w:tcPr>
          <w:p w14:paraId="5DB95440" w14:textId="77777777" w:rsidR="006E3B6D" w:rsidRPr="001E08A9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vụ</w:t>
            </w:r>
            <w:proofErr w:type="spellEnd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vấn</w:t>
            </w:r>
            <w:proofErr w:type="spellEnd"/>
          </w:p>
        </w:tc>
        <w:tc>
          <w:tcPr>
            <w:tcW w:w="1790" w:type="dxa"/>
            <w:shd w:val="clear" w:color="auto" w:fill="F2F2F2" w:themeFill="background1" w:themeFillShade="F2"/>
          </w:tcPr>
          <w:p w14:paraId="29E1F47E" w14:textId="77777777" w:rsidR="006E3B6D" w:rsidRPr="001E08A9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Định 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dạng</w:t>
            </w:r>
            <w:proofErr w:type="spellEnd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quy 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cách</w:t>
            </w:r>
            <w:proofErr w:type="spellEnd"/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14:paraId="5C6D460F" w14:textId="77777777" w:rsidR="006E3B6D" w:rsidRPr="001E08A9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Deadline</w:t>
            </w:r>
          </w:p>
          <w:p w14:paraId="6725A7CE" w14:textId="77777777" w:rsidR="006E3B6D" w:rsidRPr="001E08A9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1E08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6E3B6D" w:rsidRPr="001E08A9" w14:paraId="55919ABD" w14:textId="77777777" w:rsidTr="00304DA1">
        <w:trPr>
          <w:trHeight w:val="249"/>
        </w:trPr>
        <w:tc>
          <w:tcPr>
            <w:tcW w:w="796" w:type="dxa"/>
            <w:vAlign w:val="center"/>
          </w:tcPr>
          <w:p w14:paraId="5CC2EC86" w14:textId="77777777" w:rsidR="006E3B6D" w:rsidRPr="001E08A9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38" w:type="dxa"/>
            <w:vAlign w:val="center"/>
          </w:tcPr>
          <w:p w14:paraId="3CF8A80C" w14:textId="7181B7A2" w:rsidR="006E3B6D" w:rsidRPr="001E08A9" w:rsidRDefault="00854357" w:rsidP="00D42C14">
            <w:pPr>
              <w:tabs>
                <w:tab w:val="clear" w:pos="709"/>
                <w:tab w:val="clear" w:pos="56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khóa</w:t>
            </w:r>
            <w:proofErr w:type="spellEnd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khóa</w:t>
            </w:r>
            <w:proofErr w:type="spellEnd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tổ</w:t>
            </w:r>
            <w:proofErr w:type="spellEnd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E3B6D"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="006E3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E3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="006E3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CBQL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thuộc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tổ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tham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vấn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tâm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lý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thí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mô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hình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tham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vấn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tâm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lý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6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3098" w:type="dxa"/>
            <w:vAlign w:val="center"/>
          </w:tcPr>
          <w:p w14:paraId="12689BC5" w14:textId="77777777" w:rsidR="00046E4D" w:rsidRPr="00046CBB" w:rsidRDefault="00046E4D" w:rsidP="00046E4D">
            <w:pPr>
              <w:tabs>
                <w:tab w:val="clear" w:pos="709"/>
                <w:tab w:val="clear" w:pos="1418"/>
                <w:tab w:val="clear" w:pos="5670"/>
                <w:tab w:val="left" w:pos="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</w:p>
          <w:p w14:paraId="522C94C7" w14:textId="77777777" w:rsidR="00046E4D" w:rsidRPr="00046CBB" w:rsidRDefault="00046E4D" w:rsidP="00046E4D">
            <w:pPr>
              <w:tabs>
                <w:tab w:val="clear" w:pos="709"/>
                <w:tab w:val="clear" w:pos="1418"/>
                <w:tab w:val="clear" w:pos="5670"/>
                <w:tab w:val="left" w:pos="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</w:p>
          <w:p w14:paraId="2457451B" w14:textId="135489B0" w:rsidR="006E3B6D" w:rsidRPr="001E08A9" w:rsidRDefault="00046E4D" w:rsidP="00046E4D">
            <w:pPr>
              <w:tabs>
                <w:tab w:val="clear" w:pos="709"/>
                <w:tab w:val="clear" w:pos="56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Báo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cáo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</w:p>
        </w:tc>
        <w:tc>
          <w:tcPr>
            <w:tcW w:w="1790" w:type="dxa"/>
          </w:tcPr>
          <w:p w14:paraId="7C761B01" w14:textId="77777777" w:rsidR="009927EF" w:rsidRPr="00046CBB" w:rsidRDefault="009927EF" w:rsidP="009927EF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cáo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PDF</w:t>
            </w:r>
          </w:p>
          <w:p w14:paraId="6013FA23" w14:textId="59F6EBF9" w:rsidR="006E3B6D" w:rsidRPr="001E08A9" w:rsidRDefault="009927EF" w:rsidP="009927EF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Nội dung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p.point</w:t>
            </w:r>
            <w:proofErr w:type="spellEnd"/>
          </w:p>
        </w:tc>
        <w:tc>
          <w:tcPr>
            <w:tcW w:w="1675" w:type="dxa"/>
            <w:vAlign w:val="center"/>
          </w:tcPr>
          <w:p w14:paraId="796FEADA" w14:textId="586364F9" w:rsidR="006E3B6D" w:rsidRPr="001E08A9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92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-tháng </w:t>
            </w:r>
            <w:r w:rsidR="00992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992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53E8B" w:rsidRPr="001E08A9" w14:paraId="403D0BF9" w14:textId="77777777" w:rsidTr="00CE5F09">
        <w:trPr>
          <w:trHeight w:val="249"/>
        </w:trPr>
        <w:tc>
          <w:tcPr>
            <w:tcW w:w="796" w:type="dxa"/>
            <w:vAlign w:val="center"/>
          </w:tcPr>
          <w:p w14:paraId="2E026A40" w14:textId="01012C39" w:rsidR="00A53E8B" w:rsidRPr="001E08A9" w:rsidRDefault="00A53E8B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38" w:type="dxa"/>
            <w:vAlign w:val="center"/>
          </w:tcPr>
          <w:p w14:paraId="2DB2D3EC" w14:textId="59E25282" w:rsidR="00A53E8B" w:rsidRDefault="00A46E95" w:rsidP="00D42C14">
            <w:pPr>
              <w:tabs>
                <w:tab w:val="clear" w:pos="709"/>
                <w:tab w:val="clear" w:pos="56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cuộc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hoạt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môn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hỗ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trợ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tổ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tham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vấn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tổ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online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(0,5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cuộc</w:t>
            </w:r>
            <w:proofErr w:type="spellEnd"/>
            <w:r w:rsidR="00A53E8B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98" w:type="dxa"/>
            <w:vAlign w:val="center"/>
          </w:tcPr>
          <w:p w14:paraId="4078C0D4" w14:textId="343C0C31" w:rsidR="00A53E8B" w:rsidRPr="00046CBB" w:rsidRDefault="00A46E95" w:rsidP="00046E4D">
            <w:pPr>
              <w:tabs>
                <w:tab w:val="clear" w:pos="709"/>
                <w:tab w:val="clear" w:pos="1418"/>
                <w:tab w:val="clear" w:pos="5670"/>
                <w:tab w:val="left" w:pos="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Biên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họp</w:t>
            </w:r>
            <w:proofErr w:type="spellEnd"/>
          </w:p>
        </w:tc>
        <w:tc>
          <w:tcPr>
            <w:tcW w:w="1790" w:type="dxa"/>
            <w:vAlign w:val="center"/>
          </w:tcPr>
          <w:p w14:paraId="738A526A" w14:textId="2ACEEC72" w:rsidR="00A53E8B" w:rsidRPr="00046CBB" w:rsidRDefault="00A46E95" w:rsidP="00CE5F09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Word</w:t>
            </w:r>
          </w:p>
        </w:tc>
        <w:tc>
          <w:tcPr>
            <w:tcW w:w="1675" w:type="dxa"/>
            <w:vAlign w:val="center"/>
          </w:tcPr>
          <w:p w14:paraId="1C889EB3" w14:textId="56136EA0" w:rsidR="00A53E8B" w:rsidRPr="001E08A9" w:rsidRDefault="00A46E95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12/2026</w:t>
            </w:r>
          </w:p>
        </w:tc>
      </w:tr>
      <w:tr w:rsidR="006E3B6D" w:rsidRPr="001E08A9" w14:paraId="50502F61" w14:textId="77777777" w:rsidTr="00304DA1">
        <w:trPr>
          <w:trHeight w:val="249"/>
        </w:trPr>
        <w:tc>
          <w:tcPr>
            <w:tcW w:w="796" w:type="dxa"/>
            <w:vAlign w:val="center"/>
          </w:tcPr>
          <w:p w14:paraId="4DEA3414" w14:textId="13A93749" w:rsidR="006E3B6D" w:rsidRPr="001E08A9" w:rsidRDefault="00A53E8B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38" w:type="dxa"/>
            <w:vAlign w:val="center"/>
          </w:tcPr>
          <w:p w14:paraId="2BE21FE3" w14:textId="5DFFE435" w:rsidR="006E3B6D" w:rsidRPr="001E08A9" w:rsidRDefault="009927EF" w:rsidP="00D42C14">
            <w:pPr>
              <w:tabs>
                <w:tab w:val="clear" w:pos="709"/>
                <w:tab w:val="clear" w:pos="56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khóa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khóa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CBQL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thuộc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lựa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chọn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3098" w:type="dxa"/>
            <w:vAlign w:val="center"/>
          </w:tcPr>
          <w:p w14:paraId="30ECF1B2" w14:textId="77777777" w:rsidR="009927EF" w:rsidRPr="00046CBB" w:rsidRDefault="009927EF" w:rsidP="009927EF">
            <w:pPr>
              <w:tabs>
                <w:tab w:val="clear" w:pos="709"/>
                <w:tab w:val="clear" w:pos="1418"/>
                <w:tab w:val="clear" w:pos="5670"/>
                <w:tab w:val="left" w:pos="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</w:p>
          <w:p w14:paraId="0D0105B8" w14:textId="77777777" w:rsidR="009927EF" w:rsidRPr="00046CBB" w:rsidRDefault="009927EF" w:rsidP="009927EF">
            <w:pPr>
              <w:tabs>
                <w:tab w:val="clear" w:pos="709"/>
                <w:tab w:val="clear" w:pos="1418"/>
                <w:tab w:val="clear" w:pos="5670"/>
                <w:tab w:val="left" w:pos="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</w:p>
          <w:p w14:paraId="1CEE0E80" w14:textId="7B452554" w:rsidR="006E3B6D" w:rsidRPr="001E08A9" w:rsidRDefault="009927EF" w:rsidP="009927EF">
            <w:pPr>
              <w:tabs>
                <w:tab w:val="clear" w:pos="709"/>
                <w:tab w:val="clear" w:pos="1418"/>
                <w:tab w:val="clear" w:pos="5670"/>
                <w:tab w:val="left" w:pos="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Báo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cáo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</w:p>
        </w:tc>
        <w:tc>
          <w:tcPr>
            <w:tcW w:w="1790" w:type="dxa"/>
          </w:tcPr>
          <w:p w14:paraId="354681CA" w14:textId="77777777" w:rsidR="009927EF" w:rsidRPr="00046CBB" w:rsidRDefault="009927EF" w:rsidP="009927EF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cáo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PDF</w:t>
            </w:r>
          </w:p>
          <w:p w14:paraId="73AEFF77" w14:textId="6CEDFF5E" w:rsidR="006E3B6D" w:rsidRPr="001E08A9" w:rsidRDefault="009927EF" w:rsidP="009927EF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Nội dung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p.point</w:t>
            </w:r>
            <w:proofErr w:type="spellEnd"/>
          </w:p>
        </w:tc>
        <w:tc>
          <w:tcPr>
            <w:tcW w:w="1675" w:type="dxa"/>
            <w:vAlign w:val="center"/>
          </w:tcPr>
          <w:p w14:paraId="1B8B7690" w14:textId="5EB4582B" w:rsidR="006E3B6D" w:rsidRPr="001E08A9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469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A46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94487C" w:rsidRPr="001E08A9" w14:paraId="5FB38306" w14:textId="77777777" w:rsidTr="00304DA1">
        <w:trPr>
          <w:trHeight w:val="249"/>
        </w:trPr>
        <w:tc>
          <w:tcPr>
            <w:tcW w:w="796" w:type="dxa"/>
            <w:vAlign w:val="center"/>
          </w:tcPr>
          <w:p w14:paraId="1DE9F2C6" w14:textId="04B66C74" w:rsidR="0094487C" w:rsidRDefault="0094487C" w:rsidP="0094487C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38" w:type="dxa"/>
            <w:vAlign w:val="center"/>
          </w:tcPr>
          <w:p w14:paraId="331356E5" w14:textId="4FEF1E20" w:rsidR="0094487C" w:rsidRDefault="0094487C" w:rsidP="0094487C">
            <w:pPr>
              <w:tabs>
                <w:tab w:val="clear" w:pos="709"/>
                <w:tab w:val="clear" w:pos="56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khóa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khóa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CBQL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cốt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hướng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THCS</w:t>
            </w:r>
          </w:p>
        </w:tc>
        <w:tc>
          <w:tcPr>
            <w:tcW w:w="3098" w:type="dxa"/>
            <w:vAlign w:val="center"/>
          </w:tcPr>
          <w:p w14:paraId="4501DAFF" w14:textId="77777777" w:rsidR="0094487C" w:rsidRPr="00046CBB" w:rsidRDefault="0094487C" w:rsidP="0094487C">
            <w:pPr>
              <w:tabs>
                <w:tab w:val="clear" w:pos="709"/>
                <w:tab w:val="clear" w:pos="1418"/>
                <w:tab w:val="clear" w:pos="5670"/>
                <w:tab w:val="left" w:pos="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</w:p>
          <w:p w14:paraId="733B306A" w14:textId="77777777" w:rsidR="0094487C" w:rsidRPr="00046CBB" w:rsidRDefault="0094487C" w:rsidP="0094487C">
            <w:pPr>
              <w:tabs>
                <w:tab w:val="clear" w:pos="709"/>
                <w:tab w:val="clear" w:pos="1418"/>
                <w:tab w:val="clear" w:pos="5670"/>
                <w:tab w:val="left" w:pos="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</w:p>
          <w:p w14:paraId="07F9552E" w14:textId="40BD5329" w:rsidR="0094487C" w:rsidRPr="00046CBB" w:rsidRDefault="0094487C" w:rsidP="0094487C">
            <w:pPr>
              <w:tabs>
                <w:tab w:val="clear" w:pos="709"/>
                <w:tab w:val="clear" w:pos="1418"/>
                <w:tab w:val="clear" w:pos="5670"/>
                <w:tab w:val="left" w:pos="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Báo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cáo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</w:p>
        </w:tc>
        <w:tc>
          <w:tcPr>
            <w:tcW w:w="1790" w:type="dxa"/>
          </w:tcPr>
          <w:p w14:paraId="0B6868AC" w14:textId="77777777" w:rsidR="0094487C" w:rsidRPr="00046CBB" w:rsidRDefault="0094487C" w:rsidP="0094487C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cáo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PDF</w:t>
            </w:r>
          </w:p>
          <w:p w14:paraId="03456BDA" w14:textId="3F845810" w:rsidR="0094487C" w:rsidRPr="00046CBB" w:rsidRDefault="0094487C" w:rsidP="0094487C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Nội dung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huấn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p.point</w:t>
            </w:r>
            <w:proofErr w:type="spellEnd"/>
          </w:p>
        </w:tc>
        <w:tc>
          <w:tcPr>
            <w:tcW w:w="1675" w:type="dxa"/>
            <w:vAlign w:val="center"/>
          </w:tcPr>
          <w:p w14:paraId="19474F22" w14:textId="1AA861BF" w:rsidR="0094487C" w:rsidRPr="001E08A9" w:rsidRDefault="0094487C" w:rsidP="0094487C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469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1E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-tháng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10/2026</w:t>
            </w:r>
          </w:p>
        </w:tc>
      </w:tr>
    </w:tbl>
    <w:p w14:paraId="35B03824" w14:textId="74874081" w:rsidR="006E3B6D" w:rsidRDefault="006E3B6D" w:rsidP="00D42C14">
      <w:pPr>
        <w:pStyle w:val="ListParagraph"/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03C27FCA" w14:textId="77777777" w:rsidR="006E3B6D" w:rsidRPr="006E3B6D" w:rsidRDefault="006E3B6D" w:rsidP="00D42C14">
      <w:pPr>
        <w:pStyle w:val="ListParagraph"/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0AA9DBC1" w14:textId="4CC081D0" w:rsidR="00A46E95" w:rsidRPr="00A3036E" w:rsidRDefault="00A46E95" w:rsidP="00A3036E">
      <w:pPr>
        <w:pStyle w:val="ListParagraph"/>
        <w:numPr>
          <w:ilvl w:val="0"/>
          <w:numId w:val="42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A3036E">
        <w:rPr>
          <w:rFonts w:eastAsia="Calibri"/>
          <w:b/>
          <w:u w:val="single"/>
          <w:lang w:eastAsia="en-US"/>
        </w:rPr>
        <w:t>HỢP PHẦN RÀ SOÁT, HIỆU ĐÍNH VÀ HOÀN THIỆN BỘ TÀI LIỆU HƯỚNG DẪN SINH HOẠT NHÓM TRẺ EM NÒNG CỐT</w:t>
      </w:r>
    </w:p>
    <w:p w14:paraId="0FB432E6" w14:textId="77777777" w:rsidR="006E3B6D" w:rsidRPr="001E08A9" w:rsidRDefault="006E3B6D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799"/>
        <w:gridCol w:w="3419"/>
        <w:gridCol w:w="1830"/>
        <w:gridCol w:w="1253"/>
      </w:tblGrid>
      <w:tr w:rsidR="006E3B6D" w:rsidRPr="00046CBB" w14:paraId="7B51A06C" w14:textId="77777777" w:rsidTr="00304DA1">
        <w:trPr>
          <w:trHeight w:val="515"/>
        </w:trPr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18A0DB20" w14:textId="77777777" w:rsidR="006E3B6D" w:rsidRPr="00046CBB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6E031B6F" w14:textId="77777777" w:rsidR="006E3B6D" w:rsidRPr="00046CBB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Đầu</w:t>
            </w:r>
            <w:proofErr w:type="spellEnd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3419" w:type="dxa"/>
            <w:shd w:val="clear" w:color="auto" w:fill="F2F2F2" w:themeFill="background1" w:themeFillShade="F2"/>
            <w:vAlign w:val="center"/>
          </w:tcPr>
          <w:p w14:paraId="0840761A" w14:textId="77777777" w:rsidR="006E3B6D" w:rsidRPr="00046CBB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vụ</w:t>
            </w:r>
            <w:proofErr w:type="spellEnd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vấn</w:t>
            </w:r>
            <w:proofErr w:type="spellEnd"/>
          </w:p>
        </w:tc>
        <w:tc>
          <w:tcPr>
            <w:tcW w:w="1830" w:type="dxa"/>
            <w:shd w:val="clear" w:color="auto" w:fill="F2F2F2" w:themeFill="background1" w:themeFillShade="F2"/>
          </w:tcPr>
          <w:p w14:paraId="2BFF71D4" w14:textId="77777777" w:rsidR="006E3B6D" w:rsidRPr="00046CBB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Định 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dạng</w:t>
            </w:r>
            <w:proofErr w:type="spellEnd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quy 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cách</w:t>
            </w:r>
            <w:proofErr w:type="spellEnd"/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01BE9634" w14:textId="77777777" w:rsidR="006E3B6D" w:rsidRPr="00046CBB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Deadline</w:t>
            </w:r>
          </w:p>
          <w:p w14:paraId="0795079C" w14:textId="77777777" w:rsidR="006E3B6D" w:rsidRPr="00046CBB" w:rsidRDefault="006E3B6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046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6E3B6D" w:rsidRPr="00046CBB" w14:paraId="24879E86" w14:textId="77777777" w:rsidTr="00304DA1">
        <w:trPr>
          <w:trHeight w:val="249"/>
        </w:trPr>
        <w:tc>
          <w:tcPr>
            <w:tcW w:w="796" w:type="dxa"/>
            <w:vAlign w:val="center"/>
          </w:tcPr>
          <w:p w14:paraId="05843B47" w14:textId="6F99991D" w:rsidR="006E3B6D" w:rsidRPr="00046CBB" w:rsidRDefault="00BA6B5C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99" w:type="dxa"/>
            <w:vAlign w:val="center"/>
          </w:tcPr>
          <w:p w14:paraId="3CE2B449" w14:textId="381977B8" w:rsidR="006E3B6D" w:rsidRPr="00046CBB" w:rsidRDefault="00285959" w:rsidP="00D42C14">
            <w:pPr>
              <w:tabs>
                <w:tab w:val="clear" w:pos="709"/>
                <w:tab w:val="clear" w:pos="56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hướng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dẫn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nòng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cốt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soát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thiện</w:t>
            </w:r>
            <w:proofErr w:type="spellEnd"/>
          </w:p>
        </w:tc>
        <w:tc>
          <w:tcPr>
            <w:tcW w:w="3419" w:type="dxa"/>
            <w:vAlign w:val="center"/>
          </w:tcPr>
          <w:p w14:paraId="10FCE5F6" w14:textId="77777777" w:rsidR="006E3B6D" w:rsidRDefault="00285959" w:rsidP="00D42C14">
            <w:pPr>
              <w:tabs>
                <w:tab w:val="clear" w:pos="709"/>
                <w:tab w:val="clear" w:pos="1418"/>
                <w:tab w:val="clear" w:pos="5670"/>
                <w:tab w:val="left" w:pos="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Nghiên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cứu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0D4D249" w14:textId="665F567F" w:rsidR="00285959" w:rsidRPr="00046CBB" w:rsidRDefault="00285959" w:rsidP="00D42C14">
            <w:pPr>
              <w:tabs>
                <w:tab w:val="clear" w:pos="709"/>
                <w:tab w:val="clear" w:pos="1418"/>
                <w:tab w:val="clear" w:pos="5670"/>
                <w:tab w:val="left" w:pos="70"/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1830" w:type="dxa"/>
          </w:tcPr>
          <w:p w14:paraId="2CEF7557" w14:textId="1BAD994F" w:rsidR="006E3B6D" w:rsidRPr="00046CBB" w:rsidRDefault="00BC0B9D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Nội dung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p.point</w:t>
            </w:r>
            <w:proofErr w:type="spellEnd"/>
          </w:p>
        </w:tc>
        <w:tc>
          <w:tcPr>
            <w:tcW w:w="1253" w:type="dxa"/>
            <w:vAlign w:val="center"/>
          </w:tcPr>
          <w:p w14:paraId="79754FE9" w14:textId="4A4FAACA" w:rsidR="006E3B6D" w:rsidRPr="00046CBB" w:rsidRDefault="008225F9" w:rsidP="00D42C1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C0B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6E3B6D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C0B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6E3B6D" w:rsidRPr="00046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BC0B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05162141" w14:textId="77777777" w:rsidR="007A7998" w:rsidRPr="001E08A9" w:rsidRDefault="007A7998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sz w:val="24"/>
          <w:szCs w:val="24"/>
          <w:u w:val="single"/>
          <w:lang w:val="en-US" w:eastAsia="en-US"/>
        </w:rPr>
      </w:pPr>
    </w:p>
    <w:p w14:paraId="03316664" w14:textId="3C2F17EE" w:rsidR="00181F79" w:rsidRPr="001E08A9" w:rsidRDefault="00181F79" w:rsidP="00D42C14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990"/>
        </w:tabs>
        <w:spacing w:after="0" w:line="360" w:lineRule="auto"/>
        <w:jc w:val="left"/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</w:pPr>
    </w:p>
    <w:p w14:paraId="481F8BBB" w14:textId="60A28253" w:rsidR="00E409BD" w:rsidRPr="001E08A9" w:rsidRDefault="00FF67AB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E08A9">
        <w:rPr>
          <w:rFonts w:ascii="Times New Roman" w:hAnsi="Times New Roman"/>
          <w:b/>
          <w:bCs/>
          <w:sz w:val="24"/>
          <w:szCs w:val="24"/>
        </w:rPr>
        <w:t>7</w:t>
      </w:r>
      <w:r w:rsidR="415A2718" w:rsidRPr="001E08A9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6349E8B2" w:rsidRPr="001E08A9">
        <w:rPr>
          <w:rFonts w:ascii="Times New Roman" w:hAnsi="Times New Roman"/>
          <w:b/>
          <w:bCs/>
          <w:sz w:val="24"/>
          <w:szCs w:val="24"/>
        </w:rPr>
        <w:t>Yêu</w:t>
      </w:r>
      <w:proofErr w:type="spellEnd"/>
      <w:r w:rsidR="6349E8B2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6349E8B2" w:rsidRPr="001E08A9">
        <w:rPr>
          <w:rFonts w:ascii="Times New Roman" w:hAnsi="Times New Roman"/>
          <w:b/>
          <w:bCs/>
          <w:sz w:val="24"/>
          <w:szCs w:val="24"/>
        </w:rPr>
        <w:t>cầu</w:t>
      </w:r>
      <w:proofErr w:type="spellEnd"/>
      <w:r w:rsidR="6349E8B2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6349E8B2" w:rsidRPr="001E08A9">
        <w:rPr>
          <w:rFonts w:ascii="Times New Roman" w:hAnsi="Times New Roman"/>
          <w:b/>
          <w:bCs/>
          <w:sz w:val="24"/>
          <w:szCs w:val="24"/>
        </w:rPr>
        <w:t>về</w:t>
      </w:r>
      <w:proofErr w:type="spellEnd"/>
      <w:r w:rsidR="6349E8B2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C7E0C" w:rsidRPr="001E08A9">
        <w:rPr>
          <w:rFonts w:ascii="Times New Roman" w:hAnsi="Times New Roman"/>
          <w:b/>
          <w:bCs/>
          <w:sz w:val="24"/>
          <w:szCs w:val="24"/>
        </w:rPr>
        <w:t>năng</w:t>
      </w:r>
      <w:proofErr w:type="spellEnd"/>
      <w:r w:rsidR="009C7E0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C7E0C" w:rsidRPr="001E08A9">
        <w:rPr>
          <w:rFonts w:ascii="Times New Roman" w:hAnsi="Times New Roman"/>
          <w:b/>
          <w:bCs/>
          <w:sz w:val="24"/>
          <w:szCs w:val="24"/>
        </w:rPr>
        <w:t>lực</w:t>
      </w:r>
      <w:proofErr w:type="spellEnd"/>
      <w:r w:rsidR="009C7E0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C7E0C" w:rsidRPr="001E08A9"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 w:rsidR="009C7E0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C7E0C" w:rsidRPr="001E08A9">
        <w:rPr>
          <w:rFonts w:ascii="Times New Roman" w:hAnsi="Times New Roman"/>
          <w:b/>
          <w:bCs/>
          <w:sz w:val="24"/>
          <w:szCs w:val="24"/>
        </w:rPr>
        <w:t>kinh</w:t>
      </w:r>
      <w:proofErr w:type="spellEnd"/>
      <w:r w:rsidR="009C7E0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C7E0C" w:rsidRPr="001E08A9">
        <w:rPr>
          <w:rFonts w:ascii="Times New Roman" w:hAnsi="Times New Roman"/>
          <w:b/>
          <w:bCs/>
          <w:sz w:val="24"/>
          <w:szCs w:val="24"/>
        </w:rPr>
        <w:t>nghiệm</w:t>
      </w:r>
      <w:proofErr w:type="spellEnd"/>
      <w:r w:rsidR="009C7E0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C304CD" w14:textId="6F00932D" w:rsidR="00C80836" w:rsidRPr="00841C71" w:rsidRDefault="00934247" w:rsidP="131C1306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Nhóm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cá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nhân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hoặc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Cơ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quan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tổ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chức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tham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gia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ứng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tuyển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gói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vấn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cần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đáp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ứng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các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yêu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cầu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sau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>:</w:t>
      </w:r>
    </w:p>
    <w:p w14:paraId="57239ACD" w14:textId="2CF34AD6" w:rsidR="2F22A6DC" w:rsidRDefault="2F22A6DC" w:rsidP="131C130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131C1306">
        <w:rPr>
          <w:rFonts w:ascii="Times New Roman" w:hAnsi="Times New Roman"/>
          <w:sz w:val="24"/>
          <w:szCs w:val="24"/>
        </w:rPr>
        <w:t>Được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thành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lập </w:t>
      </w:r>
      <w:proofErr w:type="spellStart"/>
      <w:r w:rsidRPr="131C1306">
        <w:rPr>
          <w:rFonts w:ascii="Times New Roman" w:hAnsi="Times New Roman"/>
          <w:sz w:val="24"/>
          <w:szCs w:val="24"/>
        </w:rPr>
        <w:t>tại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Việt Nam</w:t>
      </w:r>
      <w:r w:rsidR="30CC7BEC" w:rsidRPr="131C1306">
        <w:rPr>
          <w:rFonts w:ascii="Times New Roman" w:hAnsi="Times New Roman"/>
          <w:sz w:val="24"/>
          <w:szCs w:val="24"/>
        </w:rPr>
        <w:t>.</w:t>
      </w:r>
    </w:p>
    <w:p w14:paraId="59FA53A2" w14:textId="1AFCA8C3" w:rsidR="3989DED8" w:rsidRDefault="3989DED8" w:rsidP="131C130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131C1306">
        <w:rPr>
          <w:rFonts w:ascii="Times New Roman" w:hAnsi="Times New Roman"/>
          <w:sz w:val="24"/>
          <w:szCs w:val="24"/>
        </w:rPr>
        <w:t>Chứng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minh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được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kinh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nghiệm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131C1306">
        <w:rPr>
          <w:rFonts w:ascii="Times New Roman" w:hAnsi="Times New Roman"/>
          <w:sz w:val="24"/>
          <w:szCs w:val="24"/>
        </w:rPr>
        <w:t>tối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thiểu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131C1306">
        <w:rPr>
          <w:rFonts w:ascii="Times New Roman" w:hAnsi="Times New Roman"/>
          <w:sz w:val="24"/>
          <w:szCs w:val="24"/>
        </w:rPr>
        <w:t>năm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131C1306">
        <w:rPr>
          <w:rFonts w:ascii="Times New Roman" w:hAnsi="Times New Roman"/>
          <w:sz w:val="24"/>
          <w:szCs w:val="24"/>
        </w:rPr>
        <w:t>trong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việc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đào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tạo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131C1306">
        <w:rPr>
          <w:rFonts w:ascii="Times New Roman" w:hAnsi="Times New Roman"/>
          <w:sz w:val="24"/>
          <w:szCs w:val="24"/>
        </w:rPr>
        <w:t>tập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huấn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131C1306">
        <w:rPr>
          <w:rFonts w:ascii="Times New Roman" w:hAnsi="Times New Roman"/>
          <w:sz w:val="24"/>
          <w:szCs w:val="24"/>
        </w:rPr>
        <w:t>hướng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dẫn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cho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giáo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viên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và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trẻ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em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về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tham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vấn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tâm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lý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học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đường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131C1306">
        <w:rPr>
          <w:rFonts w:ascii="Times New Roman" w:hAnsi="Times New Roman"/>
          <w:sz w:val="24"/>
          <w:szCs w:val="24"/>
        </w:rPr>
        <w:t>Tư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vấn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gửi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các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tài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liệu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131C1306">
        <w:rPr>
          <w:rFonts w:ascii="Times New Roman" w:hAnsi="Times New Roman"/>
          <w:sz w:val="24"/>
          <w:szCs w:val="24"/>
        </w:rPr>
        <w:t>đề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án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131C1306">
        <w:rPr>
          <w:rFonts w:ascii="Times New Roman" w:hAnsi="Times New Roman"/>
          <w:sz w:val="24"/>
          <w:szCs w:val="24"/>
        </w:rPr>
        <w:t>kế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hoạch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giảng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dạy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131C1306">
        <w:rPr>
          <w:rFonts w:ascii="Times New Roman" w:hAnsi="Times New Roman"/>
          <w:sz w:val="24"/>
          <w:szCs w:val="24"/>
        </w:rPr>
        <w:t>báo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cáo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tập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huấn</w:t>
      </w:r>
      <w:proofErr w:type="spellEnd"/>
      <w:r w:rsidRPr="131C1306">
        <w:rPr>
          <w:rFonts w:ascii="Times New Roman" w:hAnsi="Times New Roman"/>
          <w:sz w:val="24"/>
          <w:szCs w:val="24"/>
        </w:rPr>
        <w:t>.</w:t>
      </w:r>
    </w:p>
    <w:p w14:paraId="3FF9B2D3" w14:textId="2FCA446F" w:rsidR="2F22A6DC" w:rsidRDefault="2F22A6DC" w:rsidP="131C130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131C1306">
        <w:rPr>
          <w:rFonts w:ascii="Times New Roman" w:hAnsi="Times New Roman"/>
          <w:sz w:val="24"/>
          <w:szCs w:val="24"/>
        </w:rPr>
        <w:t>Có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năng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lực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tổ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chức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rõ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ràng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(bao </w:t>
      </w:r>
      <w:proofErr w:type="spellStart"/>
      <w:r w:rsidRPr="131C1306">
        <w:rPr>
          <w:rFonts w:ascii="Times New Roman" w:hAnsi="Times New Roman"/>
          <w:sz w:val="24"/>
          <w:szCs w:val="24"/>
        </w:rPr>
        <w:t>gồm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sơ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đồ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tổ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chức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, quy </w:t>
      </w:r>
      <w:proofErr w:type="spellStart"/>
      <w:r w:rsidRPr="131C1306">
        <w:rPr>
          <w:rFonts w:ascii="Times New Roman" w:hAnsi="Times New Roman"/>
          <w:sz w:val="24"/>
          <w:szCs w:val="24"/>
        </w:rPr>
        <w:t>mô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và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hồ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sơ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nhân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sự</w:t>
      </w:r>
      <w:proofErr w:type="spellEnd"/>
      <w:r w:rsidRPr="131C1306">
        <w:rPr>
          <w:rFonts w:ascii="Times New Roman" w:hAnsi="Times New Roman"/>
          <w:sz w:val="24"/>
          <w:szCs w:val="24"/>
        </w:rPr>
        <w:t>)</w:t>
      </w:r>
      <w:r w:rsidR="00A57219">
        <w:rPr>
          <w:rFonts w:ascii="Times New Roman" w:hAnsi="Times New Roman"/>
          <w:sz w:val="24"/>
          <w:szCs w:val="24"/>
        </w:rPr>
        <w:t>.</w:t>
      </w:r>
    </w:p>
    <w:p w14:paraId="3B36BC94" w14:textId="68B3894B" w:rsidR="131C1306" w:rsidRDefault="131C1306" w:rsidP="131C1306">
      <w:pPr>
        <w:pStyle w:val="ListParagraph"/>
        <w:spacing w:after="0"/>
        <w:ind w:left="1440" w:hanging="360"/>
        <w:rPr>
          <w:rFonts w:ascii="Times New Roman" w:hAnsi="Times New Roman"/>
          <w:sz w:val="24"/>
          <w:szCs w:val="24"/>
        </w:rPr>
      </w:pPr>
    </w:p>
    <w:p w14:paraId="17039F6C" w14:textId="35E2AAF2" w:rsidR="2F22A6DC" w:rsidRDefault="2F22A6DC" w:rsidP="131C1306">
      <w:pPr>
        <w:tabs>
          <w:tab w:val="left" w:pos="99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131C1306">
        <w:rPr>
          <w:rFonts w:ascii="Times New Roman" w:hAnsi="Times New Roman"/>
          <w:b/>
          <w:bCs/>
          <w:sz w:val="24"/>
          <w:szCs w:val="24"/>
        </w:rPr>
        <w:t xml:space="preserve">Các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yêu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cầu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cụ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thể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trưởng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nhóm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thành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viên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nhóm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vấn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 bao </w:t>
      </w:r>
      <w:proofErr w:type="spellStart"/>
      <w:r w:rsidRPr="131C1306">
        <w:rPr>
          <w:rFonts w:ascii="Times New Roman" w:hAnsi="Times New Roman"/>
          <w:b/>
          <w:bCs/>
          <w:sz w:val="24"/>
          <w:szCs w:val="24"/>
        </w:rPr>
        <w:t>gồm</w:t>
      </w:r>
      <w:proofErr w:type="spellEnd"/>
      <w:r w:rsidRPr="131C130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1D945831" w14:textId="0924DA01" w:rsidR="2F22A6DC" w:rsidRDefault="2F22A6DC" w:rsidP="131C1306">
      <w:pPr>
        <w:pStyle w:val="ListParagraph"/>
        <w:numPr>
          <w:ilvl w:val="0"/>
          <w:numId w:val="9"/>
        </w:numPr>
        <w:tabs>
          <w:tab w:val="clear" w:pos="1418"/>
          <w:tab w:val="left" w:pos="990"/>
          <w:tab w:val="left" w:pos="1080"/>
        </w:tabs>
        <w:spacing w:after="0" w:line="360" w:lineRule="auto"/>
        <w:ind w:hanging="900"/>
        <w:rPr>
          <w:rFonts w:ascii="Times New Roman" w:hAnsi="Times New Roman"/>
          <w:sz w:val="24"/>
          <w:szCs w:val="24"/>
        </w:rPr>
      </w:pPr>
      <w:proofErr w:type="spellStart"/>
      <w:r w:rsidRPr="131C1306">
        <w:rPr>
          <w:rFonts w:ascii="Times New Roman" w:hAnsi="Times New Roman"/>
          <w:sz w:val="24"/>
          <w:szCs w:val="24"/>
        </w:rPr>
        <w:t>Có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bằng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thạc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sỹ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trở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lên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về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tâm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lý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131C1306">
        <w:rPr>
          <w:rFonts w:ascii="Times New Roman" w:hAnsi="Times New Roman"/>
          <w:sz w:val="24"/>
          <w:szCs w:val="24"/>
        </w:rPr>
        <w:t>công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tác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xã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hội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131C1306">
        <w:rPr>
          <w:rFonts w:ascii="Times New Roman" w:hAnsi="Times New Roman"/>
          <w:sz w:val="24"/>
          <w:szCs w:val="24"/>
        </w:rPr>
        <w:t>Xã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hội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học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</w:p>
    <w:p w14:paraId="28C278D9" w14:textId="20684AB6" w:rsidR="00317615" w:rsidRDefault="2F22A6DC" w:rsidP="00317615">
      <w:pPr>
        <w:pStyle w:val="ListParagraph"/>
        <w:numPr>
          <w:ilvl w:val="0"/>
          <w:numId w:val="9"/>
        </w:numPr>
        <w:tabs>
          <w:tab w:val="clear" w:pos="1418"/>
          <w:tab w:val="left" w:pos="990"/>
          <w:tab w:val="left" w:pos="1080"/>
        </w:tabs>
        <w:spacing w:after="0" w:line="360" w:lineRule="auto"/>
        <w:ind w:hanging="900"/>
        <w:rPr>
          <w:rFonts w:ascii="Times New Roman" w:hAnsi="Times New Roman"/>
          <w:sz w:val="24"/>
          <w:szCs w:val="24"/>
        </w:rPr>
      </w:pPr>
      <w:proofErr w:type="spellStart"/>
      <w:r w:rsidRPr="131C1306">
        <w:rPr>
          <w:rFonts w:ascii="Times New Roman" w:hAnsi="Times New Roman"/>
          <w:sz w:val="24"/>
          <w:szCs w:val="24"/>
        </w:rPr>
        <w:t>Ít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nhất</w:t>
      </w:r>
      <w:proofErr w:type="spellEnd"/>
      <w:r w:rsidR="00A027A7">
        <w:rPr>
          <w:rFonts w:ascii="Times New Roman" w:hAnsi="Times New Roman"/>
          <w:sz w:val="24"/>
          <w:szCs w:val="24"/>
        </w:rPr>
        <w:t xml:space="preserve"> 5</w:t>
      </w:r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năm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kinh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nghiệm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trong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các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hoạt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động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A7">
        <w:rPr>
          <w:rFonts w:ascii="Times New Roman" w:hAnsi="Times New Roman"/>
          <w:sz w:val="24"/>
          <w:szCs w:val="24"/>
        </w:rPr>
        <w:t>trong</w:t>
      </w:r>
      <w:proofErr w:type="spellEnd"/>
      <w:r w:rsidR="00A02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A7">
        <w:rPr>
          <w:rFonts w:ascii="Times New Roman" w:hAnsi="Times New Roman"/>
          <w:sz w:val="24"/>
          <w:szCs w:val="24"/>
        </w:rPr>
        <w:t>xây</w:t>
      </w:r>
      <w:proofErr w:type="spellEnd"/>
      <w:r w:rsidR="00A02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A7">
        <w:rPr>
          <w:rFonts w:ascii="Times New Roman" w:hAnsi="Times New Roman"/>
          <w:sz w:val="24"/>
          <w:szCs w:val="24"/>
        </w:rPr>
        <w:t>dựng</w:t>
      </w:r>
      <w:proofErr w:type="spellEnd"/>
      <w:r w:rsidR="00A02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A7">
        <w:rPr>
          <w:rFonts w:ascii="Times New Roman" w:hAnsi="Times New Roman"/>
          <w:sz w:val="24"/>
          <w:szCs w:val="24"/>
        </w:rPr>
        <w:t>và</w:t>
      </w:r>
      <w:proofErr w:type="spellEnd"/>
      <w:r w:rsidR="00A02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A7">
        <w:rPr>
          <w:rFonts w:ascii="Times New Roman" w:hAnsi="Times New Roman"/>
          <w:sz w:val="24"/>
          <w:szCs w:val="24"/>
        </w:rPr>
        <w:t>vận</w:t>
      </w:r>
      <w:proofErr w:type="spellEnd"/>
      <w:r w:rsidR="00A02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A7">
        <w:rPr>
          <w:rFonts w:ascii="Times New Roman" w:hAnsi="Times New Roman"/>
          <w:sz w:val="24"/>
          <w:szCs w:val="24"/>
        </w:rPr>
        <w:t>hành</w:t>
      </w:r>
      <w:proofErr w:type="spellEnd"/>
      <w:r w:rsidR="00A02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A7">
        <w:rPr>
          <w:rFonts w:ascii="Times New Roman" w:hAnsi="Times New Roman"/>
          <w:sz w:val="24"/>
          <w:szCs w:val="24"/>
        </w:rPr>
        <w:t>các</w:t>
      </w:r>
      <w:proofErr w:type="spellEnd"/>
      <w:r w:rsidR="00A02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A7">
        <w:rPr>
          <w:rFonts w:ascii="Times New Roman" w:hAnsi="Times New Roman"/>
          <w:sz w:val="24"/>
          <w:szCs w:val="24"/>
        </w:rPr>
        <w:t>mô</w:t>
      </w:r>
      <w:proofErr w:type="spellEnd"/>
      <w:r w:rsidR="00A02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A7">
        <w:rPr>
          <w:rFonts w:ascii="Times New Roman" w:hAnsi="Times New Roman"/>
          <w:sz w:val="24"/>
          <w:szCs w:val="24"/>
        </w:rPr>
        <w:t>hình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tham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vấn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tâm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lý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học</w:t>
      </w:r>
      <w:proofErr w:type="spellEnd"/>
      <w:r w:rsidRPr="131C1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31C1306">
        <w:rPr>
          <w:rFonts w:ascii="Times New Roman" w:hAnsi="Times New Roman"/>
          <w:sz w:val="24"/>
          <w:szCs w:val="24"/>
        </w:rPr>
        <w:t>đường</w:t>
      </w:r>
      <w:proofErr w:type="spellEnd"/>
      <w:r w:rsidR="009F17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725">
        <w:rPr>
          <w:rFonts w:ascii="Times New Roman" w:hAnsi="Times New Roman"/>
          <w:sz w:val="24"/>
          <w:szCs w:val="24"/>
        </w:rPr>
        <w:t>và</w:t>
      </w:r>
      <w:proofErr w:type="spellEnd"/>
      <w:r w:rsidR="009F17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725">
        <w:rPr>
          <w:rFonts w:ascii="Times New Roman" w:hAnsi="Times New Roman"/>
          <w:sz w:val="24"/>
          <w:szCs w:val="24"/>
        </w:rPr>
        <w:t>hướng</w:t>
      </w:r>
      <w:proofErr w:type="spellEnd"/>
      <w:r w:rsidR="009F17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725">
        <w:rPr>
          <w:rFonts w:ascii="Times New Roman" w:hAnsi="Times New Roman"/>
          <w:sz w:val="24"/>
          <w:szCs w:val="24"/>
        </w:rPr>
        <w:t>nghiệp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57219">
        <w:rPr>
          <w:rFonts w:ascii="Times New Roman" w:hAnsi="Times New Roman"/>
          <w:sz w:val="24"/>
          <w:szCs w:val="24"/>
        </w:rPr>
        <w:t>tư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vấn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ghi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rõ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các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minh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chứng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hoặc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tài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liệu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về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việc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xây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dựng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và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vận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hành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các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mô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hình</w:t>
      </w:r>
      <w:proofErr w:type="spellEnd"/>
      <w:r w:rsidR="00A57219">
        <w:rPr>
          <w:rFonts w:ascii="Times New Roman" w:hAnsi="Times New Roman"/>
          <w:sz w:val="24"/>
          <w:szCs w:val="24"/>
        </w:rPr>
        <w:t>).</w:t>
      </w:r>
    </w:p>
    <w:p w14:paraId="3FE1A91E" w14:textId="12EE90AC" w:rsidR="00317615" w:rsidRPr="00317615" w:rsidRDefault="00317615" w:rsidP="0018193A">
      <w:pPr>
        <w:pStyle w:val="ListParagraph"/>
        <w:numPr>
          <w:ilvl w:val="0"/>
          <w:numId w:val="9"/>
        </w:numPr>
        <w:tabs>
          <w:tab w:val="clear" w:pos="1418"/>
          <w:tab w:val="left" w:pos="990"/>
          <w:tab w:val="left" w:pos="1080"/>
        </w:tabs>
        <w:spacing w:after="0" w:line="360" w:lineRule="auto"/>
        <w:ind w:left="1350" w:hanging="900"/>
        <w:rPr>
          <w:rFonts w:ascii="Times New Roman" w:hAnsi="Times New Roman"/>
          <w:sz w:val="24"/>
          <w:szCs w:val="24"/>
        </w:rPr>
      </w:pPr>
      <w:proofErr w:type="spellStart"/>
      <w:r w:rsidRPr="00317615">
        <w:rPr>
          <w:rFonts w:ascii="Times New Roman" w:hAnsi="Times New Roman"/>
          <w:sz w:val="24"/>
          <w:szCs w:val="24"/>
        </w:rPr>
        <w:t>Có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kinh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nghiệm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ít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nhất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05 </w:t>
      </w:r>
      <w:proofErr w:type="spellStart"/>
      <w:r w:rsidRPr="00317615">
        <w:rPr>
          <w:rFonts w:ascii="Times New Roman" w:hAnsi="Times New Roman"/>
          <w:sz w:val="24"/>
          <w:szCs w:val="24"/>
        </w:rPr>
        <w:t>khóa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đào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tạo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317615">
        <w:rPr>
          <w:rFonts w:ascii="Times New Roman" w:hAnsi="Times New Roman"/>
          <w:sz w:val="24"/>
          <w:szCs w:val="24"/>
        </w:rPr>
        <w:t>tập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huấn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317615">
        <w:rPr>
          <w:rFonts w:ascii="Times New Roman" w:hAnsi="Times New Roman"/>
          <w:sz w:val="24"/>
          <w:szCs w:val="24"/>
        </w:rPr>
        <w:t>hướng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dẫn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cho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giáo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viên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về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tham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vấn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tâm</w:t>
      </w:r>
      <w:proofErr w:type="spellEnd"/>
      <w:r w:rsidR="00F62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lý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học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đường</w:t>
      </w:r>
      <w:proofErr w:type="spellEnd"/>
      <w:r w:rsidR="00181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93A">
        <w:rPr>
          <w:rFonts w:ascii="Times New Roman" w:hAnsi="Times New Roman"/>
          <w:sz w:val="24"/>
          <w:szCs w:val="24"/>
        </w:rPr>
        <w:t>và</w:t>
      </w:r>
      <w:proofErr w:type="spellEnd"/>
      <w:r w:rsidR="00181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93A">
        <w:rPr>
          <w:rFonts w:ascii="Times New Roman" w:hAnsi="Times New Roman"/>
          <w:sz w:val="24"/>
          <w:szCs w:val="24"/>
        </w:rPr>
        <w:t>hướng</w:t>
      </w:r>
      <w:proofErr w:type="spellEnd"/>
      <w:r w:rsidR="00181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93A">
        <w:rPr>
          <w:rFonts w:ascii="Times New Roman" w:hAnsi="Times New Roman"/>
          <w:sz w:val="24"/>
          <w:szCs w:val="24"/>
        </w:rPr>
        <w:t>nghiệp</w:t>
      </w:r>
      <w:proofErr w:type="spellEnd"/>
      <w:r w:rsidR="0018193A">
        <w:rPr>
          <w:rFonts w:ascii="Times New Roman" w:hAnsi="Times New Roman"/>
          <w:sz w:val="24"/>
          <w:szCs w:val="24"/>
        </w:rPr>
        <w:t xml:space="preserve"> </w:t>
      </w:r>
      <w:r w:rsidRPr="00317615">
        <w:rPr>
          <w:rFonts w:ascii="Times New Roman" w:hAnsi="Times New Roman"/>
          <w:sz w:val="24"/>
          <w:szCs w:val="24"/>
        </w:rPr>
        <w:t>(</w:t>
      </w:r>
      <w:proofErr w:type="spellStart"/>
      <w:r w:rsidRPr="00317615">
        <w:rPr>
          <w:rFonts w:ascii="Times New Roman" w:hAnsi="Times New Roman"/>
          <w:sz w:val="24"/>
          <w:szCs w:val="24"/>
        </w:rPr>
        <w:t>Tư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vấn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mô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tả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rõ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trong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CV </w:t>
      </w:r>
      <w:proofErr w:type="spellStart"/>
      <w:r w:rsidRPr="00317615">
        <w:rPr>
          <w:rFonts w:ascii="Times New Roman" w:hAnsi="Times New Roman"/>
          <w:sz w:val="24"/>
          <w:szCs w:val="24"/>
        </w:rPr>
        <w:t>hoặc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gửi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các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tài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liệu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17615">
        <w:rPr>
          <w:rFonts w:ascii="Times New Roman" w:hAnsi="Times New Roman"/>
          <w:sz w:val="24"/>
          <w:szCs w:val="24"/>
        </w:rPr>
        <w:t>đề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án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7615">
        <w:rPr>
          <w:rFonts w:ascii="Times New Roman" w:hAnsi="Times New Roman"/>
          <w:sz w:val="24"/>
          <w:szCs w:val="24"/>
        </w:rPr>
        <w:t>kế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hoạch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giảng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dạy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7615">
        <w:rPr>
          <w:rFonts w:ascii="Times New Roman" w:hAnsi="Times New Roman"/>
          <w:sz w:val="24"/>
          <w:szCs w:val="24"/>
        </w:rPr>
        <w:t>báo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cáo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tập</w:t>
      </w:r>
      <w:proofErr w:type="spellEnd"/>
      <w:r w:rsidRPr="00317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15">
        <w:rPr>
          <w:rFonts w:ascii="Times New Roman" w:hAnsi="Times New Roman"/>
          <w:sz w:val="24"/>
          <w:szCs w:val="24"/>
        </w:rPr>
        <w:t>huấn</w:t>
      </w:r>
      <w:proofErr w:type="spellEnd"/>
      <w:r w:rsidRPr="00317615">
        <w:rPr>
          <w:rFonts w:ascii="Times New Roman" w:hAnsi="Times New Roman"/>
          <w:sz w:val="24"/>
          <w:szCs w:val="24"/>
        </w:rPr>
        <w:t>)</w:t>
      </w:r>
      <w:r w:rsidR="00A57219">
        <w:rPr>
          <w:rFonts w:ascii="Times New Roman" w:hAnsi="Times New Roman"/>
          <w:sz w:val="24"/>
          <w:szCs w:val="24"/>
        </w:rPr>
        <w:t>.</w:t>
      </w:r>
    </w:p>
    <w:p w14:paraId="388A56A3" w14:textId="02E895DF" w:rsidR="00317615" w:rsidRDefault="0018193A" w:rsidP="131C1306">
      <w:pPr>
        <w:pStyle w:val="ListParagraph"/>
        <w:numPr>
          <w:ilvl w:val="0"/>
          <w:numId w:val="9"/>
        </w:numPr>
        <w:tabs>
          <w:tab w:val="clear" w:pos="1418"/>
          <w:tab w:val="left" w:pos="990"/>
          <w:tab w:val="left" w:pos="1080"/>
        </w:tabs>
        <w:spacing w:after="0" w:line="360" w:lineRule="auto"/>
        <w:ind w:hanging="90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thiết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tài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liệu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triển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 w:rsidR="00DE35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35AE">
        <w:rPr>
          <w:rFonts w:ascii="Times New Roman" w:hAnsi="Times New Roman"/>
          <w:sz w:val="24"/>
          <w:szCs w:val="24"/>
        </w:rPr>
        <w:t>hoạt</w:t>
      </w:r>
      <w:proofErr w:type="spellEnd"/>
      <w:r w:rsidR="00DE35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35AE">
        <w:rPr>
          <w:rFonts w:ascii="Times New Roman" w:hAnsi="Times New Roman"/>
          <w:sz w:val="24"/>
          <w:szCs w:val="24"/>
        </w:rPr>
        <w:t>động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nhóm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đẳng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cho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ít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nhất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02 </w:t>
      </w:r>
      <w:proofErr w:type="spellStart"/>
      <w:r w:rsidR="004D2465">
        <w:rPr>
          <w:rFonts w:ascii="Times New Roman" w:hAnsi="Times New Roman"/>
          <w:sz w:val="24"/>
          <w:szCs w:val="24"/>
        </w:rPr>
        <w:t>dự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án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57219">
        <w:rPr>
          <w:rFonts w:ascii="Times New Roman" w:hAnsi="Times New Roman"/>
          <w:sz w:val="24"/>
          <w:szCs w:val="24"/>
        </w:rPr>
        <w:t>Tư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vấn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ghi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rõ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tên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tài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liệu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trong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CV </w:t>
      </w:r>
      <w:proofErr w:type="spellStart"/>
      <w:r w:rsidR="00A57219">
        <w:rPr>
          <w:rFonts w:ascii="Times New Roman" w:hAnsi="Times New Roman"/>
          <w:sz w:val="24"/>
          <w:szCs w:val="24"/>
        </w:rPr>
        <w:t>và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gửi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kèm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tài</w:t>
      </w:r>
      <w:proofErr w:type="spellEnd"/>
      <w:r w:rsidR="00A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219">
        <w:rPr>
          <w:rFonts w:ascii="Times New Roman" w:hAnsi="Times New Roman"/>
          <w:sz w:val="24"/>
          <w:szCs w:val="24"/>
        </w:rPr>
        <w:t>liệu</w:t>
      </w:r>
      <w:proofErr w:type="spellEnd"/>
      <w:r w:rsidR="00A57219">
        <w:rPr>
          <w:rFonts w:ascii="Times New Roman" w:hAnsi="Times New Roman"/>
          <w:sz w:val="24"/>
          <w:szCs w:val="24"/>
        </w:rPr>
        <w:t>).</w:t>
      </w:r>
    </w:p>
    <w:p w14:paraId="3FEBC313" w14:textId="77C87164" w:rsidR="00AE3DB9" w:rsidRDefault="00AE3DB9" w:rsidP="131C1306">
      <w:pPr>
        <w:pStyle w:val="ListParagraph"/>
        <w:numPr>
          <w:ilvl w:val="0"/>
          <w:numId w:val="9"/>
        </w:numPr>
        <w:tabs>
          <w:tab w:val="clear" w:pos="1418"/>
          <w:tab w:val="left" w:pos="990"/>
          <w:tab w:val="left" w:pos="1080"/>
        </w:tabs>
        <w:spacing w:after="0" w:line="360" w:lineRule="auto"/>
        <w:ind w:hanging="900"/>
        <w:rPr>
          <w:rFonts w:ascii="Times New Roman" w:hAnsi="Times New Roman"/>
          <w:sz w:val="24"/>
          <w:szCs w:val="24"/>
        </w:rPr>
      </w:pPr>
      <w:proofErr w:type="spellStart"/>
      <w:r w:rsidRPr="00AE3DB9">
        <w:rPr>
          <w:rFonts w:ascii="Times New Roman" w:hAnsi="Times New Roman"/>
          <w:sz w:val="24"/>
          <w:szCs w:val="24"/>
        </w:rPr>
        <w:t>Có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kinh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nghiệm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làm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việc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với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các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tổ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chức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phi </w:t>
      </w:r>
      <w:proofErr w:type="spellStart"/>
      <w:r w:rsidRPr="00AE3DB9">
        <w:rPr>
          <w:rFonts w:ascii="Times New Roman" w:hAnsi="Times New Roman"/>
          <w:sz w:val="24"/>
          <w:szCs w:val="24"/>
        </w:rPr>
        <w:t>chính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phủ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quốc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tế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3DB9">
        <w:rPr>
          <w:rFonts w:ascii="Times New Roman" w:hAnsi="Times New Roman"/>
          <w:sz w:val="24"/>
          <w:szCs w:val="24"/>
        </w:rPr>
        <w:t>đặc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biệt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là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các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dự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án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DB9">
        <w:rPr>
          <w:rFonts w:ascii="Times New Roman" w:hAnsi="Times New Roman"/>
          <w:sz w:val="24"/>
          <w:szCs w:val="24"/>
        </w:rPr>
        <w:t>về</w:t>
      </w:r>
      <w:proofErr w:type="spellEnd"/>
      <w:r w:rsidRPr="00AE3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4134">
        <w:rPr>
          <w:rFonts w:ascii="Times New Roman" w:hAnsi="Times New Roman"/>
          <w:sz w:val="24"/>
          <w:szCs w:val="24"/>
        </w:rPr>
        <w:t>tham</w:t>
      </w:r>
      <w:proofErr w:type="spellEnd"/>
      <w:r w:rsidR="00134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4134">
        <w:rPr>
          <w:rFonts w:ascii="Times New Roman" w:hAnsi="Times New Roman"/>
          <w:sz w:val="24"/>
          <w:szCs w:val="24"/>
        </w:rPr>
        <w:t>vấn</w:t>
      </w:r>
      <w:proofErr w:type="spellEnd"/>
      <w:r w:rsidR="00134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4134">
        <w:rPr>
          <w:rFonts w:ascii="Times New Roman" w:hAnsi="Times New Roman"/>
          <w:sz w:val="24"/>
          <w:szCs w:val="24"/>
        </w:rPr>
        <w:t>tâm</w:t>
      </w:r>
      <w:proofErr w:type="spellEnd"/>
      <w:r w:rsidR="00134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4134">
        <w:rPr>
          <w:rFonts w:ascii="Times New Roman" w:hAnsi="Times New Roman"/>
          <w:sz w:val="24"/>
          <w:szCs w:val="24"/>
        </w:rPr>
        <w:t>lý</w:t>
      </w:r>
      <w:proofErr w:type="spellEnd"/>
      <w:r w:rsidR="00134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4134">
        <w:rPr>
          <w:rFonts w:ascii="Times New Roman" w:hAnsi="Times New Roman"/>
          <w:sz w:val="24"/>
          <w:szCs w:val="24"/>
        </w:rPr>
        <w:t>học</w:t>
      </w:r>
      <w:proofErr w:type="spellEnd"/>
      <w:r w:rsidR="00134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4134">
        <w:rPr>
          <w:rFonts w:ascii="Times New Roman" w:hAnsi="Times New Roman"/>
          <w:sz w:val="24"/>
          <w:szCs w:val="24"/>
        </w:rPr>
        <w:t>đường</w:t>
      </w:r>
      <w:proofErr w:type="spellEnd"/>
      <w:r w:rsidR="00134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4134">
        <w:rPr>
          <w:rFonts w:ascii="Times New Roman" w:hAnsi="Times New Roman"/>
          <w:sz w:val="24"/>
          <w:szCs w:val="24"/>
        </w:rPr>
        <w:t>và</w:t>
      </w:r>
      <w:proofErr w:type="spellEnd"/>
      <w:r w:rsidR="00134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4134">
        <w:rPr>
          <w:rFonts w:ascii="Times New Roman" w:hAnsi="Times New Roman"/>
          <w:sz w:val="24"/>
          <w:szCs w:val="24"/>
        </w:rPr>
        <w:t>hướng</w:t>
      </w:r>
      <w:proofErr w:type="spellEnd"/>
      <w:r w:rsidR="00134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4134">
        <w:rPr>
          <w:rFonts w:ascii="Times New Roman" w:hAnsi="Times New Roman"/>
          <w:sz w:val="24"/>
          <w:szCs w:val="24"/>
        </w:rPr>
        <w:t>nghiệp</w:t>
      </w:r>
      <w:proofErr w:type="spellEnd"/>
      <w:r w:rsidR="00134134">
        <w:rPr>
          <w:rFonts w:ascii="Times New Roman" w:hAnsi="Times New Roman"/>
          <w:sz w:val="24"/>
          <w:szCs w:val="24"/>
        </w:rPr>
        <w:t>.</w:t>
      </w:r>
    </w:p>
    <w:p w14:paraId="5DCC036C" w14:textId="276FB111" w:rsidR="00DF0A68" w:rsidRDefault="00DF0A68" w:rsidP="131C1306">
      <w:pPr>
        <w:pStyle w:val="ListParagraph"/>
        <w:numPr>
          <w:ilvl w:val="0"/>
          <w:numId w:val="9"/>
        </w:numPr>
        <w:tabs>
          <w:tab w:val="clear" w:pos="1418"/>
          <w:tab w:val="left" w:pos="990"/>
          <w:tab w:val="left" w:pos="1080"/>
        </w:tabs>
        <w:spacing w:after="0" w:line="360" w:lineRule="auto"/>
        <w:ind w:hanging="900"/>
        <w:rPr>
          <w:rFonts w:ascii="Times New Roman" w:hAnsi="Times New Roman"/>
          <w:sz w:val="24"/>
          <w:szCs w:val="24"/>
        </w:rPr>
      </w:pPr>
      <w:proofErr w:type="spellStart"/>
      <w:r w:rsidRPr="00DF0A68">
        <w:rPr>
          <w:rFonts w:ascii="Times New Roman" w:hAnsi="Times New Roman"/>
          <w:sz w:val="24"/>
          <w:szCs w:val="24"/>
        </w:rPr>
        <w:t>Có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năng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lực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sư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phạm </w:t>
      </w:r>
      <w:proofErr w:type="spellStart"/>
      <w:r w:rsidRPr="00DF0A68">
        <w:rPr>
          <w:rFonts w:ascii="Times New Roman" w:hAnsi="Times New Roman"/>
          <w:sz w:val="24"/>
          <w:szCs w:val="24"/>
        </w:rPr>
        <w:t>tốt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0A68">
        <w:rPr>
          <w:rFonts w:ascii="Times New Roman" w:hAnsi="Times New Roman"/>
          <w:sz w:val="24"/>
          <w:szCs w:val="24"/>
        </w:rPr>
        <w:t>áp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dụng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phương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pháp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tập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huấn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tích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cực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0A68">
        <w:rPr>
          <w:rFonts w:ascii="Times New Roman" w:hAnsi="Times New Roman"/>
          <w:sz w:val="24"/>
          <w:szCs w:val="24"/>
        </w:rPr>
        <w:t>lấy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người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học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làm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trung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tâm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0A68">
        <w:rPr>
          <w:rFonts w:ascii="Times New Roman" w:hAnsi="Times New Roman"/>
          <w:sz w:val="24"/>
          <w:szCs w:val="24"/>
        </w:rPr>
        <w:t>tăng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cường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hoạt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động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trải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nghiệm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và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thực</w:t>
      </w:r>
      <w:proofErr w:type="spellEnd"/>
      <w:r w:rsidRPr="00DF0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A68">
        <w:rPr>
          <w:rFonts w:ascii="Times New Roman" w:hAnsi="Times New Roman"/>
          <w:sz w:val="24"/>
          <w:szCs w:val="24"/>
        </w:rPr>
        <w:t>hành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D2465">
        <w:rPr>
          <w:rFonts w:ascii="Times New Roman" w:hAnsi="Times New Roman"/>
          <w:sz w:val="24"/>
          <w:szCs w:val="24"/>
        </w:rPr>
        <w:t>Tư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vấn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gửi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các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chương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trình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tập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huấn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đã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thực</w:t>
      </w:r>
      <w:proofErr w:type="spellEnd"/>
      <w:r w:rsidR="004D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465">
        <w:rPr>
          <w:rFonts w:ascii="Times New Roman" w:hAnsi="Times New Roman"/>
          <w:sz w:val="24"/>
          <w:szCs w:val="24"/>
        </w:rPr>
        <w:t>hiện</w:t>
      </w:r>
      <w:proofErr w:type="spellEnd"/>
      <w:r w:rsidR="004D2465">
        <w:rPr>
          <w:rFonts w:ascii="Times New Roman" w:hAnsi="Times New Roman"/>
          <w:sz w:val="24"/>
          <w:szCs w:val="24"/>
        </w:rPr>
        <w:t>)</w:t>
      </w:r>
      <w:r w:rsidR="00A57219">
        <w:rPr>
          <w:rFonts w:ascii="Times New Roman" w:hAnsi="Times New Roman"/>
          <w:sz w:val="24"/>
          <w:szCs w:val="24"/>
        </w:rPr>
        <w:t>.</w:t>
      </w:r>
    </w:p>
    <w:p w14:paraId="2CCB2419" w14:textId="77777777" w:rsidR="00A3094F" w:rsidRDefault="00A3094F" w:rsidP="00D42C14">
      <w:pPr>
        <w:tabs>
          <w:tab w:val="left" w:pos="9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28AE09D" w14:textId="779DED77" w:rsidR="00840E88" w:rsidRPr="001E08A9" w:rsidRDefault="00FF67AB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E08A9">
        <w:rPr>
          <w:rFonts w:ascii="Times New Roman" w:hAnsi="Times New Roman"/>
          <w:b/>
          <w:bCs/>
          <w:sz w:val="24"/>
          <w:szCs w:val="24"/>
        </w:rPr>
        <w:t>8</w:t>
      </w:r>
      <w:r w:rsidR="5A19291C" w:rsidRPr="001E08A9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5A19291C" w:rsidRPr="001E08A9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="5A19291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5A19291C" w:rsidRPr="001E08A9">
        <w:rPr>
          <w:rFonts w:ascii="Times New Roman" w:hAnsi="Times New Roman"/>
          <w:b/>
          <w:bCs/>
          <w:sz w:val="24"/>
          <w:szCs w:val="24"/>
        </w:rPr>
        <w:t>soát</w:t>
      </w:r>
      <w:proofErr w:type="spellEnd"/>
      <w:r w:rsidR="5A19291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5A19291C" w:rsidRPr="001E08A9">
        <w:rPr>
          <w:rFonts w:ascii="Times New Roman" w:hAnsi="Times New Roman"/>
          <w:b/>
          <w:bCs/>
          <w:sz w:val="24"/>
          <w:szCs w:val="24"/>
        </w:rPr>
        <w:t>chất</w:t>
      </w:r>
      <w:proofErr w:type="spellEnd"/>
      <w:r w:rsidR="5A19291C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5A19291C" w:rsidRPr="001E08A9">
        <w:rPr>
          <w:rFonts w:ascii="Times New Roman" w:hAnsi="Times New Roman"/>
          <w:b/>
          <w:bCs/>
          <w:sz w:val="24"/>
          <w:szCs w:val="24"/>
        </w:rPr>
        <w:t>lượng</w:t>
      </w:r>
      <w:proofErr w:type="spellEnd"/>
      <w:r w:rsidR="5A19291C" w:rsidRPr="001E08A9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CC11899" w14:textId="1A71EEB4" w:rsidR="00937359" w:rsidRPr="001E08A9" w:rsidRDefault="5A19291C" w:rsidP="00D42C14">
      <w:pPr>
        <w:numPr>
          <w:ilvl w:val="0"/>
          <w:numId w:val="3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1E08A9">
        <w:rPr>
          <w:rFonts w:ascii="Times New Roman" w:hAnsi="Times New Roman"/>
          <w:sz w:val="24"/>
          <w:szCs w:val="24"/>
        </w:rPr>
        <w:lastRenderedPageBreak/>
        <w:t>Tư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vấn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chịu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trách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nhiệm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về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chất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lượng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của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dịch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vụ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08A9">
        <w:rPr>
          <w:rFonts w:ascii="Times New Roman" w:hAnsi="Times New Roman"/>
          <w:sz w:val="24"/>
          <w:szCs w:val="24"/>
        </w:rPr>
        <w:t>Tổ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chức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Cứu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trợ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trẻ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em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mong </w:t>
      </w:r>
      <w:proofErr w:type="spellStart"/>
      <w:r w:rsidRPr="001E08A9">
        <w:rPr>
          <w:rFonts w:ascii="Times New Roman" w:hAnsi="Times New Roman"/>
          <w:sz w:val="24"/>
          <w:szCs w:val="24"/>
        </w:rPr>
        <w:t>muốn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tuyển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dụng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tư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vấn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có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trình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độ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chuyên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môn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tốt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đảm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bảo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về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chất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lượng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công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việc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08A9">
        <w:rPr>
          <w:rFonts w:ascii="Times New Roman" w:hAnsi="Times New Roman"/>
          <w:sz w:val="24"/>
          <w:szCs w:val="24"/>
        </w:rPr>
        <w:t>Tổ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chức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Cứu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trợ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Trẻ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em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sẽ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làm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việc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với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tư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vấn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được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chọn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để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đảm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bảo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rằng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tất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cả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các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nhiệm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vụ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được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hoàn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thành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1E08A9">
        <w:rPr>
          <w:rFonts w:ascii="Times New Roman" w:hAnsi="Times New Roman"/>
          <w:sz w:val="24"/>
          <w:szCs w:val="24"/>
        </w:rPr>
        <w:t>mức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độ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cao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nhất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có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thể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. </w:t>
      </w:r>
    </w:p>
    <w:p w14:paraId="04D3B10F" w14:textId="36BCE9E2" w:rsidR="006C6D81" w:rsidRPr="001E08A9" w:rsidRDefault="00AF6CF0" w:rsidP="00D42C14">
      <w:pPr>
        <w:numPr>
          <w:ilvl w:val="0"/>
          <w:numId w:val="3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E08A9">
        <w:rPr>
          <w:rFonts w:ascii="Times New Roman" w:hAnsi="Times New Roman"/>
          <w:sz w:val="24"/>
          <w:szCs w:val="24"/>
        </w:rPr>
        <w:t xml:space="preserve">Các </w:t>
      </w:r>
      <w:proofErr w:type="spellStart"/>
      <w:r w:rsidRPr="001E08A9">
        <w:rPr>
          <w:rFonts w:ascii="Times New Roman" w:hAnsi="Times New Roman"/>
          <w:sz w:val="24"/>
          <w:szCs w:val="24"/>
        </w:rPr>
        <w:t>sản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phẩm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của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gói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tư</w:t>
      </w:r>
      <w:proofErr w:type="spellEnd"/>
      <w:r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sz w:val="24"/>
          <w:szCs w:val="24"/>
        </w:rPr>
        <w:t>vấn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sẽ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được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xác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nhận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bởi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r w:rsidR="00CB171C" w:rsidRPr="001E08A9">
        <w:rPr>
          <w:rFonts w:ascii="Times New Roman" w:hAnsi="Times New Roman"/>
          <w:sz w:val="24"/>
          <w:szCs w:val="24"/>
        </w:rPr>
        <w:t xml:space="preserve">Quản </w:t>
      </w:r>
      <w:proofErr w:type="spellStart"/>
      <w:r w:rsidR="00CB171C" w:rsidRPr="001E08A9">
        <w:rPr>
          <w:rFonts w:ascii="Times New Roman" w:hAnsi="Times New Roman"/>
          <w:sz w:val="24"/>
          <w:szCs w:val="24"/>
        </w:rPr>
        <w:t>lý</w:t>
      </w:r>
      <w:proofErr w:type="spellEnd"/>
      <w:r w:rsidR="00CB171C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71C" w:rsidRPr="001E08A9">
        <w:rPr>
          <w:rFonts w:ascii="Times New Roman" w:hAnsi="Times New Roman"/>
          <w:sz w:val="24"/>
          <w:szCs w:val="24"/>
        </w:rPr>
        <w:t>dự</w:t>
      </w:r>
      <w:proofErr w:type="spellEnd"/>
      <w:r w:rsidR="00CB171C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71C" w:rsidRPr="001E08A9">
        <w:rPr>
          <w:rFonts w:ascii="Times New Roman" w:hAnsi="Times New Roman"/>
          <w:sz w:val="24"/>
          <w:szCs w:val="24"/>
        </w:rPr>
        <w:t>án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r w:rsidR="001D697B" w:rsidRPr="001E08A9">
        <w:rPr>
          <w:rFonts w:ascii="Times New Roman" w:hAnsi="Times New Roman"/>
          <w:sz w:val="24"/>
          <w:szCs w:val="24"/>
        </w:rPr>
        <w:t xml:space="preserve">Bảo </w:t>
      </w:r>
      <w:proofErr w:type="spellStart"/>
      <w:r w:rsidR="001D697B" w:rsidRPr="001E08A9">
        <w:rPr>
          <w:rFonts w:ascii="Times New Roman" w:hAnsi="Times New Roman"/>
          <w:sz w:val="24"/>
          <w:szCs w:val="24"/>
        </w:rPr>
        <w:t>trợ</w:t>
      </w:r>
      <w:proofErr w:type="spellEnd"/>
      <w:r w:rsidR="001D697B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97B" w:rsidRPr="001E08A9">
        <w:rPr>
          <w:rFonts w:ascii="Times New Roman" w:hAnsi="Times New Roman"/>
          <w:sz w:val="24"/>
          <w:szCs w:val="24"/>
        </w:rPr>
        <w:t>trẻ</w:t>
      </w:r>
      <w:proofErr w:type="spellEnd"/>
      <w:r w:rsidR="001D697B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97B" w:rsidRPr="001E08A9">
        <w:rPr>
          <w:rFonts w:ascii="Times New Roman" w:hAnsi="Times New Roman"/>
          <w:sz w:val="24"/>
          <w:szCs w:val="24"/>
        </w:rPr>
        <w:t>em</w:t>
      </w:r>
      <w:proofErr w:type="spellEnd"/>
      <w:r w:rsidR="001D697B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và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các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tư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vấn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kỹ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thuật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trong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r w:rsidR="52CDDD26" w:rsidRPr="001E08A9">
        <w:rPr>
          <w:rFonts w:ascii="Times New Roman" w:hAnsi="Times New Roman"/>
          <w:sz w:val="24"/>
          <w:szCs w:val="24"/>
        </w:rPr>
        <w:t>10</w:t>
      </w:r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ngày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tính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từ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ngày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nhận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sản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sz w:val="24"/>
          <w:szCs w:val="24"/>
        </w:rPr>
        <w:t>phẩm</w:t>
      </w:r>
      <w:proofErr w:type="spellEnd"/>
      <w:r w:rsidR="2289C275" w:rsidRPr="001E08A9">
        <w:rPr>
          <w:rFonts w:ascii="Times New Roman" w:hAnsi="Times New Roman"/>
          <w:sz w:val="24"/>
          <w:szCs w:val="24"/>
        </w:rPr>
        <w:t>.</w:t>
      </w:r>
    </w:p>
    <w:p w14:paraId="2FED52A4" w14:textId="77777777" w:rsidR="00B17A7F" w:rsidRPr="001E08A9" w:rsidRDefault="00B17A7F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single"/>
          <w:lang w:val="en-US"/>
        </w:rPr>
      </w:pPr>
    </w:p>
    <w:p w14:paraId="4826A56E" w14:textId="6AB785FE" w:rsidR="0069588E" w:rsidRPr="001E08A9" w:rsidRDefault="00FF67AB" w:rsidP="00D42C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E08A9">
        <w:rPr>
          <w:rFonts w:ascii="Times New Roman" w:hAnsi="Times New Roman"/>
          <w:b/>
          <w:bCs/>
          <w:sz w:val="24"/>
          <w:szCs w:val="24"/>
        </w:rPr>
        <w:t>9</w:t>
      </w:r>
      <w:r w:rsidR="3880F021" w:rsidRPr="001E08A9">
        <w:rPr>
          <w:rFonts w:ascii="Times New Roman" w:hAnsi="Times New Roman"/>
          <w:b/>
          <w:bCs/>
          <w:sz w:val="24"/>
          <w:szCs w:val="24"/>
        </w:rPr>
        <w:t xml:space="preserve">. Phương </w:t>
      </w:r>
      <w:proofErr w:type="spellStart"/>
      <w:r w:rsidR="3880F021" w:rsidRPr="001E08A9">
        <w:rPr>
          <w:rFonts w:ascii="Times New Roman" w:hAnsi="Times New Roman"/>
          <w:b/>
          <w:bCs/>
          <w:sz w:val="24"/>
          <w:szCs w:val="24"/>
        </w:rPr>
        <w:t>thức</w:t>
      </w:r>
      <w:proofErr w:type="spellEnd"/>
      <w:r w:rsidR="3880F021" w:rsidRPr="001E08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2289C275" w:rsidRPr="001E08A9">
        <w:rPr>
          <w:rFonts w:ascii="Times New Roman" w:hAnsi="Times New Roman"/>
          <w:b/>
          <w:bCs/>
          <w:sz w:val="24"/>
          <w:szCs w:val="24"/>
        </w:rPr>
        <w:t xml:space="preserve">thanh </w:t>
      </w:r>
      <w:proofErr w:type="spellStart"/>
      <w:r w:rsidR="2289C275" w:rsidRPr="001E08A9">
        <w:rPr>
          <w:rFonts w:ascii="Times New Roman" w:hAnsi="Times New Roman"/>
          <w:b/>
          <w:bCs/>
          <w:sz w:val="24"/>
          <w:szCs w:val="24"/>
        </w:rPr>
        <w:t>toán</w:t>
      </w:r>
      <w:proofErr w:type="spellEnd"/>
    </w:p>
    <w:p w14:paraId="01CE882D" w14:textId="1B3E92D9" w:rsidR="006C6D81" w:rsidRPr="001E08A9" w:rsidRDefault="000E6C85" w:rsidP="00D42C14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51D3F" w:rsidRPr="001E08A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% </w:t>
      </w:r>
      <w:proofErr w:type="spellStart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>trên</w:t>
      </w:r>
      <w:proofErr w:type="spellEnd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>tổng</w:t>
      </w:r>
      <w:proofErr w:type="spellEnd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>giá</w:t>
      </w:r>
      <w:proofErr w:type="spellEnd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>trị</w:t>
      </w:r>
      <w:proofErr w:type="spellEnd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>hợp</w:t>
      </w:r>
      <w:proofErr w:type="spellEnd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>đồng</w:t>
      </w:r>
      <w:proofErr w:type="spellEnd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>sẽ</w:t>
      </w:r>
      <w:proofErr w:type="spellEnd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>được</w:t>
      </w:r>
      <w:proofErr w:type="spellEnd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thanh </w:t>
      </w:r>
      <w:proofErr w:type="spellStart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>toán</w:t>
      </w:r>
      <w:proofErr w:type="spellEnd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>trong</w:t>
      </w:r>
      <w:proofErr w:type="spellEnd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>vòng</w:t>
      </w:r>
      <w:proofErr w:type="spellEnd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3C66" w:rsidRPr="001E08A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554E5" w:rsidRPr="001E08A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>ngày</w:t>
      </w:r>
      <w:proofErr w:type="spellEnd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>kể</w:t>
      </w:r>
      <w:proofErr w:type="spellEnd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>từ</w:t>
      </w:r>
      <w:proofErr w:type="spellEnd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>ngày</w:t>
      </w:r>
      <w:proofErr w:type="spellEnd"/>
      <w:r w:rsidR="2289C27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21C5B">
        <w:rPr>
          <w:rFonts w:ascii="Times New Roman" w:hAnsi="Times New Roman"/>
          <w:color w:val="000000" w:themeColor="text1"/>
          <w:sz w:val="24"/>
          <w:szCs w:val="24"/>
        </w:rPr>
        <w:t>tư</w:t>
      </w:r>
      <w:proofErr w:type="spellEnd"/>
      <w:r w:rsidR="00B21C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21C5B">
        <w:rPr>
          <w:rFonts w:ascii="Times New Roman" w:hAnsi="Times New Roman"/>
          <w:color w:val="000000" w:themeColor="text1"/>
          <w:sz w:val="24"/>
          <w:szCs w:val="24"/>
        </w:rPr>
        <w:t>vấn</w:t>
      </w:r>
      <w:proofErr w:type="spellEnd"/>
      <w:r w:rsidR="00B21C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hoàn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thiện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hoạt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động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(1)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và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hoạt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động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(2)</w:t>
      </w:r>
      <w:r>
        <w:rPr>
          <w:rFonts w:ascii="Times New Roman" w:hAnsi="Times New Roman"/>
          <w:color w:val="000000" w:themeColor="text1"/>
          <w:sz w:val="24"/>
          <w:szCs w:val="24"/>
        </w:rPr>
        <w:t>, (4)</w:t>
      </w:r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của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hợp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phần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E5F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D38FA" w:rsidRPr="001E08A9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ư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vấn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gửi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đầy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đủ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>báo</w:t>
      </w:r>
      <w:proofErr w:type="spellEnd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B1165" w:rsidRPr="001E08A9">
        <w:rPr>
          <w:rFonts w:ascii="Times New Roman" w:hAnsi="Times New Roman"/>
          <w:color w:val="000000" w:themeColor="text1"/>
          <w:sz w:val="24"/>
          <w:szCs w:val="24"/>
        </w:rPr>
        <w:t>cáo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hoàn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thành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công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việc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và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đề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nghị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thanh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toán</w:t>
      </w:r>
      <w:proofErr w:type="spellEnd"/>
      <w:r w:rsidR="002925A6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2925A6" w:rsidRPr="001E08A9">
        <w:rPr>
          <w:rFonts w:ascii="Times New Roman" w:hAnsi="Times New Roman"/>
          <w:color w:val="000000" w:themeColor="text1"/>
          <w:sz w:val="24"/>
          <w:szCs w:val="24"/>
        </w:rPr>
        <w:t>dự</w:t>
      </w:r>
      <w:proofErr w:type="spellEnd"/>
      <w:r w:rsidR="002925A6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925A6" w:rsidRPr="001E08A9">
        <w:rPr>
          <w:rFonts w:ascii="Times New Roman" w:hAnsi="Times New Roman"/>
          <w:color w:val="000000" w:themeColor="text1"/>
          <w:sz w:val="24"/>
          <w:szCs w:val="24"/>
        </w:rPr>
        <w:t>kiến</w:t>
      </w:r>
      <w:proofErr w:type="spellEnd"/>
      <w:r w:rsidR="002925A6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925A6" w:rsidRPr="001E08A9">
        <w:rPr>
          <w:rFonts w:ascii="Times New Roman" w:hAnsi="Times New Roman"/>
          <w:color w:val="000000" w:themeColor="text1"/>
          <w:sz w:val="24"/>
          <w:szCs w:val="24"/>
        </w:rPr>
        <w:t>tháng</w:t>
      </w:r>
      <w:proofErr w:type="spellEnd"/>
      <w:r w:rsidR="002925A6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48D9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B21C5B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4048D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925A6" w:rsidRPr="001E08A9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790F0273" w14:textId="2383573B" w:rsidR="00D54858" w:rsidRPr="001E08A9" w:rsidRDefault="000E6C85" w:rsidP="00D42C14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D0612" w:rsidRPr="001E08A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%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giá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trị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hợp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đồng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còn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lại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sẽ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được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thanh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toán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trong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3C66" w:rsidRPr="001E08A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0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ngày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kể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từ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ngày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tư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vấn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hoàn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thành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các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đầu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ra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còn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lại</w:t>
      </w:r>
      <w:proofErr w:type="spellEnd"/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1C5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4048D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21C5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hợp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phần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B21C5B">
        <w:rPr>
          <w:rFonts w:ascii="Times New Roman" w:hAnsi="Times New Roman"/>
          <w:color w:val="000000" w:themeColor="text1"/>
          <w:sz w:val="24"/>
          <w:szCs w:val="24"/>
        </w:rPr>
        <w:t>, (</w:t>
      </w:r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1)-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hợp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48D9">
        <w:rPr>
          <w:rFonts w:ascii="Times New Roman" w:hAnsi="Times New Roman"/>
          <w:color w:val="000000" w:themeColor="text1"/>
          <w:sz w:val="24"/>
          <w:szCs w:val="24"/>
        </w:rPr>
        <w:t>phần</w:t>
      </w:r>
      <w:proofErr w:type="spellEnd"/>
      <w:r w:rsidR="004048D9">
        <w:rPr>
          <w:rFonts w:ascii="Times New Roman" w:hAnsi="Times New Roman"/>
          <w:color w:val="000000" w:themeColor="text1"/>
          <w:sz w:val="24"/>
          <w:szCs w:val="24"/>
        </w:rPr>
        <w:t xml:space="preserve"> B</w:t>
      </w:r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và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được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SC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nghiệm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thu</w:t>
      </w:r>
      <w:proofErr w:type="spellEnd"/>
      <w:r w:rsidR="00281D99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281D99" w:rsidRPr="001E08A9">
        <w:rPr>
          <w:rFonts w:ascii="Times New Roman" w:hAnsi="Times New Roman"/>
          <w:color w:val="000000" w:themeColor="text1"/>
          <w:sz w:val="24"/>
          <w:szCs w:val="24"/>
        </w:rPr>
        <w:t>dự</w:t>
      </w:r>
      <w:proofErr w:type="spellEnd"/>
      <w:r w:rsidR="00281D99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81D99" w:rsidRPr="001E08A9">
        <w:rPr>
          <w:rFonts w:ascii="Times New Roman" w:hAnsi="Times New Roman"/>
          <w:color w:val="000000" w:themeColor="text1"/>
          <w:sz w:val="24"/>
          <w:szCs w:val="24"/>
        </w:rPr>
        <w:t>kiến</w:t>
      </w:r>
      <w:proofErr w:type="spellEnd"/>
      <w:r w:rsidR="00281D99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81D99" w:rsidRPr="001E08A9">
        <w:rPr>
          <w:rFonts w:ascii="Times New Roman" w:hAnsi="Times New Roman"/>
          <w:color w:val="000000" w:themeColor="text1"/>
          <w:sz w:val="24"/>
          <w:szCs w:val="24"/>
        </w:rPr>
        <w:t>thán</w:t>
      </w:r>
      <w:r w:rsidR="00B21C5B">
        <w:rPr>
          <w:rFonts w:ascii="Times New Roman" w:hAnsi="Times New Roman"/>
          <w:color w:val="000000" w:themeColor="text1"/>
          <w:sz w:val="24"/>
          <w:szCs w:val="24"/>
        </w:rPr>
        <w:t>g</w:t>
      </w:r>
      <w:proofErr w:type="spellEnd"/>
      <w:r w:rsidR="00B21C5B">
        <w:rPr>
          <w:rFonts w:ascii="Times New Roman" w:hAnsi="Times New Roman"/>
          <w:color w:val="000000" w:themeColor="text1"/>
          <w:sz w:val="24"/>
          <w:szCs w:val="24"/>
        </w:rPr>
        <w:t xml:space="preserve"> 12/202</w:t>
      </w:r>
      <w:r w:rsidR="004048D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81D99" w:rsidRPr="001E08A9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3095EC4" w14:textId="390D90D7" w:rsidR="002B2666" w:rsidRPr="009D016B" w:rsidRDefault="2289C275" w:rsidP="00E80269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Giá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trị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hợp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đồng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sẽ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bao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gồm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thuế</w:t>
      </w:r>
      <w:proofErr w:type="spellEnd"/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VAT/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thuế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167C" w:rsidRPr="001E08A9">
        <w:rPr>
          <w:rFonts w:ascii="Times New Roman" w:hAnsi="Times New Roman"/>
          <w:color w:val="000000" w:themeColor="text1"/>
          <w:sz w:val="24"/>
          <w:szCs w:val="24"/>
        </w:rPr>
        <w:t>TNCN</w:t>
      </w:r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các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chi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phí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liên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qua</w:t>
      </w:r>
      <w:r w:rsidR="00D54858" w:rsidRPr="001E08A9"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đến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di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chuyển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trợ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cấp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E5F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lưu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trú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và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toàn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bộ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các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chi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phí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khác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để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hoàn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thành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công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việc</w:t>
      </w:r>
      <w:proofErr w:type="spellEnd"/>
      <w:r w:rsidR="0016193C" w:rsidRPr="001E08A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51406B5" w14:textId="77777777" w:rsidR="009D016B" w:rsidRPr="00E80269" w:rsidRDefault="009D016B" w:rsidP="009D016B">
      <w:pPr>
        <w:pStyle w:val="ListParagraph"/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D283AB8" w14:textId="3B315275" w:rsidR="001408DB" w:rsidRPr="001E08A9" w:rsidRDefault="00FF67AB" w:rsidP="00D42C14">
      <w:pPr>
        <w:pStyle w:val="ListParagraph"/>
        <w:tabs>
          <w:tab w:val="left" w:pos="99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10</w:t>
      </w:r>
      <w:r w:rsidR="3880F021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1408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Cung </w:t>
      </w:r>
      <w:proofErr w:type="spellStart"/>
      <w:r w:rsidR="001408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cấp</w:t>
      </w:r>
      <w:proofErr w:type="spellEnd"/>
      <w:r w:rsidR="001408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408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thông</w:t>
      </w:r>
      <w:proofErr w:type="spellEnd"/>
      <w:r w:rsidR="001408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tin:</w:t>
      </w:r>
    </w:p>
    <w:p w14:paraId="6E352A9E" w14:textId="4603ADF6" w:rsidR="001408DB" w:rsidRPr="001E08A9" w:rsidRDefault="001408DB" w:rsidP="00D42C14">
      <w:pPr>
        <w:pStyle w:val="ListParagraph"/>
        <w:tabs>
          <w:tab w:val="left" w:pos="99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SC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sẽ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cung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cấp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các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thông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tin chi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về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chương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trình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hiện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tại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thông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tin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về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đối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tác</w:t>
      </w:r>
      <w:proofErr w:type="spellEnd"/>
      <w:r w:rsidR="00A0072E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0072E" w:rsidRPr="001E08A9">
        <w:rPr>
          <w:rFonts w:ascii="Times New Roman" w:hAnsi="Times New Roman"/>
          <w:color w:val="000000" w:themeColor="text1"/>
          <w:sz w:val="24"/>
          <w:szCs w:val="24"/>
        </w:rPr>
        <w:t>liên</w:t>
      </w:r>
      <w:proofErr w:type="spellEnd"/>
      <w:r w:rsidR="00A0072E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0072E" w:rsidRPr="001E08A9">
        <w:rPr>
          <w:rFonts w:ascii="Times New Roman" w:hAnsi="Times New Roman"/>
          <w:color w:val="000000" w:themeColor="text1"/>
          <w:sz w:val="24"/>
          <w:szCs w:val="24"/>
        </w:rPr>
        <w:t>quan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và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các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tài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liệu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cần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thiết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để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hỗ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trợ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cho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đơn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vị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tư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vấn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được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lựa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chọn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để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đơn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vị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tư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vấn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có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thể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thực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hiện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hiệu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quả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các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hoạt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động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dự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án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như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khung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chương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trình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dự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án</w:t>
      </w:r>
      <w:proofErr w:type="spellEnd"/>
      <w:r w:rsidR="00DD07A5" w:rsidRPr="001E08A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29962B8" w14:textId="77777777" w:rsidR="007F65C2" w:rsidRPr="001E08A9" w:rsidRDefault="007F65C2" w:rsidP="00D42C14">
      <w:pPr>
        <w:pStyle w:val="ListParagraph"/>
        <w:tabs>
          <w:tab w:val="left" w:pos="99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05301F4D" w14:textId="7233FF62" w:rsidR="00DD07A5" w:rsidRPr="001E08A9" w:rsidRDefault="3880F021" w:rsidP="00D42C14">
      <w:pPr>
        <w:tabs>
          <w:tab w:val="left" w:pos="990"/>
        </w:tabs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08A9">
        <w:rPr>
          <w:rFonts w:ascii="Times New Roman" w:hAnsi="Times New Roman"/>
          <w:b/>
          <w:bCs/>
          <w:sz w:val="24"/>
          <w:szCs w:val="24"/>
        </w:rPr>
        <w:t>1</w:t>
      </w:r>
      <w:r w:rsidR="009D016B">
        <w:rPr>
          <w:rFonts w:ascii="Times New Roman" w:hAnsi="Times New Roman"/>
          <w:b/>
          <w:bCs/>
          <w:sz w:val="24"/>
          <w:szCs w:val="24"/>
        </w:rPr>
        <w:t>1</w:t>
      </w:r>
      <w:r w:rsidRPr="001E08A9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Đăng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ký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Tư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vấn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sẽ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gửi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CVs,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đề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xuất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kỹ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thuật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và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đề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xuất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kinh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phí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qua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địa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chỉ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email:  </w:t>
      </w:r>
      <w:hyperlink r:id="rId11" w:history="1">
        <w:r w:rsidR="009D016B" w:rsidRPr="00293F1B">
          <w:rPr>
            <w:rStyle w:val="Hyperlink"/>
            <w:rFonts w:ascii="Times New Roman" w:hAnsi="Times New Roman"/>
            <w:b/>
            <w:bCs/>
            <w:sz w:val="24"/>
            <w:szCs w:val="24"/>
          </w:rPr>
          <w:t>vietnam.quotation@savethechildren.org</w:t>
        </w:r>
      </w:hyperlink>
      <w:r w:rsidR="00E765A5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765A5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tới</w:t>
      </w:r>
      <w:proofErr w:type="spellEnd"/>
      <w:r w:rsidR="00E765A5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SCI </w:t>
      </w:r>
      <w:proofErr w:type="spellStart"/>
      <w:r w:rsidR="00E765A5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trước</w:t>
      </w:r>
      <w:proofErr w:type="spellEnd"/>
      <w:r w:rsidR="00E765A5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17h00 </w:t>
      </w:r>
      <w:proofErr w:type="spellStart"/>
      <w:r w:rsidR="00E765A5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</w:t>
      </w:r>
      <w:proofErr w:type="spellEnd"/>
      <w:r w:rsidR="00E765A5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24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tháng</w:t>
      </w:r>
      <w:proofErr w:type="spellEnd"/>
      <w:r w:rsid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05 </w:t>
      </w:r>
      <w:proofErr w:type="spellStart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>năm</w:t>
      </w:r>
      <w:proofErr w:type="spellEnd"/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202</w:t>
      </w:r>
      <w:r w:rsidR="00A21698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5A3955DB" w:rsidRPr="001E0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</w:p>
    <w:p w14:paraId="32174CCB" w14:textId="77777777" w:rsidR="00DD07A5" w:rsidRPr="001E08A9" w:rsidRDefault="00DD07A5" w:rsidP="00D42C14">
      <w:pPr>
        <w:tabs>
          <w:tab w:val="left" w:pos="990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Danh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mục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hồ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sơ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cần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gửi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91048DB" w14:textId="37FFCB3B" w:rsidR="00DD07A5" w:rsidRPr="001E08A9" w:rsidRDefault="00DD07A5" w:rsidP="00D42C14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Hồ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sơ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năng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lực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cơ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quan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công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ty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và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bản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sao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đăng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ký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kinh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doanh</w:t>
      </w:r>
    </w:p>
    <w:p w14:paraId="42696708" w14:textId="77777777" w:rsidR="00DD07A5" w:rsidRDefault="00DD07A5" w:rsidP="00D42C14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Đề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xuất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dự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án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bao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gồm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đề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xuất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tài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chính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và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phương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án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kỹ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thuật</w:t>
      </w:r>
      <w:proofErr w:type="spellEnd"/>
    </w:p>
    <w:p w14:paraId="6411030E" w14:textId="4B3EC849" w:rsidR="009D016B" w:rsidRPr="001E08A9" w:rsidRDefault="009D016B" w:rsidP="00D42C14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Các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tài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liệu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như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yêu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cầu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trong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phần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>Yêu</w:t>
      </w:r>
      <w:proofErr w:type="spellEnd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>cầu</w:t>
      </w:r>
      <w:proofErr w:type="spellEnd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>về</w:t>
      </w:r>
      <w:proofErr w:type="spellEnd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>năng</w:t>
      </w:r>
      <w:proofErr w:type="spellEnd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>lực</w:t>
      </w:r>
      <w:proofErr w:type="spellEnd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>và</w:t>
      </w:r>
      <w:proofErr w:type="spellEnd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>kinh</w:t>
      </w:r>
      <w:proofErr w:type="spellEnd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016B">
        <w:rPr>
          <w:rFonts w:ascii="Times New Roman" w:hAnsi="Times New Roman"/>
          <w:b/>
          <w:bCs/>
          <w:color w:val="000000" w:themeColor="text1"/>
          <w:sz w:val="24"/>
          <w:szCs w:val="24"/>
        </w:rPr>
        <w:t>nghiệm</w:t>
      </w:r>
      <w:proofErr w:type="spellEnd"/>
    </w:p>
    <w:p w14:paraId="4E7FB8E0" w14:textId="267C581B" w:rsidR="00BF1748" w:rsidRPr="009D016B" w:rsidRDefault="00DD07A5" w:rsidP="009D016B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CV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của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trưởng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nhóm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E08A9">
        <w:rPr>
          <w:rFonts w:ascii="Times New Roman" w:hAnsi="Times New Roman"/>
          <w:color w:val="000000" w:themeColor="text1"/>
          <w:sz w:val="24"/>
          <w:szCs w:val="24"/>
        </w:rPr>
        <w:t>và</w:t>
      </w:r>
      <w:proofErr w:type="spellEnd"/>
      <w:r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>các</w:t>
      </w:r>
      <w:proofErr w:type="spellEnd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>thành</w:t>
      </w:r>
      <w:proofErr w:type="spellEnd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>viên</w:t>
      </w:r>
      <w:proofErr w:type="spellEnd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>trong</w:t>
      </w:r>
      <w:proofErr w:type="spellEnd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>nhóm</w:t>
      </w:r>
      <w:proofErr w:type="spellEnd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>đã</w:t>
      </w:r>
      <w:proofErr w:type="spellEnd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bao </w:t>
      </w:r>
      <w:proofErr w:type="spellStart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>gồm</w:t>
      </w:r>
      <w:proofErr w:type="spellEnd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>chữ</w:t>
      </w:r>
      <w:proofErr w:type="spellEnd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>ký</w:t>
      </w:r>
      <w:proofErr w:type="spellEnd"/>
      <w:r w:rsidR="001D4907" w:rsidRPr="001E08A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E08A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BF1748" w:rsidRPr="009D016B" w:rsidSect="00273DB4">
      <w:footerReference w:type="default" r:id="rId12"/>
      <w:type w:val="continuous"/>
      <w:pgSz w:w="11907" w:h="16840" w:code="9"/>
      <w:pgMar w:top="1134" w:right="851" w:bottom="1134" w:left="113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4B03" w14:textId="77777777" w:rsidR="003A203F" w:rsidRDefault="003A203F" w:rsidP="00586F04">
      <w:pPr>
        <w:spacing w:after="0" w:line="240" w:lineRule="auto"/>
      </w:pPr>
      <w:r>
        <w:separator/>
      </w:r>
    </w:p>
  </w:endnote>
  <w:endnote w:type="continuationSeparator" w:id="0">
    <w:p w14:paraId="3C7129BF" w14:textId="77777777" w:rsidR="003A203F" w:rsidRDefault="003A203F" w:rsidP="00586F04">
      <w:pPr>
        <w:spacing w:after="0" w:line="240" w:lineRule="auto"/>
      </w:pPr>
      <w:r>
        <w:continuationSeparator/>
      </w:r>
    </w:p>
  </w:endnote>
  <w:endnote w:type="continuationNotice" w:id="1">
    <w:p w14:paraId="38F58056" w14:textId="77777777" w:rsidR="003A203F" w:rsidRDefault="003A20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Infan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635507"/>
      <w:docPartObj>
        <w:docPartGallery w:val="Page Numbers (Bottom of Page)"/>
        <w:docPartUnique/>
      </w:docPartObj>
    </w:sdtPr>
    <w:sdtContent>
      <w:p w14:paraId="02218EC4" w14:textId="40273CDF" w:rsidR="00304DA1" w:rsidRDefault="00304DA1" w:rsidP="009438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rPr>
            <w:color w:val="2B579A"/>
          </w:rPr>
          <w:fldChar w:fldCharType="separate"/>
        </w:r>
        <w:r w:rsidR="00BB0179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E9EE" w14:textId="77777777" w:rsidR="003A203F" w:rsidRDefault="003A203F" w:rsidP="00586F04">
      <w:pPr>
        <w:spacing w:after="0" w:line="240" w:lineRule="auto"/>
      </w:pPr>
      <w:r>
        <w:separator/>
      </w:r>
    </w:p>
  </w:footnote>
  <w:footnote w:type="continuationSeparator" w:id="0">
    <w:p w14:paraId="430DF1D8" w14:textId="77777777" w:rsidR="003A203F" w:rsidRDefault="003A203F" w:rsidP="00586F04">
      <w:pPr>
        <w:spacing w:after="0" w:line="240" w:lineRule="auto"/>
      </w:pPr>
      <w:r>
        <w:continuationSeparator/>
      </w:r>
    </w:p>
  </w:footnote>
  <w:footnote w:type="continuationNotice" w:id="1">
    <w:p w14:paraId="724D6701" w14:textId="77777777" w:rsidR="003A203F" w:rsidRDefault="003A20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E0F"/>
    <w:multiLevelType w:val="hybridMultilevel"/>
    <w:tmpl w:val="BC5A4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51281"/>
    <w:multiLevelType w:val="hybridMultilevel"/>
    <w:tmpl w:val="1EC82C50"/>
    <w:lvl w:ilvl="0" w:tplc="A302FD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222"/>
    <w:multiLevelType w:val="hybridMultilevel"/>
    <w:tmpl w:val="1F0425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C562F"/>
    <w:multiLevelType w:val="hybridMultilevel"/>
    <w:tmpl w:val="0FCC88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4F6802"/>
    <w:multiLevelType w:val="hybridMultilevel"/>
    <w:tmpl w:val="B6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B7414"/>
    <w:multiLevelType w:val="hybridMultilevel"/>
    <w:tmpl w:val="DF320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14765"/>
    <w:multiLevelType w:val="hybridMultilevel"/>
    <w:tmpl w:val="DF320CF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3A09"/>
    <w:multiLevelType w:val="hybridMultilevel"/>
    <w:tmpl w:val="5A166250"/>
    <w:lvl w:ilvl="0" w:tplc="A302FD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FE6D1A"/>
    <w:multiLevelType w:val="hybridMultilevel"/>
    <w:tmpl w:val="6638D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59171E"/>
    <w:multiLevelType w:val="hybridMultilevel"/>
    <w:tmpl w:val="18CA63BA"/>
    <w:lvl w:ilvl="0" w:tplc="8C96F0FC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0314E6"/>
    <w:multiLevelType w:val="hybridMultilevel"/>
    <w:tmpl w:val="C18496BA"/>
    <w:lvl w:ilvl="0" w:tplc="8F1A537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4ED"/>
    <w:multiLevelType w:val="hybridMultilevel"/>
    <w:tmpl w:val="9CACF816"/>
    <w:lvl w:ilvl="0" w:tplc="66C886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90B08"/>
    <w:multiLevelType w:val="hybridMultilevel"/>
    <w:tmpl w:val="38600CF6"/>
    <w:lvl w:ilvl="0" w:tplc="E6BA0D50">
      <w:start w:val="1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34C2088"/>
    <w:multiLevelType w:val="hybridMultilevel"/>
    <w:tmpl w:val="948ADA2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5622DB0"/>
    <w:multiLevelType w:val="hybridMultilevel"/>
    <w:tmpl w:val="E0DE4C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F076F9"/>
    <w:multiLevelType w:val="hybridMultilevel"/>
    <w:tmpl w:val="97F8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E3CC2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8F1A537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6119"/>
    <w:multiLevelType w:val="hybridMultilevel"/>
    <w:tmpl w:val="7AAC98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4F5758"/>
    <w:multiLevelType w:val="hybridMultilevel"/>
    <w:tmpl w:val="7248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0656"/>
    <w:multiLevelType w:val="hybridMultilevel"/>
    <w:tmpl w:val="DF320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1FB9"/>
    <w:multiLevelType w:val="hybridMultilevel"/>
    <w:tmpl w:val="3CDC45D8"/>
    <w:lvl w:ilvl="0" w:tplc="BA68CB5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252B46"/>
    <w:multiLevelType w:val="hybridMultilevel"/>
    <w:tmpl w:val="AD46E15E"/>
    <w:lvl w:ilvl="0" w:tplc="A302FD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771B3"/>
    <w:multiLevelType w:val="hybridMultilevel"/>
    <w:tmpl w:val="404636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8868C5"/>
    <w:multiLevelType w:val="hybridMultilevel"/>
    <w:tmpl w:val="552E2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D3450"/>
    <w:multiLevelType w:val="hybridMultilevel"/>
    <w:tmpl w:val="66727EFA"/>
    <w:lvl w:ilvl="0" w:tplc="D64E15F2">
      <w:start w:val="1"/>
      <w:numFmt w:val="decimal"/>
      <w:lvlText w:val="%1."/>
      <w:lvlJc w:val="left"/>
      <w:pPr>
        <w:ind w:left="720" w:hanging="360"/>
      </w:pPr>
    </w:lvl>
    <w:lvl w:ilvl="1" w:tplc="450E9476">
      <w:start w:val="1"/>
      <w:numFmt w:val="decimal"/>
      <w:lvlText w:val="•"/>
      <w:lvlJc w:val="left"/>
      <w:pPr>
        <w:ind w:left="1440" w:hanging="360"/>
      </w:pPr>
    </w:lvl>
    <w:lvl w:ilvl="2" w:tplc="11009DA0">
      <w:start w:val="1"/>
      <w:numFmt w:val="lowerRoman"/>
      <w:lvlText w:val="%3."/>
      <w:lvlJc w:val="right"/>
      <w:pPr>
        <w:ind w:left="2160" w:hanging="180"/>
      </w:pPr>
    </w:lvl>
    <w:lvl w:ilvl="3" w:tplc="94B8D98E">
      <w:start w:val="1"/>
      <w:numFmt w:val="decimal"/>
      <w:lvlText w:val="%4."/>
      <w:lvlJc w:val="left"/>
      <w:pPr>
        <w:ind w:left="2880" w:hanging="360"/>
      </w:pPr>
    </w:lvl>
    <w:lvl w:ilvl="4" w:tplc="D9924006">
      <w:start w:val="1"/>
      <w:numFmt w:val="lowerLetter"/>
      <w:lvlText w:val="%5."/>
      <w:lvlJc w:val="left"/>
      <w:pPr>
        <w:ind w:left="3600" w:hanging="360"/>
      </w:pPr>
    </w:lvl>
    <w:lvl w:ilvl="5" w:tplc="B5CE1630">
      <w:start w:val="1"/>
      <w:numFmt w:val="lowerRoman"/>
      <w:lvlText w:val="%6."/>
      <w:lvlJc w:val="right"/>
      <w:pPr>
        <w:ind w:left="4320" w:hanging="180"/>
      </w:pPr>
    </w:lvl>
    <w:lvl w:ilvl="6" w:tplc="9E163ECE">
      <w:start w:val="1"/>
      <w:numFmt w:val="decimal"/>
      <w:lvlText w:val="%7."/>
      <w:lvlJc w:val="left"/>
      <w:pPr>
        <w:ind w:left="5040" w:hanging="360"/>
      </w:pPr>
    </w:lvl>
    <w:lvl w:ilvl="7" w:tplc="BA3E6F92">
      <w:start w:val="1"/>
      <w:numFmt w:val="lowerLetter"/>
      <w:lvlText w:val="%8."/>
      <w:lvlJc w:val="left"/>
      <w:pPr>
        <w:ind w:left="5760" w:hanging="360"/>
      </w:pPr>
    </w:lvl>
    <w:lvl w:ilvl="8" w:tplc="A082259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355AF"/>
    <w:multiLevelType w:val="hybridMultilevel"/>
    <w:tmpl w:val="CC405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14EC4"/>
    <w:multiLevelType w:val="hybridMultilevel"/>
    <w:tmpl w:val="D8ACF6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14C0978"/>
    <w:multiLevelType w:val="hybridMultilevel"/>
    <w:tmpl w:val="C4E05A5E"/>
    <w:lvl w:ilvl="0" w:tplc="A302FD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36F0AC0"/>
    <w:multiLevelType w:val="hybridMultilevel"/>
    <w:tmpl w:val="186AE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966E3"/>
    <w:multiLevelType w:val="hybridMultilevel"/>
    <w:tmpl w:val="E86AD3B6"/>
    <w:lvl w:ilvl="0" w:tplc="A302FD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108BC"/>
    <w:multiLevelType w:val="hybridMultilevel"/>
    <w:tmpl w:val="9710A7CE"/>
    <w:lvl w:ilvl="0" w:tplc="A302FD2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C8D68BD"/>
    <w:multiLevelType w:val="hybridMultilevel"/>
    <w:tmpl w:val="6A384144"/>
    <w:lvl w:ilvl="0" w:tplc="D7C65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123398"/>
    <w:multiLevelType w:val="hybridMultilevel"/>
    <w:tmpl w:val="DF320CF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84D75"/>
    <w:multiLevelType w:val="hybridMultilevel"/>
    <w:tmpl w:val="ADD67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F7AA0"/>
    <w:multiLevelType w:val="hybridMultilevel"/>
    <w:tmpl w:val="552E2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4045E"/>
    <w:multiLevelType w:val="hybridMultilevel"/>
    <w:tmpl w:val="81B45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2B0CDD"/>
    <w:multiLevelType w:val="hybridMultilevel"/>
    <w:tmpl w:val="FDE6F08C"/>
    <w:lvl w:ilvl="0" w:tplc="A302FD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75215"/>
    <w:multiLevelType w:val="hybridMultilevel"/>
    <w:tmpl w:val="DF320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502AD"/>
    <w:multiLevelType w:val="hybridMultilevel"/>
    <w:tmpl w:val="DF320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70C91"/>
    <w:multiLevelType w:val="hybridMultilevel"/>
    <w:tmpl w:val="DA06BECE"/>
    <w:lvl w:ilvl="0" w:tplc="A2FC13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9528D"/>
    <w:multiLevelType w:val="hybridMultilevel"/>
    <w:tmpl w:val="88721520"/>
    <w:lvl w:ilvl="0" w:tplc="A302FD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87D34"/>
    <w:multiLevelType w:val="hybridMultilevel"/>
    <w:tmpl w:val="FE442D7C"/>
    <w:lvl w:ilvl="0" w:tplc="BED2FDC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B45050"/>
    <w:multiLevelType w:val="hybridMultilevel"/>
    <w:tmpl w:val="DF320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F1746"/>
    <w:multiLevelType w:val="hybridMultilevel"/>
    <w:tmpl w:val="8E46A754"/>
    <w:lvl w:ilvl="0" w:tplc="D518BB80">
      <w:start w:val="1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BFE1A98"/>
    <w:multiLevelType w:val="hybridMultilevel"/>
    <w:tmpl w:val="DF320CF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433B5"/>
    <w:multiLevelType w:val="hybridMultilevel"/>
    <w:tmpl w:val="C7103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006517">
    <w:abstractNumId w:val="23"/>
  </w:num>
  <w:num w:numId="2" w16cid:durableId="985821406">
    <w:abstractNumId w:val="24"/>
  </w:num>
  <w:num w:numId="3" w16cid:durableId="584801153">
    <w:abstractNumId w:val="17"/>
  </w:num>
  <w:num w:numId="4" w16cid:durableId="1452435737">
    <w:abstractNumId w:val="15"/>
  </w:num>
  <w:num w:numId="5" w16cid:durableId="1010138761">
    <w:abstractNumId w:val="29"/>
  </w:num>
  <w:num w:numId="6" w16cid:durableId="540678783">
    <w:abstractNumId w:val="11"/>
  </w:num>
  <w:num w:numId="7" w16cid:durableId="1047490878">
    <w:abstractNumId w:val="9"/>
  </w:num>
  <w:num w:numId="8" w16cid:durableId="336663856">
    <w:abstractNumId w:val="0"/>
  </w:num>
  <w:num w:numId="9" w16cid:durableId="174074623">
    <w:abstractNumId w:val="30"/>
  </w:num>
  <w:num w:numId="10" w16cid:durableId="1678269155">
    <w:abstractNumId w:val="38"/>
  </w:num>
  <w:num w:numId="11" w16cid:durableId="896824280">
    <w:abstractNumId w:val="19"/>
  </w:num>
  <w:num w:numId="12" w16cid:durableId="103500889">
    <w:abstractNumId w:val="2"/>
  </w:num>
  <w:num w:numId="13" w16cid:durableId="332416068">
    <w:abstractNumId w:val="16"/>
  </w:num>
  <w:num w:numId="14" w16cid:durableId="697464698">
    <w:abstractNumId w:val="8"/>
  </w:num>
  <w:num w:numId="15" w16cid:durableId="155346433">
    <w:abstractNumId w:val="25"/>
  </w:num>
  <w:num w:numId="16" w16cid:durableId="240066620">
    <w:abstractNumId w:val="13"/>
  </w:num>
  <w:num w:numId="17" w16cid:durableId="1378697259">
    <w:abstractNumId w:val="12"/>
  </w:num>
  <w:num w:numId="18" w16cid:durableId="345332232">
    <w:abstractNumId w:val="42"/>
  </w:num>
  <w:num w:numId="19" w16cid:durableId="309871118">
    <w:abstractNumId w:val="3"/>
  </w:num>
  <w:num w:numId="20" w16cid:durableId="321391164">
    <w:abstractNumId w:val="36"/>
  </w:num>
  <w:num w:numId="21" w16cid:durableId="1414012508">
    <w:abstractNumId w:val="7"/>
  </w:num>
  <w:num w:numId="22" w16cid:durableId="901645590">
    <w:abstractNumId w:val="1"/>
  </w:num>
  <w:num w:numId="23" w16cid:durableId="669986744">
    <w:abstractNumId w:val="20"/>
  </w:num>
  <w:num w:numId="24" w16cid:durableId="1013187932">
    <w:abstractNumId w:val="26"/>
  </w:num>
  <w:num w:numId="25" w16cid:durableId="141427539">
    <w:abstractNumId w:val="18"/>
  </w:num>
  <w:num w:numId="26" w16cid:durableId="1795098431">
    <w:abstractNumId w:val="28"/>
  </w:num>
  <w:num w:numId="27" w16cid:durableId="1302032232">
    <w:abstractNumId w:val="40"/>
  </w:num>
  <w:num w:numId="28" w16cid:durableId="2113086330">
    <w:abstractNumId w:val="5"/>
  </w:num>
  <w:num w:numId="29" w16cid:durableId="349138454">
    <w:abstractNumId w:val="14"/>
  </w:num>
  <w:num w:numId="30" w16cid:durableId="1331642977">
    <w:abstractNumId w:val="4"/>
  </w:num>
  <w:num w:numId="31" w16cid:durableId="450709278">
    <w:abstractNumId w:val="21"/>
  </w:num>
  <w:num w:numId="32" w16cid:durableId="1783762689">
    <w:abstractNumId w:val="44"/>
  </w:num>
  <w:num w:numId="33" w16cid:durableId="124543846">
    <w:abstractNumId w:val="33"/>
  </w:num>
  <w:num w:numId="34" w16cid:durableId="162668260">
    <w:abstractNumId w:val="22"/>
  </w:num>
  <w:num w:numId="35" w16cid:durableId="1257400274">
    <w:abstractNumId w:val="27"/>
  </w:num>
  <w:num w:numId="36" w16cid:durableId="451360230">
    <w:abstractNumId w:val="10"/>
  </w:num>
  <w:num w:numId="37" w16cid:durableId="446387810">
    <w:abstractNumId w:val="35"/>
  </w:num>
  <w:num w:numId="38" w16cid:durableId="289481058">
    <w:abstractNumId w:val="39"/>
  </w:num>
  <w:num w:numId="39" w16cid:durableId="1425418444">
    <w:abstractNumId w:val="37"/>
  </w:num>
  <w:num w:numId="40" w16cid:durableId="1199392385">
    <w:abstractNumId w:val="41"/>
  </w:num>
  <w:num w:numId="41" w16cid:durableId="379476873">
    <w:abstractNumId w:val="31"/>
  </w:num>
  <w:num w:numId="42" w16cid:durableId="1693721498">
    <w:abstractNumId w:val="43"/>
  </w:num>
  <w:num w:numId="43" w16cid:durableId="977958922">
    <w:abstractNumId w:val="6"/>
  </w:num>
  <w:num w:numId="44" w16cid:durableId="951590959">
    <w:abstractNumId w:val="34"/>
  </w:num>
  <w:num w:numId="45" w16cid:durableId="1232888920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88"/>
    <w:rsid w:val="000017EC"/>
    <w:rsid w:val="000063E2"/>
    <w:rsid w:val="00012233"/>
    <w:rsid w:val="00012833"/>
    <w:rsid w:val="000140B2"/>
    <w:rsid w:val="000154B3"/>
    <w:rsid w:val="000254CC"/>
    <w:rsid w:val="000357CD"/>
    <w:rsid w:val="00036168"/>
    <w:rsid w:val="000371D7"/>
    <w:rsid w:val="00040933"/>
    <w:rsid w:val="000413E1"/>
    <w:rsid w:val="0004367D"/>
    <w:rsid w:val="000438C1"/>
    <w:rsid w:val="00046E4D"/>
    <w:rsid w:val="000514A7"/>
    <w:rsid w:val="0005254C"/>
    <w:rsid w:val="00057FAD"/>
    <w:rsid w:val="00062D0B"/>
    <w:rsid w:val="00062E01"/>
    <w:rsid w:val="00062E34"/>
    <w:rsid w:val="00063DEF"/>
    <w:rsid w:val="000641CD"/>
    <w:rsid w:val="00066DFE"/>
    <w:rsid w:val="0007300D"/>
    <w:rsid w:val="00073C4C"/>
    <w:rsid w:val="00082B86"/>
    <w:rsid w:val="0009167F"/>
    <w:rsid w:val="000916AF"/>
    <w:rsid w:val="00093FFA"/>
    <w:rsid w:val="000A34DA"/>
    <w:rsid w:val="000A4890"/>
    <w:rsid w:val="000C218C"/>
    <w:rsid w:val="000C3A71"/>
    <w:rsid w:val="000D514D"/>
    <w:rsid w:val="000E06BF"/>
    <w:rsid w:val="000E5CFB"/>
    <w:rsid w:val="000E6C85"/>
    <w:rsid w:val="000E7BF0"/>
    <w:rsid w:val="000F3E18"/>
    <w:rsid w:val="000F70DE"/>
    <w:rsid w:val="000F7D73"/>
    <w:rsid w:val="00101308"/>
    <w:rsid w:val="001036E9"/>
    <w:rsid w:val="001046E9"/>
    <w:rsid w:val="001049BF"/>
    <w:rsid w:val="001055AC"/>
    <w:rsid w:val="00105AC1"/>
    <w:rsid w:val="00105F82"/>
    <w:rsid w:val="001060F8"/>
    <w:rsid w:val="00110613"/>
    <w:rsid w:val="00112BCC"/>
    <w:rsid w:val="00113563"/>
    <w:rsid w:val="001140AC"/>
    <w:rsid w:val="00117E4D"/>
    <w:rsid w:val="0011B0EB"/>
    <w:rsid w:val="00120C40"/>
    <w:rsid w:val="00120F05"/>
    <w:rsid w:val="00121BAB"/>
    <w:rsid w:val="001266F8"/>
    <w:rsid w:val="0013102C"/>
    <w:rsid w:val="00134134"/>
    <w:rsid w:val="001408DB"/>
    <w:rsid w:val="001428A0"/>
    <w:rsid w:val="00142990"/>
    <w:rsid w:val="0014389C"/>
    <w:rsid w:val="001450BE"/>
    <w:rsid w:val="00145F98"/>
    <w:rsid w:val="00150BEE"/>
    <w:rsid w:val="00150D48"/>
    <w:rsid w:val="0015149B"/>
    <w:rsid w:val="001574F7"/>
    <w:rsid w:val="00157E62"/>
    <w:rsid w:val="0016193C"/>
    <w:rsid w:val="001626CF"/>
    <w:rsid w:val="001647D5"/>
    <w:rsid w:val="00165CFE"/>
    <w:rsid w:val="00165F54"/>
    <w:rsid w:val="00167597"/>
    <w:rsid w:val="00170306"/>
    <w:rsid w:val="00171025"/>
    <w:rsid w:val="00171ACC"/>
    <w:rsid w:val="00172326"/>
    <w:rsid w:val="00172C4D"/>
    <w:rsid w:val="00173513"/>
    <w:rsid w:val="00177DAE"/>
    <w:rsid w:val="0018193A"/>
    <w:rsid w:val="00181F79"/>
    <w:rsid w:val="0018522F"/>
    <w:rsid w:val="001878AB"/>
    <w:rsid w:val="00194968"/>
    <w:rsid w:val="00195924"/>
    <w:rsid w:val="0019B6EF"/>
    <w:rsid w:val="001A452C"/>
    <w:rsid w:val="001A601E"/>
    <w:rsid w:val="001A7405"/>
    <w:rsid w:val="001B69B1"/>
    <w:rsid w:val="001C2C21"/>
    <w:rsid w:val="001C4A60"/>
    <w:rsid w:val="001C7066"/>
    <w:rsid w:val="001D260E"/>
    <w:rsid w:val="001D4907"/>
    <w:rsid w:val="001D517F"/>
    <w:rsid w:val="001D697B"/>
    <w:rsid w:val="001D6DD8"/>
    <w:rsid w:val="001E0877"/>
    <w:rsid w:val="001E08A9"/>
    <w:rsid w:val="001E0938"/>
    <w:rsid w:val="001E1F40"/>
    <w:rsid w:val="001E4C3E"/>
    <w:rsid w:val="001F1FC9"/>
    <w:rsid w:val="001F2E60"/>
    <w:rsid w:val="001F461B"/>
    <w:rsid w:val="001F4829"/>
    <w:rsid w:val="001F7B06"/>
    <w:rsid w:val="00202E95"/>
    <w:rsid w:val="0020318B"/>
    <w:rsid w:val="00204251"/>
    <w:rsid w:val="00210325"/>
    <w:rsid w:val="0021469B"/>
    <w:rsid w:val="0021590E"/>
    <w:rsid w:val="00216A88"/>
    <w:rsid w:val="0021726B"/>
    <w:rsid w:val="0022345C"/>
    <w:rsid w:val="002337C8"/>
    <w:rsid w:val="00237B9C"/>
    <w:rsid w:val="00238891"/>
    <w:rsid w:val="0024555F"/>
    <w:rsid w:val="00245743"/>
    <w:rsid w:val="00247423"/>
    <w:rsid w:val="00253C66"/>
    <w:rsid w:val="002559C3"/>
    <w:rsid w:val="00256A91"/>
    <w:rsid w:val="002634D1"/>
    <w:rsid w:val="00264A24"/>
    <w:rsid w:val="0027003F"/>
    <w:rsid w:val="00270359"/>
    <w:rsid w:val="00273DB4"/>
    <w:rsid w:val="0027439C"/>
    <w:rsid w:val="002757D2"/>
    <w:rsid w:val="0027750F"/>
    <w:rsid w:val="00277537"/>
    <w:rsid w:val="00280711"/>
    <w:rsid w:val="0028111E"/>
    <w:rsid w:val="00281D99"/>
    <w:rsid w:val="00282E8D"/>
    <w:rsid w:val="002849D7"/>
    <w:rsid w:val="00285959"/>
    <w:rsid w:val="002921D1"/>
    <w:rsid w:val="002925A6"/>
    <w:rsid w:val="002941FE"/>
    <w:rsid w:val="002A03A0"/>
    <w:rsid w:val="002A1300"/>
    <w:rsid w:val="002A5856"/>
    <w:rsid w:val="002B2666"/>
    <w:rsid w:val="002B4F41"/>
    <w:rsid w:val="002B5373"/>
    <w:rsid w:val="002B55B6"/>
    <w:rsid w:val="002B7539"/>
    <w:rsid w:val="002C5A16"/>
    <w:rsid w:val="002C6004"/>
    <w:rsid w:val="002C7CA3"/>
    <w:rsid w:val="002E228B"/>
    <w:rsid w:val="002E3AAF"/>
    <w:rsid w:val="002E5C59"/>
    <w:rsid w:val="002F0010"/>
    <w:rsid w:val="002F0B6F"/>
    <w:rsid w:val="002F0EB0"/>
    <w:rsid w:val="002F4995"/>
    <w:rsid w:val="0030022E"/>
    <w:rsid w:val="00302637"/>
    <w:rsid w:val="00303A24"/>
    <w:rsid w:val="003046BC"/>
    <w:rsid w:val="00304DA1"/>
    <w:rsid w:val="00310479"/>
    <w:rsid w:val="0031110E"/>
    <w:rsid w:val="00314A86"/>
    <w:rsid w:val="00316085"/>
    <w:rsid w:val="00317615"/>
    <w:rsid w:val="00320668"/>
    <w:rsid w:val="00320E5B"/>
    <w:rsid w:val="003213F9"/>
    <w:rsid w:val="003278E5"/>
    <w:rsid w:val="0033014E"/>
    <w:rsid w:val="00330918"/>
    <w:rsid w:val="00331517"/>
    <w:rsid w:val="003359AB"/>
    <w:rsid w:val="00340245"/>
    <w:rsid w:val="00342B11"/>
    <w:rsid w:val="003434CD"/>
    <w:rsid w:val="003452B2"/>
    <w:rsid w:val="00352E8E"/>
    <w:rsid w:val="00355D4F"/>
    <w:rsid w:val="00361738"/>
    <w:rsid w:val="00362EBB"/>
    <w:rsid w:val="00363A20"/>
    <w:rsid w:val="00364747"/>
    <w:rsid w:val="003665F7"/>
    <w:rsid w:val="003711CB"/>
    <w:rsid w:val="00380492"/>
    <w:rsid w:val="00383CF8"/>
    <w:rsid w:val="00386883"/>
    <w:rsid w:val="00386F7E"/>
    <w:rsid w:val="0038706D"/>
    <w:rsid w:val="00392451"/>
    <w:rsid w:val="0039529C"/>
    <w:rsid w:val="00396DC1"/>
    <w:rsid w:val="00397791"/>
    <w:rsid w:val="003A0561"/>
    <w:rsid w:val="003A203F"/>
    <w:rsid w:val="003A425B"/>
    <w:rsid w:val="003A479F"/>
    <w:rsid w:val="003B30EC"/>
    <w:rsid w:val="003B404A"/>
    <w:rsid w:val="003B5D34"/>
    <w:rsid w:val="003C1A34"/>
    <w:rsid w:val="003C25EC"/>
    <w:rsid w:val="003D5214"/>
    <w:rsid w:val="003D74A3"/>
    <w:rsid w:val="003E1822"/>
    <w:rsid w:val="003E455A"/>
    <w:rsid w:val="003E7F31"/>
    <w:rsid w:val="003F35F4"/>
    <w:rsid w:val="003F37F9"/>
    <w:rsid w:val="003F5F3B"/>
    <w:rsid w:val="003F63FA"/>
    <w:rsid w:val="004019B4"/>
    <w:rsid w:val="00401C73"/>
    <w:rsid w:val="00402FAB"/>
    <w:rsid w:val="00403468"/>
    <w:rsid w:val="0040467E"/>
    <w:rsid w:val="004048D9"/>
    <w:rsid w:val="00404AA4"/>
    <w:rsid w:val="0041378B"/>
    <w:rsid w:val="004140C2"/>
    <w:rsid w:val="004144AD"/>
    <w:rsid w:val="00415311"/>
    <w:rsid w:val="00416B95"/>
    <w:rsid w:val="00417AED"/>
    <w:rsid w:val="00420F16"/>
    <w:rsid w:val="0042125F"/>
    <w:rsid w:val="00423C85"/>
    <w:rsid w:val="00433572"/>
    <w:rsid w:val="00433B98"/>
    <w:rsid w:val="0044002A"/>
    <w:rsid w:val="0044411C"/>
    <w:rsid w:val="00444C50"/>
    <w:rsid w:val="00445224"/>
    <w:rsid w:val="00446676"/>
    <w:rsid w:val="004466AF"/>
    <w:rsid w:val="004474E2"/>
    <w:rsid w:val="00452F23"/>
    <w:rsid w:val="0045318A"/>
    <w:rsid w:val="0045344B"/>
    <w:rsid w:val="0045697E"/>
    <w:rsid w:val="0046082D"/>
    <w:rsid w:val="00462BA9"/>
    <w:rsid w:val="00467957"/>
    <w:rsid w:val="004727F5"/>
    <w:rsid w:val="0048056F"/>
    <w:rsid w:val="00480E71"/>
    <w:rsid w:val="004856AF"/>
    <w:rsid w:val="004871ED"/>
    <w:rsid w:val="004910B4"/>
    <w:rsid w:val="004935CD"/>
    <w:rsid w:val="004957C1"/>
    <w:rsid w:val="004974CB"/>
    <w:rsid w:val="00497D41"/>
    <w:rsid w:val="004A4392"/>
    <w:rsid w:val="004B0E8F"/>
    <w:rsid w:val="004B2076"/>
    <w:rsid w:val="004B28F0"/>
    <w:rsid w:val="004B438B"/>
    <w:rsid w:val="004B7E1C"/>
    <w:rsid w:val="004C09C3"/>
    <w:rsid w:val="004C1283"/>
    <w:rsid w:val="004C1367"/>
    <w:rsid w:val="004C66FA"/>
    <w:rsid w:val="004D2465"/>
    <w:rsid w:val="004D24D3"/>
    <w:rsid w:val="004D792E"/>
    <w:rsid w:val="004E2511"/>
    <w:rsid w:val="004E7489"/>
    <w:rsid w:val="004F236F"/>
    <w:rsid w:val="004F2DCF"/>
    <w:rsid w:val="004F3533"/>
    <w:rsid w:val="004F421E"/>
    <w:rsid w:val="004F48EC"/>
    <w:rsid w:val="00500227"/>
    <w:rsid w:val="005004D1"/>
    <w:rsid w:val="00515D1F"/>
    <w:rsid w:val="00524939"/>
    <w:rsid w:val="00524F32"/>
    <w:rsid w:val="00535A50"/>
    <w:rsid w:val="00537152"/>
    <w:rsid w:val="005421D6"/>
    <w:rsid w:val="005444D3"/>
    <w:rsid w:val="00557821"/>
    <w:rsid w:val="00557B40"/>
    <w:rsid w:val="0056314D"/>
    <w:rsid w:val="00563A2C"/>
    <w:rsid w:val="0056492B"/>
    <w:rsid w:val="0057167C"/>
    <w:rsid w:val="00571CD1"/>
    <w:rsid w:val="00574DBB"/>
    <w:rsid w:val="005808B0"/>
    <w:rsid w:val="00586F04"/>
    <w:rsid w:val="005875D0"/>
    <w:rsid w:val="00591C47"/>
    <w:rsid w:val="00593F09"/>
    <w:rsid w:val="00594D36"/>
    <w:rsid w:val="005A5951"/>
    <w:rsid w:val="005B6969"/>
    <w:rsid w:val="005C63A8"/>
    <w:rsid w:val="005D1A45"/>
    <w:rsid w:val="005D534E"/>
    <w:rsid w:val="005E1D65"/>
    <w:rsid w:val="006016AF"/>
    <w:rsid w:val="0060296D"/>
    <w:rsid w:val="00604136"/>
    <w:rsid w:val="006047A1"/>
    <w:rsid w:val="00610045"/>
    <w:rsid w:val="006134F5"/>
    <w:rsid w:val="006155FB"/>
    <w:rsid w:val="00627069"/>
    <w:rsid w:val="00627FB2"/>
    <w:rsid w:val="00630CF1"/>
    <w:rsid w:val="00633B8C"/>
    <w:rsid w:val="00641062"/>
    <w:rsid w:val="0064206D"/>
    <w:rsid w:val="00646958"/>
    <w:rsid w:val="00651D3F"/>
    <w:rsid w:val="0066671A"/>
    <w:rsid w:val="0066786C"/>
    <w:rsid w:val="00667E97"/>
    <w:rsid w:val="00673D44"/>
    <w:rsid w:val="0067569B"/>
    <w:rsid w:val="00675770"/>
    <w:rsid w:val="00682F48"/>
    <w:rsid w:val="00686F0F"/>
    <w:rsid w:val="006929A3"/>
    <w:rsid w:val="0069311F"/>
    <w:rsid w:val="0069588E"/>
    <w:rsid w:val="006A19A3"/>
    <w:rsid w:val="006A369B"/>
    <w:rsid w:val="006B0993"/>
    <w:rsid w:val="006B1F49"/>
    <w:rsid w:val="006B2671"/>
    <w:rsid w:val="006B2F3A"/>
    <w:rsid w:val="006B71E5"/>
    <w:rsid w:val="006B757A"/>
    <w:rsid w:val="006C5027"/>
    <w:rsid w:val="006C610D"/>
    <w:rsid w:val="006C6427"/>
    <w:rsid w:val="006C6D81"/>
    <w:rsid w:val="006C7B48"/>
    <w:rsid w:val="006D3E8D"/>
    <w:rsid w:val="006D4A7A"/>
    <w:rsid w:val="006D56AB"/>
    <w:rsid w:val="006D5747"/>
    <w:rsid w:val="006D62EF"/>
    <w:rsid w:val="006D6314"/>
    <w:rsid w:val="006E0DC0"/>
    <w:rsid w:val="006E0F6B"/>
    <w:rsid w:val="006E2C0A"/>
    <w:rsid w:val="006E3B6D"/>
    <w:rsid w:val="006E4D6F"/>
    <w:rsid w:val="006F3394"/>
    <w:rsid w:val="00700F4B"/>
    <w:rsid w:val="00704ADE"/>
    <w:rsid w:val="00706E2E"/>
    <w:rsid w:val="00706E50"/>
    <w:rsid w:val="00710801"/>
    <w:rsid w:val="007112FF"/>
    <w:rsid w:val="0071147A"/>
    <w:rsid w:val="0071479B"/>
    <w:rsid w:val="00716A4A"/>
    <w:rsid w:val="00717EB5"/>
    <w:rsid w:val="00724459"/>
    <w:rsid w:val="007244F9"/>
    <w:rsid w:val="0072457D"/>
    <w:rsid w:val="00724D82"/>
    <w:rsid w:val="00731A69"/>
    <w:rsid w:val="007321EA"/>
    <w:rsid w:val="00737B39"/>
    <w:rsid w:val="007411B0"/>
    <w:rsid w:val="00742099"/>
    <w:rsid w:val="00742D08"/>
    <w:rsid w:val="007445C9"/>
    <w:rsid w:val="0074638D"/>
    <w:rsid w:val="0074708E"/>
    <w:rsid w:val="007473B4"/>
    <w:rsid w:val="00747E49"/>
    <w:rsid w:val="00747FEB"/>
    <w:rsid w:val="007517A2"/>
    <w:rsid w:val="00755CC6"/>
    <w:rsid w:val="00755FCE"/>
    <w:rsid w:val="00756674"/>
    <w:rsid w:val="00764032"/>
    <w:rsid w:val="00767090"/>
    <w:rsid w:val="0077442B"/>
    <w:rsid w:val="00774D64"/>
    <w:rsid w:val="00776038"/>
    <w:rsid w:val="00780836"/>
    <w:rsid w:val="0078162F"/>
    <w:rsid w:val="0078319D"/>
    <w:rsid w:val="00784755"/>
    <w:rsid w:val="00787BFF"/>
    <w:rsid w:val="00794F64"/>
    <w:rsid w:val="00796828"/>
    <w:rsid w:val="00797291"/>
    <w:rsid w:val="007A195F"/>
    <w:rsid w:val="007A3C2B"/>
    <w:rsid w:val="007A6761"/>
    <w:rsid w:val="007A7998"/>
    <w:rsid w:val="007B0C6A"/>
    <w:rsid w:val="007B67EC"/>
    <w:rsid w:val="007B7199"/>
    <w:rsid w:val="007B7BAE"/>
    <w:rsid w:val="007C1733"/>
    <w:rsid w:val="007C240B"/>
    <w:rsid w:val="007C361C"/>
    <w:rsid w:val="007C5BBA"/>
    <w:rsid w:val="007D18FE"/>
    <w:rsid w:val="007D62EC"/>
    <w:rsid w:val="007D7053"/>
    <w:rsid w:val="007D78ED"/>
    <w:rsid w:val="007E009F"/>
    <w:rsid w:val="007E0BB3"/>
    <w:rsid w:val="007E16C7"/>
    <w:rsid w:val="007E1A45"/>
    <w:rsid w:val="007E22E9"/>
    <w:rsid w:val="007E5765"/>
    <w:rsid w:val="007F1254"/>
    <w:rsid w:val="007F1790"/>
    <w:rsid w:val="007F5C32"/>
    <w:rsid w:val="007F6527"/>
    <w:rsid w:val="007F65C2"/>
    <w:rsid w:val="0080132C"/>
    <w:rsid w:val="00803D43"/>
    <w:rsid w:val="00804376"/>
    <w:rsid w:val="008046A6"/>
    <w:rsid w:val="00806D4B"/>
    <w:rsid w:val="0081390E"/>
    <w:rsid w:val="00820C1D"/>
    <w:rsid w:val="008225F9"/>
    <w:rsid w:val="008347B9"/>
    <w:rsid w:val="00836A40"/>
    <w:rsid w:val="00840E5D"/>
    <w:rsid w:val="00840E88"/>
    <w:rsid w:val="008417CB"/>
    <w:rsid w:val="00841C71"/>
    <w:rsid w:val="0085193D"/>
    <w:rsid w:val="00854357"/>
    <w:rsid w:val="00854D2A"/>
    <w:rsid w:val="008558AA"/>
    <w:rsid w:val="008558EA"/>
    <w:rsid w:val="00857BA2"/>
    <w:rsid w:val="00862D29"/>
    <w:rsid w:val="00863D90"/>
    <w:rsid w:val="00865761"/>
    <w:rsid w:val="0086778D"/>
    <w:rsid w:val="008704DC"/>
    <w:rsid w:val="00873D24"/>
    <w:rsid w:val="00875EC2"/>
    <w:rsid w:val="00881F00"/>
    <w:rsid w:val="008871E8"/>
    <w:rsid w:val="008920A5"/>
    <w:rsid w:val="00895CFD"/>
    <w:rsid w:val="00897FB1"/>
    <w:rsid w:val="008A2886"/>
    <w:rsid w:val="008A33BC"/>
    <w:rsid w:val="008A5124"/>
    <w:rsid w:val="008B504D"/>
    <w:rsid w:val="008B53FB"/>
    <w:rsid w:val="008C450F"/>
    <w:rsid w:val="008C4764"/>
    <w:rsid w:val="008C746F"/>
    <w:rsid w:val="008D0BA2"/>
    <w:rsid w:val="008D5337"/>
    <w:rsid w:val="008E2130"/>
    <w:rsid w:val="008E4EE9"/>
    <w:rsid w:val="008E5920"/>
    <w:rsid w:val="008E70F8"/>
    <w:rsid w:val="008F23F5"/>
    <w:rsid w:val="008F3274"/>
    <w:rsid w:val="008F4411"/>
    <w:rsid w:val="008F6FEE"/>
    <w:rsid w:val="0090043B"/>
    <w:rsid w:val="00900A5D"/>
    <w:rsid w:val="00900FC3"/>
    <w:rsid w:val="00901D03"/>
    <w:rsid w:val="0090539D"/>
    <w:rsid w:val="00906DA0"/>
    <w:rsid w:val="00912DB2"/>
    <w:rsid w:val="0091390B"/>
    <w:rsid w:val="00916378"/>
    <w:rsid w:val="00917318"/>
    <w:rsid w:val="00925235"/>
    <w:rsid w:val="00931DF8"/>
    <w:rsid w:val="00934247"/>
    <w:rsid w:val="00937359"/>
    <w:rsid w:val="009417F4"/>
    <w:rsid w:val="009438C4"/>
    <w:rsid w:val="00943DFF"/>
    <w:rsid w:val="0094487C"/>
    <w:rsid w:val="009454DF"/>
    <w:rsid w:val="00947CD7"/>
    <w:rsid w:val="00952357"/>
    <w:rsid w:val="009535D8"/>
    <w:rsid w:val="0095FDF7"/>
    <w:rsid w:val="0096035D"/>
    <w:rsid w:val="00960D04"/>
    <w:rsid w:val="00963C9F"/>
    <w:rsid w:val="0096502C"/>
    <w:rsid w:val="009678B4"/>
    <w:rsid w:val="0097165A"/>
    <w:rsid w:val="00972C8B"/>
    <w:rsid w:val="00975EA0"/>
    <w:rsid w:val="0098053E"/>
    <w:rsid w:val="009818C4"/>
    <w:rsid w:val="00983C34"/>
    <w:rsid w:val="0098442B"/>
    <w:rsid w:val="00986F60"/>
    <w:rsid w:val="00991852"/>
    <w:rsid w:val="00991B61"/>
    <w:rsid w:val="009927EF"/>
    <w:rsid w:val="00993721"/>
    <w:rsid w:val="009940FE"/>
    <w:rsid w:val="00995DA5"/>
    <w:rsid w:val="009968CE"/>
    <w:rsid w:val="00997463"/>
    <w:rsid w:val="00997B26"/>
    <w:rsid w:val="009A3F49"/>
    <w:rsid w:val="009A409A"/>
    <w:rsid w:val="009B2B93"/>
    <w:rsid w:val="009B3A5C"/>
    <w:rsid w:val="009B4129"/>
    <w:rsid w:val="009C1E38"/>
    <w:rsid w:val="009C4ABE"/>
    <w:rsid w:val="009C7E0C"/>
    <w:rsid w:val="009D016B"/>
    <w:rsid w:val="009D20AD"/>
    <w:rsid w:val="009D21D1"/>
    <w:rsid w:val="009D3738"/>
    <w:rsid w:val="009D374D"/>
    <w:rsid w:val="009E0FA5"/>
    <w:rsid w:val="009E7174"/>
    <w:rsid w:val="009E766C"/>
    <w:rsid w:val="009F1725"/>
    <w:rsid w:val="009F721F"/>
    <w:rsid w:val="009F75EA"/>
    <w:rsid w:val="009F7649"/>
    <w:rsid w:val="00A0072E"/>
    <w:rsid w:val="00A01F82"/>
    <w:rsid w:val="00A027A7"/>
    <w:rsid w:val="00A02AA0"/>
    <w:rsid w:val="00A06279"/>
    <w:rsid w:val="00A112A7"/>
    <w:rsid w:val="00A12D41"/>
    <w:rsid w:val="00A12FAD"/>
    <w:rsid w:val="00A14135"/>
    <w:rsid w:val="00A15668"/>
    <w:rsid w:val="00A21698"/>
    <w:rsid w:val="00A22EC2"/>
    <w:rsid w:val="00A2623B"/>
    <w:rsid w:val="00A3036E"/>
    <w:rsid w:val="00A3094F"/>
    <w:rsid w:val="00A35F9C"/>
    <w:rsid w:val="00A3690A"/>
    <w:rsid w:val="00A413A9"/>
    <w:rsid w:val="00A43009"/>
    <w:rsid w:val="00A46E95"/>
    <w:rsid w:val="00A51064"/>
    <w:rsid w:val="00A515F8"/>
    <w:rsid w:val="00A528AA"/>
    <w:rsid w:val="00A529D6"/>
    <w:rsid w:val="00A53E8B"/>
    <w:rsid w:val="00A57219"/>
    <w:rsid w:val="00A61E07"/>
    <w:rsid w:val="00A64D9D"/>
    <w:rsid w:val="00A65AC0"/>
    <w:rsid w:val="00A664A1"/>
    <w:rsid w:val="00A70D04"/>
    <w:rsid w:val="00A8036C"/>
    <w:rsid w:val="00A86DE2"/>
    <w:rsid w:val="00A870DE"/>
    <w:rsid w:val="00A8734B"/>
    <w:rsid w:val="00A9090C"/>
    <w:rsid w:val="00A96B5D"/>
    <w:rsid w:val="00AA6EA4"/>
    <w:rsid w:val="00AA7090"/>
    <w:rsid w:val="00AB3882"/>
    <w:rsid w:val="00AB5A4F"/>
    <w:rsid w:val="00AB6F9E"/>
    <w:rsid w:val="00AC4FA6"/>
    <w:rsid w:val="00AC6274"/>
    <w:rsid w:val="00AD27F2"/>
    <w:rsid w:val="00AD5128"/>
    <w:rsid w:val="00AD6A20"/>
    <w:rsid w:val="00AE0015"/>
    <w:rsid w:val="00AE0472"/>
    <w:rsid w:val="00AE2FC7"/>
    <w:rsid w:val="00AE3DB9"/>
    <w:rsid w:val="00AE57F5"/>
    <w:rsid w:val="00AE58BC"/>
    <w:rsid w:val="00AE5918"/>
    <w:rsid w:val="00AE61D2"/>
    <w:rsid w:val="00AF177A"/>
    <w:rsid w:val="00AF2BAC"/>
    <w:rsid w:val="00AF394B"/>
    <w:rsid w:val="00AF636D"/>
    <w:rsid w:val="00AF6CF0"/>
    <w:rsid w:val="00B01238"/>
    <w:rsid w:val="00B10B68"/>
    <w:rsid w:val="00B16214"/>
    <w:rsid w:val="00B17A7F"/>
    <w:rsid w:val="00B219F8"/>
    <w:rsid w:val="00B21C5B"/>
    <w:rsid w:val="00B22238"/>
    <w:rsid w:val="00B22625"/>
    <w:rsid w:val="00B26113"/>
    <w:rsid w:val="00B26BA8"/>
    <w:rsid w:val="00B27238"/>
    <w:rsid w:val="00B27A14"/>
    <w:rsid w:val="00B27EE9"/>
    <w:rsid w:val="00B44E0B"/>
    <w:rsid w:val="00B45352"/>
    <w:rsid w:val="00B46409"/>
    <w:rsid w:val="00B5423B"/>
    <w:rsid w:val="00B549F2"/>
    <w:rsid w:val="00B54A49"/>
    <w:rsid w:val="00B564A7"/>
    <w:rsid w:val="00B578B0"/>
    <w:rsid w:val="00B60D7F"/>
    <w:rsid w:val="00B62D41"/>
    <w:rsid w:val="00B656B8"/>
    <w:rsid w:val="00B658EC"/>
    <w:rsid w:val="00B70856"/>
    <w:rsid w:val="00B85891"/>
    <w:rsid w:val="00B87B55"/>
    <w:rsid w:val="00B96BC9"/>
    <w:rsid w:val="00B96E95"/>
    <w:rsid w:val="00BA0673"/>
    <w:rsid w:val="00BA6B5C"/>
    <w:rsid w:val="00BB0179"/>
    <w:rsid w:val="00BB039F"/>
    <w:rsid w:val="00BB0EBB"/>
    <w:rsid w:val="00BB38E7"/>
    <w:rsid w:val="00BB3EAF"/>
    <w:rsid w:val="00BB7D14"/>
    <w:rsid w:val="00BC0B9D"/>
    <w:rsid w:val="00BC2B65"/>
    <w:rsid w:val="00BD0612"/>
    <w:rsid w:val="00BD0A46"/>
    <w:rsid w:val="00BD5358"/>
    <w:rsid w:val="00BD57D2"/>
    <w:rsid w:val="00BE03C7"/>
    <w:rsid w:val="00BE23BF"/>
    <w:rsid w:val="00BE23CA"/>
    <w:rsid w:val="00BE51FA"/>
    <w:rsid w:val="00BE52E3"/>
    <w:rsid w:val="00BF1748"/>
    <w:rsid w:val="00C025DD"/>
    <w:rsid w:val="00C07551"/>
    <w:rsid w:val="00C10E73"/>
    <w:rsid w:val="00C126DC"/>
    <w:rsid w:val="00C12AB0"/>
    <w:rsid w:val="00C13A52"/>
    <w:rsid w:val="00C1557E"/>
    <w:rsid w:val="00C17019"/>
    <w:rsid w:val="00C206C3"/>
    <w:rsid w:val="00C20CCE"/>
    <w:rsid w:val="00C24FB7"/>
    <w:rsid w:val="00C25122"/>
    <w:rsid w:val="00C318E4"/>
    <w:rsid w:val="00C34958"/>
    <w:rsid w:val="00C36928"/>
    <w:rsid w:val="00C37B8A"/>
    <w:rsid w:val="00C43664"/>
    <w:rsid w:val="00C44632"/>
    <w:rsid w:val="00C44927"/>
    <w:rsid w:val="00C45235"/>
    <w:rsid w:val="00C47119"/>
    <w:rsid w:val="00C552C3"/>
    <w:rsid w:val="00C60829"/>
    <w:rsid w:val="00C62DDD"/>
    <w:rsid w:val="00C70330"/>
    <w:rsid w:val="00C711F1"/>
    <w:rsid w:val="00C71B8E"/>
    <w:rsid w:val="00C724CB"/>
    <w:rsid w:val="00C748ED"/>
    <w:rsid w:val="00C77E49"/>
    <w:rsid w:val="00C80836"/>
    <w:rsid w:val="00C80C2F"/>
    <w:rsid w:val="00C80EE9"/>
    <w:rsid w:val="00C8310C"/>
    <w:rsid w:val="00C84981"/>
    <w:rsid w:val="00C85ABE"/>
    <w:rsid w:val="00C902D6"/>
    <w:rsid w:val="00C967C1"/>
    <w:rsid w:val="00CA6BD1"/>
    <w:rsid w:val="00CB0976"/>
    <w:rsid w:val="00CB147C"/>
    <w:rsid w:val="00CB171C"/>
    <w:rsid w:val="00CB172F"/>
    <w:rsid w:val="00CB3E29"/>
    <w:rsid w:val="00CB6A32"/>
    <w:rsid w:val="00CB7355"/>
    <w:rsid w:val="00CC1AF2"/>
    <w:rsid w:val="00CC4A76"/>
    <w:rsid w:val="00CC6595"/>
    <w:rsid w:val="00CC6C86"/>
    <w:rsid w:val="00CD500A"/>
    <w:rsid w:val="00CE0140"/>
    <w:rsid w:val="00CE027C"/>
    <w:rsid w:val="00CE1A15"/>
    <w:rsid w:val="00CE5F09"/>
    <w:rsid w:val="00CF09D1"/>
    <w:rsid w:val="00CF153C"/>
    <w:rsid w:val="00CF6004"/>
    <w:rsid w:val="00D03613"/>
    <w:rsid w:val="00D0519E"/>
    <w:rsid w:val="00D060C8"/>
    <w:rsid w:val="00D1109F"/>
    <w:rsid w:val="00D113EA"/>
    <w:rsid w:val="00D11DBE"/>
    <w:rsid w:val="00D12E02"/>
    <w:rsid w:val="00D13FC9"/>
    <w:rsid w:val="00D14D88"/>
    <w:rsid w:val="00D214C0"/>
    <w:rsid w:val="00D237BC"/>
    <w:rsid w:val="00D27577"/>
    <w:rsid w:val="00D31039"/>
    <w:rsid w:val="00D4087D"/>
    <w:rsid w:val="00D41DA4"/>
    <w:rsid w:val="00D42C14"/>
    <w:rsid w:val="00D52337"/>
    <w:rsid w:val="00D54858"/>
    <w:rsid w:val="00D5622E"/>
    <w:rsid w:val="00D60BDB"/>
    <w:rsid w:val="00D62047"/>
    <w:rsid w:val="00D717BC"/>
    <w:rsid w:val="00D75D8A"/>
    <w:rsid w:val="00D7752B"/>
    <w:rsid w:val="00D7763F"/>
    <w:rsid w:val="00D77F3A"/>
    <w:rsid w:val="00D82685"/>
    <w:rsid w:val="00D85165"/>
    <w:rsid w:val="00D85303"/>
    <w:rsid w:val="00D87432"/>
    <w:rsid w:val="00D91139"/>
    <w:rsid w:val="00D933E5"/>
    <w:rsid w:val="00D941A6"/>
    <w:rsid w:val="00D97FC3"/>
    <w:rsid w:val="00DA1417"/>
    <w:rsid w:val="00DA5456"/>
    <w:rsid w:val="00DA64DE"/>
    <w:rsid w:val="00DB125F"/>
    <w:rsid w:val="00DB2BD3"/>
    <w:rsid w:val="00DB3995"/>
    <w:rsid w:val="00DB4671"/>
    <w:rsid w:val="00DB5570"/>
    <w:rsid w:val="00DC10FE"/>
    <w:rsid w:val="00DC1C37"/>
    <w:rsid w:val="00DC1E38"/>
    <w:rsid w:val="00DC2657"/>
    <w:rsid w:val="00DC3816"/>
    <w:rsid w:val="00DC3C2C"/>
    <w:rsid w:val="00DD07A5"/>
    <w:rsid w:val="00DD1624"/>
    <w:rsid w:val="00DD351B"/>
    <w:rsid w:val="00DE35AE"/>
    <w:rsid w:val="00DE4D59"/>
    <w:rsid w:val="00DE676B"/>
    <w:rsid w:val="00DF053E"/>
    <w:rsid w:val="00DF0A68"/>
    <w:rsid w:val="00DF1376"/>
    <w:rsid w:val="00E0254F"/>
    <w:rsid w:val="00E02A82"/>
    <w:rsid w:val="00E03D85"/>
    <w:rsid w:val="00E05C23"/>
    <w:rsid w:val="00E11451"/>
    <w:rsid w:val="00E16B7F"/>
    <w:rsid w:val="00E23D8D"/>
    <w:rsid w:val="00E32D24"/>
    <w:rsid w:val="00E32DB8"/>
    <w:rsid w:val="00E32FB8"/>
    <w:rsid w:val="00E409BD"/>
    <w:rsid w:val="00E41011"/>
    <w:rsid w:val="00E444A6"/>
    <w:rsid w:val="00E449C4"/>
    <w:rsid w:val="00E47123"/>
    <w:rsid w:val="00E501DA"/>
    <w:rsid w:val="00E5443C"/>
    <w:rsid w:val="00E554E5"/>
    <w:rsid w:val="00E63DF5"/>
    <w:rsid w:val="00E65C41"/>
    <w:rsid w:val="00E66289"/>
    <w:rsid w:val="00E71D08"/>
    <w:rsid w:val="00E75E56"/>
    <w:rsid w:val="00E765A5"/>
    <w:rsid w:val="00E80269"/>
    <w:rsid w:val="00E80482"/>
    <w:rsid w:val="00E82CF8"/>
    <w:rsid w:val="00E9097F"/>
    <w:rsid w:val="00E95E21"/>
    <w:rsid w:val="00EA20E6"/>
    <w:rsid w:val="00EA4FD9"/>
    <w:rsid w:val="00EB2CA6"/>
    <w:rsid w:val="00EB3CB1"/>
    <w:rsid w:val="00EB5B1B"/>
    <w:rsid w:val="00EC01FE"/>
    <w:rsid w:val="00EC1F65"/>
    <w:rsid w:val="00EC3979"/>
    <w:rsid w:val="00EC5285"/>
    <w:rsid w:val="00ED38FA"/>
    <w:rsid w:val="00ED3AF8"/>
    <w:rsid w:val="00ED6AD8"/>
    <w:rsid w:val="00ED7266"/>
    <w:rsid w:val="00ED7796"/>
    <w:rsid w:val="00EE36B0"/>
    <w:rsid w:val="00EE7945"/>
    <w:rsid w:val="00EF4D2F"/>
    <w:rsid w:val="00EF7381"/>
    <w:rsid w:val="00F033F0"/>
    <w:rsid w:val="00F041A4"/>
    <w:rsid w:val="00F06FAB"/>
    <w:rsid w:val="00F11D69"/>
    <w:rsid w:val="00F14CF2"/>
    <w:rsid w:val="00F17A21"/>
    <w:rsid w:val="00F22C7E"/>
    <w:rsid w:val="00F2540A"/>
    <w:rsid w:val="00F3076E"/>
    <w:rsid w:val="00F33833"/>
    <w:rsid w:val="00F35253"/>
    <w:rsid w:val="00F35D8F"/>
    <w:rsid w:val="00F41C38"/>
    <w:rsid w:val="00F447B3"/>
    <w:rsid w:val="00F50C60"/>
    <w:rsid w:val="00F542D5"/>
    <w:rsid w:val="00F6261C"/>
    <w:rsid w:val="00F629A8"/>
    <w:rsid w:val="00F6330A"/>
    <w:rsid w:val="00F6514E"/>
    <w:rsid w:val="00F7219B"/>
    <w:rsid w:val="00F839CF"/>
    <w:rsid w:val="00F93AE7"/>
    <w:rsid w:val="00F9715D"/>
    <w:rsid w:val="00FA1EE1"/>
    <w:rsid w:val="00FA395A"/>
    <w:rsid w:val="00FA54A3"/>
    <w:rsid w:val="00FA5573"/>
    <w:rsid w:val="00FA63C5"/>
    <w:rsid w:val="00FB1165"/>
    <w:rsid w:val="00FB148C"/>
    <w:rsid w:val="00FB16B0"/>
    <w:rsid w:val="00FB2782"/>
    <w:rsid w:val="00FB6D63"/>
    <w:rsid w:val="00FE17AA"/>
    <w:rsid w:val="00FE47C9"/>
    <w:rsid w:val="00FE51A8"/>
    <w:rsid w:val="00FE522D"/>
    <w:rsid w:val="00FE6282"/>
    <w:rsid w:val="00FE6666"/>
    <w:rsid w:val="00FE6A33"/>
    <w:rsid w:val="00FF38A6"/>
    <w:rsid w:val="00FF43C3"/>
    <w:rsid w:val="00FF67AB"/>
    <w:rsid w:val="021259AA"/>
    <w:rsid w:val="024D7749"/>
    <w:rsid w:val="0250C25C"/>
    <w:rsid w:val="0273AA1C"/>
    <w:rsid w:val="03302950"/>
    <w:rsid w:val="033D1F99"/>
    <w:rsid w:val="03C75B61"/>
    <w:rsid w:val="04BAF01D"/>
    <w:rsid w:val="04E5220E"/>
    <w:rsid w:val="05045A39"/>
    <w:rsid w:val="05426937"/>
    <w:rsid w:val="062ED5F1"/>
    <w:rsid w:val="0687023D"/>
    <w:rsid w:val="068A7571"/>
    <w:rsid w:val="068DC0D3"/>
    <w:rsid w:val="06FAA0E7"/>
    <w:rsid w:val="092978D8"/>
    <w:rsid w:val="0988ED10"/>
    <w:rsid w:val="09983992"/>
    <w:rsid w:val="0A8D14B5"/>
    <w:rsid w:val="0AB8D200"/>
    <w:rsid w:val="0B423174"/>
    <w:rsid w:val="0B980B11"/>
    <w:rsid w:val="0C698EE8"/>
    <w:rsid w:val="0C903952"/>
    <w:rsid w:val="0CB5ECE6"/>
    <w:rsid w:val="0D0F6C1E"/>
    <w:rsid w:val="0D9401DC"/>
    <w:rsid w:val="0E2C09B3"/>
    <w:rsid w:val="0E72DBF7"/>
    <w:rsid w:val="0F2295A8"/>
    <w:rsid w:val="1018EDBB"/>
    <w:rsid w:val="105D355C"/>
    <w:rsid w:val="106DA5FF"/>
    <w:rsid w:val="1111B2D3"/>
    <w:rsid w:val="1123D7AE"/>
    <w:rsid w:val="11452543"/>
    <w:rsid w:val="1158065E"/>
    <w:rsid w:val="1161AE1A"/>
    <w:rsid w:val="11650CCD"/>
    <w:rsid w:val="11B6D60B"/>
    <w:rsid w:val="120285A3"/>
    <w:rsid w:val="120FF50B"/>
    <w:rsid w:val="12367D35"/>
    <w:rsid w:val="1253BB66"/>
    <w:rsid w:val="126D7CD2"/>
    <w:rsid w:val="1277C9B9"/>
    <w:rsid w:val="12AABB18"/>
    <w:rsid w:val="12D567AF"/>
    <w:rsid w:val="131C1306"/>
    <w:rsid w:val="135F3D7F"/>
    <w:rsid w:val="13E79D30"/>
    <w:rsid w:val="145B7870"/>
    <w:rsid w:val="14981CFF"/>
    <w:rsid w:val="14ACAD94"/>
    <w:rsid w:val="14E45091"/>
    <w:rsid w:val="15DF68F9"/>
    <w:rsid w:val="15EC9469"/>
    <w:rsid w:val="163F091E"/>
    <w:rsid w:val="16A7A86C"/>
    <w:rsid w:val="16E7D71A"/>
    <w:rsid w:val="173A993C"/>
    <w:rsid w:val="175AD0F0"/>
    <w:rsid w:val="1771B0CF"/>
    <w:rsid w:val="17E0CA1C"/>
    <w:rsid w:val="18448D75"/>
    <w:rsid w:val="18959816"/>
    <w:rsid w:val="18D979B5"/>
    <w:rsid w:val="18EC726C"/>
    <w:rsid w:val="192CB95B"/>
    <w:rsid w:val="1964FD7B"/>
    <w:rsid w:val="19DAAD9B"/>
    <w:rsid w:val="19DCB44F"/>
    <w:rsid w:val="19E0EF5C"/>
    <w:rsid w:val="1A8471EF"/>
    <w:rsid w:val="1AAF62C7"/>
    <w:rsid w:val="1AB5CCFD"/>
    <w:rsid w:val="1C457894"/>
    <w:rsid w:val="1C4B3328"/>
    <w:rsid w:val="1CAE4AA2"/>
    <w:rsid w:val="1D4C1F57"/>
    <w:rsid w:val="1D82CC54"/>
    <w:rsid w:val="1DBAE53D"/>
    <w:rsid w:val="1DD1A3AD"/>
    <w:rsid w:val="1E4D3C67"/>
    <w:rsid w:val="1E8AD725"/>
    <w:rsid w:val="1E8DE302"/>
    <w:rsid w:val="1EA837EC"/>
    <w:rsid w:val="1EE2A1A8"/>
    <w:rsid w:val="1F508D04"/>
    <w:rsid w:val="1FEC8255"/>
    <w:rsid w:val="20079EAC"/>
    <w:rsid w:val="204F0042"/>
    <w:rsid w:val="20BCA3B7"/>
    <w:rsid w:val="20DFD403"/>
    <w:rsid w:val="21E7C634"/>
    <w:rsid w:val="21F645B6"/>
    <w:rsid w:val="220D31A7"/>
    <w:rsid w:val="223C4EDF"/>
    <w:rsid w:val="2289C275"/>
    <w:rsid w:val="228D7DA5"/>
    <w:rsid w:val="22EE6C6E"/>
    <w:rsid w:val="23A6F553"/>
    <w:rsid w:val="23FE1759"/>
    <w:rsid w:val="2427BCB9"/>
    <w:rsid w:val="247989C0"/>
    <w:rsid w:val="24C0A702"/>
    <w:rsid w:val="25AA5F40"/>
    <w:rsid w:val="25DCC19F"/>
    <w:rsid w:val="25EC15B6"/>
    <w:rsid w:val="266475FC"/>
    <w:rsid w:val="27909DBE"/>
    <w:rsid w:val="27B12A82"/>
    <w:rsid w:val="2805A590"/>
    <w:rsid w:val="28881368"/>
    <w:rsid w:val="28F3F891"/>
    <w:rsid w:val="28F498E5"/>
    <w:rsid w:val="29161AC4"/>
    <w:rsid w:val="298CCC15"/>
    <w:rsid w:val="2A35988E"/>
    <w:rsid w:val="2AB08302"/>
    <w:rsid w:val="2AE055F6"/>
    <w:rsid w:val="2B2B6529"/>
    <w:rsid w:val="2B4A47D6"/>
    <w:rsid w:val="2C365C77"/>
    <w:rsid w:val="2D180F14"/>
    <w:rsid w:val="2D9F0902"/>
    <w:rsid w:val="2DA66490"/>
    <w:rsid w:val="2DE5DB46"/>
    <w:rsid w:val="2EB34FE0"/>
    <w:rsid w:val="2EBF4A9B"/>
    <w:rsid w:val="2F1BED80"/>
    <w:rsid w:val="2F22A6DC"/>
    <w:rsid w:val="2F83F425"/>
    <w:rsid w:val="2F914892"/>
    <w:rsid w:val="2FA27378"/>
    <w:rsid w:val="2FFCCCD1"/>
    <w:rsid w:val="308CB93F"/>
    <w:rsid w:val="30A21512"/>
    <w:rsid w:val="30C78FD1"/>
    <w:rsid w:val="30CC7BEC"/>
    <w:rsid w:val="319B8A26"/>
    <w:rsid w:val="31B1782A"/>
    <w:rsid w:val="3248E249"/>
    <w:rsid w:val="32CF29D5"/>
    <w:rsid w:val="32D2CB68"/>
    <w:rsid w:val="32E1107A"/>
    <w:rsid w:val="3415A614"/>
    <w:rsid w:val="34472D26"/>
    <w:rsid w:val="347CE0DB"/>
    <w:rsid w:val="348F9342"/>
    <w:rsid w:val="34EBDFE9"/>
    <w:rsid w:val="3503D2E6"/>
    <w:rsid w:val="351DFB00"/>
    <w:rsid w:val="352CDCD7"/>
    <w:rsid w:val="354AD7FB"/>
    <w:rsid w:val="35667EE2"/>
    <w:rsid w:val="35B17675"/>
    <w:rsid w:val="35F0ED2B"/>
    <w:rsid w:val="35F1C8CA"/>
    <w:rsid w:val="3608A555"/>
    <w:rsid w:val="36905AD2"/>
    <w:rsid w:val="36A392B8"/>
    <w:rsid w:val="36DA4E36"/>
    <w:rsid w:val="36E6A85C"/>
    <w:rsid w:val="3880F021"/>
    <w:rsid w:val="388278BD"/>
    <w:rsid w:val="38843120"/>
    <w:rsid w:val="38F9FB58"/>
    <w:rsid w:val="393273B1"/>
    <w:rsid w:val="3960EE75"/>
    <w:rsid w:val="3989DED8"/>
    <w:rsid w:val="39A0EEF2"/>
    <w:rsid w:val="3ABC631F"/>
    <w:rsid w:val="3B80761A"/>
    <w:rsid w:val="3B969BDC"/>
    <w:rsid w:val="3BADBF59"/>
    <w:rsid w:val="3C3D63B7"/>
    <w:rsid w:val="3D389990"/>
    <w:rsid w:val="3D7694E5"/>
    <w:rsid w:val="3D76D354"/>
    <w:rsid w:val="3DD7EF8B"/>
    <w:rsid w:val="3E40D606"/>
    <w:rsid w:val="3E4B1D6D"/>
    <w:rsid w:val="3E93C5EA"/>
    <w:rsid w:val="3ED469F1"/>
    <w:rsid w:val="3F7E426D"/>
    <w:rsid w:val="3FF3EDFA"/>
    <w:rsid w:val="409727AD"/>
    <w:rsid w:val="40A2DD09"/>
    <w:rsid w:val="4152D7FD"/>
    <w:rsid w:val="415A2718"/>
    <w:rsid w:val="416C00BC"/>
    <w:rsid w:val="41A412FD"/>
    <w:rsid w:val="422762C5"/>
    <w:rsid w:val="42989B2A"/>
    <w:rsid w:val="42A3D31D"/>
    <w:rsid w:val="42EEA85E"/>
    <w:rsid w:val="4376D284"/>
    <w:rsid w:val="439D0FAA"/>
    <w:rsid w:val="43C2CD95"/>
    <w:rsid w:val="43CFAE92"/>
    <w:rsid w:val="43D5B70D"/>
    <w:rsid w:val="43D8545D"/>
    <w:rsid w:val="43DA7DCB"/>
    <w:rsid w:val="43E49B89"/>
    <w:rsid w:val="43EDD466"/>
    <w:rsid w:val="44324C73"/>
    <w:rsid w:val="446FF9B4"/>
    <w:rsid w:val="44780EF8"/>
    <w:rsid w:val="44B5E412"/>
    <w:rsid w:val="4502B732"/>
    <w:rsid w:val="456B7EF3"/>
    <w:rsid w:val="45D42588"/>
    <w:rsid w:val="461A0C5B"/>
    <w:rsid w:val="4659523F"/>
    <w:rsid w:val="4666E3B9"/>
    <w:rsid w:val="466A58D6"/>
    <w:rsid w:val="4699A31D"/>
    <w:rsid w:val="46D908FA"/>
    <w:rsid w:val="4750C4D8"/>
    <w:rsid w:val="4769ED35"/>
    <w:rsid w:val="476B5826"/>
    <w:rsid w:val="47B66521"/>
    <w:rsid w:val="47B84085"/>
    <w:rsid w:val="47C3B241"/>
    <w:rsid w:val="47C59F21"/>
    <w:rsid w:val="47E36B36"/>
    <w:rsid w:val="47F522A0"/>
    <w:rsid w:val="48B9945B"/>
    <w:rsid w:val="48E6E824"/>
    <w:rsid w:val="48EC9539"/>
    <w:rsid w:val="495D3AD2"/>
    <w:rsid w:val="4A33339D"/>
    <w:rsid w:val="4AA796AB"/>
    <w:rsid w:val="4AE243F6"/>
    <w:rsid w:val="4AF0CCE0"/>
    <w:rsid w:val="4B04B238"/>
    <w:rsid w:val="4B32BCE0"/>
    <w:rsid w:val="4CF2B396"/>
    <w:rsid w:val="4D0A1ACB"/>
    <w:rsid w:val="4D2FEBF5"/>
    <w:rsid w:val="4E1CFB85"/>
    <w:rsid w:val="4E20AF8E"/>
    <w:rsid w:val="4E3C70DC"/>
    <w:rsid w:val="4F035CD1"/>
    <w:rsid w:val="4F67FEB1"/>
    <w:rsid w:val="502108ED"/>
    <w:rsid w:val="508E4BA2"/>
    <w:rsid w:val="509164FB"/>
    <w:rsid w:val="50927395"/>
    <w:rsid w:val="50ACD3F4"/>
    <w:rsid w:val="50CD9066"/>
    <w:rsid w:val="51446504"/>
    <w:rsid w:val="514DCDCD"/>
    <w:rsid w:val="51DD8BEE"/>
    <w:rsid w:val="52153C07"/>
    <w:rsid w:val="52CDDD26"/>
    <w:rsid w:val="533DC55E"/>
    <w:rsid w:val="53C02E93"/>
    <w:rsid w:val="53D6AE05"/>
    <w:rsid w:val="53DDB8F4"/>
    <w:rsid w:val="542F47E0"/>
    <w:rsid w:val="543B2647"/>
    <w:rsid w:val="547CA4F3"/>
    <w:rsid w:val="54D995BF"/>
    <w:rsid w:val="5535F1DE"/>
    <w:rsid w:val="5568CD58"/>
    <w:rsid w:val="55CB1841"/>
    <w:rsid w:val="55E21E76"/>
    <w:rsid w:val="5648689E"/>
    <w:rsid w:val="570648A0"/>
    <w:rsid w:val="581EE68E"/>
    <w:rsid w:val="584D559E"/>
    <w:rsid w:val="5870D6B7"/>
    <w:rsid w:val="589B8D3C"/>
    <w:rsid w:val="58B2D7E1"/>
    <w:rsid w:val="5919FF48"/>
    <w:rsid w:val="593B9F7B"/>
    <w:rsid w:val="5A19291C"/>
    <w:rsid w:val="5A3618C5"/>
    <w:rsid w:val="5A3955DB"/>
    <w:rsid w:val="5A3C3E7B"/>
    <w:rsid w:val="5A522952"/>
    <w:rsid w:val="5B4CE1B2"/>
    <w:rsid w:val="5B7923FA"/>
    <w:rsid w:val="5BD80EDC"/>
    <w:rsid w:val="5C145938"/>
    <w:rsid w:val="5C61785C"/>
    <w:rsid w:val="5CCED946"/>
    <w:rsid w:val="5D1C2BC8"/>
    <w:rsid w:val="5D1CD76E"/>
    <w:rsid w:val="5D5D165C"/>
    <w:rsid w:val="5D6EFE5F"/>
    <w:rsid w:val="5D8F25EB"/>
    <w:rsid w:val="5E1F095B"/>
    <w:rsid w:val="5E510515"/>
    <w:rsid w:val="5EAE96A5"/>
    <w:rsid w:val="5EB0C4BC"/>
    <w:rsid w:val="5EB7A3A8"/>
    <w:rsid w:val="5EF5CDA3"/>
    <w:rsid w:val="5F4BF9FA"/>
    <w:rsid w:val="5FCD46ED"/>
    <w:rsid w:val="6004B3A0"/>
    <w:rsid w:val="60A69F21"/>
    <w:rsid w:val="60AB7FFF"/>
    <w:rsid w:val="60E9338A"/>
    <w:rsid w:val="618A4CAC"/>
    <w:rsid w:val="619A9DB0"/>
    <w:rsid w:val="61AD9081"/>
    <w:rsid w:val="61AEFBD9"/>
    <w:rsid w:val="61CE470E"/>
    <w:rsid w:val="61DC0DBE"/>
    <w:rsid w:val="620CAB04"/>
    <w:rsid w:val="62156C3C"/>
    <w:rsid w:val="6349E8B2"/>
    <w:rsid w:val="6358308C"/>
    <w:rsid w:val="63882053"/>
    <w:rsid w:val="639769AD"/>
    <w:rsid w:val="63A6A5F4"/>
    <w:rsid w:val="64412215"/>
    <w:rsid w:val="646A1AAF"/>
    <w:rsid w:val="64717829"/>
    <w:rsid w:val="6551C9ED"/>
    <w:rsid w:val="65F75D63"/>
    <w:rsid w:val="6630EAE3"/>
    <w:rsid w:val="6644B4FA"/>
    <w:rsid w:val="6663714F"/>
    <w:rsid w:val="66768794"/>
    <w:rsid w:val="67225C11"/>
    <w:rsid w:val="673DA4B6"/>
    <w:rsid w:val="67976601"/>
    <w:rsid w:val="67AF9994"/>
    <w:rsid w:val="67EE4B86"/>
    <w:rsid w:val="67FA23B2"/>
    <w:rsid w:val="681051C6"/>
    <w:rsid w:val="6825C7B5"/>
    <w:rsid w:val="69105436"/>
    <w:rsid w:val="69AC2227"/>
    <w:rsid w:val="6A14EAFD"/>
    <w:rsid w:val="6A6CB992"/>
    <w:rsid w:val="6A7334B0"/>
    <w:rsid w:val="6A76ED73"/>
    <w:rsid w:val="6BF6202C"/>
    <w:rsid w:val="6C03330E"/>
    <w:rsid w:val="6C626AD5"/>
    <w:rsid w:val="6CA650CB"/>
    <w:rsid w:val="6CAC9302"/>
    <w:rsid w:val="6E36C075"/>
    <w:rsid w:val="6EFA0CB9"/>
    <w:rsid w:val="6F04CF75"/>
    <w:rsid w:val="6FDEF721"/>
    <w:rsid w:val="6FE25D16"/>
    <w:rsid w:val="6FFCA9F9"/>
    <w:rsid w:val="7130A830"/>
    <w:rsid w:val="71EC199A"/>
    <w:rsid w:val="71EC5AB2"/>
    <w:rsid w:val="7225E2AF"/>
    <w:rsid w:val="7315DCF3"/>
    <w:rsid w:val="73949506"/>
    <w:rsid w:val="743EE8B0"/>
    <w:rsid w:val="748E1C9C"/>
    <w:rsid w:val="74A599A5"/>
    <w:rsid w:val="74AA9EAD"/>
    <w:rsid w:val="74D146C1"/>
    <w:rsid w:val="75098F03"/>
    <w:rsid w:val="75F52C49"/>
    <w:rsid w:val="761710D0"/>
    <w:rsid w:val="762B57EE"/>
    <w:rsid w:val="76611E5A"/>
    <w:rsid w:val="769B41A6"/>
    <w:rsid w:val="769CEA16"/>
    <w:rsid w:val="76ABF9DE"/>
    <w:rsid w:val="76DD43C6"/>
    <w:rsid w:val="76F91902"/>
    <w:rsid w:val="770FD1CD"/>
    <w:rsid w:val="774B3C9A"/>
    <w:rsid w:val="77BADBD7"/>
    <w:rsid w:val="77C295C3"/>
    <w:rsid w:val="77C7284F"/>
    <w:rsid w:val="78077AA4"/>
    <w:rsid w:val="7875B852"/>
    <w:rsid w:val="787DE141"/>
    <w:rsid w:val="78FC7B41"/>
    <w:rsid w:val="792D2033"/>
    <w:rsid w:val="79A44A06"/>
    <w:rsid w:val="7A1188B3"/>
    <w:rsid w:val="7A140C2B"/>
    <w:rsid w:val="7A8DD551"/>
    <w:rsid w:val="7ABD2091"/>
    <w:rsid w:val="7ADFC9F1"/>
    <w:rsid w:val="7B541D33"/>
    <w:rsid w:val="7B9E9243"/>
    <w:rsid w:val="7BDB5E77"/>
    <w:rsid w:val="7C1EADBD"/>
    <w:rsid w:val="7CF94853"/>
    <w:rsid w:val="7CFD2340"/>
    <w:rsid w:val="7DEB7240"/>
    <w:rsid w:val="7E42BEF7"/>
    <w:rsid w:val="7E5CB82C"/>
    <w:rsid w:val="7E6B1434"/>
    <w:rsid w:val="7EEB61E7"/>
    <w:rsid w:val="7F8742A1"/>
    <w:rsid w:val="7FB97404"/>
    <w:rsid w:val="7FD6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1BD0"/>
  <w15:chartTrackingRefBased/>
  <w15:docId w15:val="{9F6A28C8-36FC-4C79-8BC5-73EB8A5B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666E3B9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eastAsia="Times New Roman" w:hAnsi="Arial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4666E3B9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666E3B9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666E3B9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666E3B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666E3B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666E3B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666E3B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666E3B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666E3B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"/>
    <w:rsid w:val="4666E3B9"/>
    <w:pPr>
      <w:ind w:left="283" w:hanging="283"/>
    </w:pPr>
  </w:style>
  <w:style w:type="table" w:styleId="TableGrid">
    <w:name w:val="Table Grid"/>
    <w:basedOn w:val="TableNormal"/>
    <w:uiPriority w:val="59"/>
    <w:rsid w:val="00840E88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B148C"/>
    <w:rPr>
      <w:color w:val="0563C1"/>
      <w:u w:val="single"/>
    </w:rPr>
  </w:style>
  <w:style w:type="character" w:customStyle="1" w:styleId="NormalRFPChar">
    <w:name w:val="Normal RFP Char"/>
    <w:basedOn w:val="DefaultParagraphFont"/>
    <w:link w:val="NormalRFP"/>
    <w:uiPriority w:val="1"/>
    <w:rsid w:val="5A3955DB"/>
    <w:rPr>
      <w:noProof/>
      <w:lang w:val="en-GB"/>
    </w:rPr>
  </w:style>
  <w:style w:type="paragraph" w:customStyle="1" w:styleId="NormalRFP">
    <w:name w:val="Normal RFP"/>
    <w:basedOn w:val="Normal"/>
    <w:link w:val="NormalRFPChar"/>
    <w:uiPriority w:val="1"/>
    <w:rsid w:val="4666E3B9"/>
    <w:pPr>
      <w:spacing w:after="0" w:line="240" w:lineRule="auto"/>
    </w:pPr>
    <w:rPr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4666E3B9"/>
    <w:pPr>
      <w:ind w:left="720"/>
      <w:contextualSpacing/>
    </w:pPr>
  </w:style>
  <w:style w:type="paragraph" w:styleId="NoSpacing">
    <w:name w:val="No Spacing"/>
    <w:uiPriority w:val="1"/>
    <w:qFormat/>
    <w:rsid w:val="00320E5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eastAsia="Times New Roman" w:hAnsi="Arial"/>
      <w:kern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4666E3B9"/>
  </w:style>
  <w:style w:type="character" w:customStyle="1" w:styleId="HeaderChar">
    <w:name w:val="Header Char"/>
    <w:link w:val="Header"/>
    <w:uiPriority w:val="99"/>
    <w:rsid w:val="5A3955DB"/>
    <w:rPr>
      <w:rFonts w:ascii="Arial" w:eastAsia="Times New Roman" w:hAnsi="Arial"/>
      <w:noProof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4666E3B9"/>
  </w:style>
  <w:style w:type="character" w:customStyle="1" w:styleId="FooterChar">
    <w:name w:val="Footer Char"/>
    <w:link w:val="Footer"/>
    <w:uiPriority w:val="99"/>
    <w:rsid w:val="5A3955DB"/>
    <w:rPr>
      <w:rFonts w:ascii="Arial" w:eastAsia="Times New Roman" w:hAnsi="Arial"/>
      <w:noProof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4666E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5A3955DB"/>
    <w:rPr>
      <w:rFonts w:ascii="Segoe UI" w:eastAsia="Times New Roman" w:hAnsi="Segoe UI" w:cs="Segoe UI"/>
      <w:noProof/>
      <w:sz w:val="18"/>
      <w:szCs w:val="18"/>
      <w:lang w:eastAsia="zh-CN"/>
    </w:rPr>
  </w:style>
  <w:style w:type="character" w:styleId="CommentReference">
    <w:name w:val="annotation reference"/>
    <w:uiPriority w:val="99"/>
    <w:semiHidden/>
    <w:unhideWhenUsed/>
    <w:rsid w:val="0048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4666E3B9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rsid w:val="5A3955DB"/>
    <w:rPr>
      <w:rFonts w:ascii="Arial" w:eastAsia="Times New Roman" w:hAnsi="Arial"/>
      <w:noProof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5A3955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5A3955DB"/>
    <w:rPr>
      <w:rFonts w:ascii="Arial" w:eastAsia="Times New Roman" w:hAnsi="Arial"/>
      <w:b/>
      <w:bCs/>
      <w:noProof/>
      <w:sz w:val="20"/>
      <w:szCs w:val="20"/>
      <w:lang w:eastAsia="zh-CN"/>
    </w:rPr>
  </w:style>
  <w:style w:type="character" w:styleId="FollowedHyperlink">
    <w:name w:val="FollowedHyperlink"/>
    <w:uiPriority w:val="99"/>
    <w:semiHidden/>
    <w:unhideWhenUsed/>
    <w:rsid w:val="00121BAB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1"/>
    <w:semiHidden/>
    <w:rsid w:val="4666E3B9"/>
    <w:pPr>
      <w:spacing w:after="0" w:line="240" w:lineRule="auto"/>
      <w:jc w:val="left"/>
    </w:pPr>
    <w:rPr>
      <w:rFonts w:ascii="Times New Roman" w:hAnsi="Times New Roman"/>
      <w:lang w:val="en-US" w:eastAsia="en-US"/>
    </w:rPr>
  </w:style>
  <w:style w:type="character" w:customStyle="1" w:styleId="FootnoteTextChar">
    <w:name w:val="Footnote Text Char"/>
    <w:link w:val="FootnoteText"/>
    <w:uiPriority w:val="1"/>
    <w:semiHidden/>
    <w:rsid w:val="5A3955DB"/>
    <w:rPr>
      <w:rFonts w:ascii="Times New Roman" w:eastAsia="Times New Roman" w:hAnsi="Times New Roman"/>
      <w:noProof/>
    </w:rPr>
  </w:style>
  <w:style w:type="character" w:styleId="FootnoteReference">
    <w:name w:val="footnote reference"/>
    <w:semiHidden/>
    <w:rsid w:val="00627069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AF17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4666E3B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A3955DB"/>
    <w:rPr>
      <w:rFonts w:ascii="Arial" w:eastAsia="Times New Roman" w:hAnsi="Arial" w:cs="Times New Roman"/>
      <w:noProof/>
      <w:lang w:val="en-GB"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A12D4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BF1748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next w:val="GridTable4-Accent1"/>
    <w:uiPriority w:val="49"/>
    <w:rsid w:val="00BF1748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1">
    <w:name w:val="Grid Table 4 Accent 1"/>
    <w:basedOn w:val="TableNormal"/>
    <w:uiPriority w:val="49"/>
    <w:rsid w:val="00BF17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ormaltextrun">
    <w:name w:val="normaltextrun"/>
    <w:basedOn w:val="DefaultParagraphFont"/>
    <w:rsid w:val="00937359"/>
  </w:style>
  <w:style w:type="paragraph" w:styleId="Title">
    <w:name w:val="Title"/>
    <w:basedOn w:val="Normal"/>
    <w:next w:val="Normal"/>
    <w:link w:val="TitleChar"/>
    <w:uiPriority w:val="10"/>
    <w:qFormat/>
    <w:rsid w:val="4666E3B9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666E3B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666E3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666E3B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5A3955D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5A3955DB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5A3955DB"/>
    <w:rPr>
      <w:rFonts w:asciiTheme="majorHAnsi" w:eastAsiaTheme="majorEastAsia" w:hAnsiTheme="majorHAnsi" w:cstheme="majorBidi"/>
      <w:noProof/>
      <w:color w:val="1F4D78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5A3955DB"/>
    <w:rPr>
      <w:rFonts w:asciiTheme="majorHAnsi" w:eastAsiaTheme="majorEastAsia" w:hAnsiTheme="majorHAnsi" w:cstheme="majorBidi"/>
      <w:i/>
      <w:iCs/>
      <w:noProof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5A3955DB"/>
    <w:rPr>
      <w:rFonts w:asciiTheme="majorHAnsi" w:eastAsiaTheme="majorEastAsia" w:hAnsiTheme="majorHAnsi" w:cstheme="majorBidi"/>
      <w:noProof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5A3955DB"/>
    <w:rPr>
      <w:rFonts w:asciiTheme="majorHAnsi" w:eastAsiaTheme="majorEastAsia" w:hAnsiTheme="majorHAnsi" w:cstheme="majorBidi"/>
      <w:noProof/>
      <w:color w:val="1F4D7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5A3955DB"/>
    <w:rPr>
      <w:rFonts w:asciiTheme="majorHAnsi" w:eastAsiaTheme="majorEastAsia" w:hAnsiTheme="majorHAnsi" w:cstheme="majorBidi"/>
      <w:i/>
      <w:iCs/>
      <w:noProof/>
      <w:color w:val="1F4D7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5A3955DB"/>
    <w:rPr>
      <w:rFonts w:asciiTheme="majorHAnsi" w:eastAsiaTheme="majorEastAsia" w:hAnsiTheme="majorHAnsi" w:cstheme="majorBidi"/>
      <w:noProof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5A3955DB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5A3955DB"/>
    <w:rPr>
      <w:rFonts w:asciiTheme="majorHAnsi" w:eastAsiaTheme="majorEastAsia" w:hAnsiTheme="majorHAnsi" w:cstheme="majorBidi"/>
      <w:noProof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5A3955DB"/>
    <w:rPr>
      <w:rFonts w:ascii="Calibri" w:eastAsiaTheme="minorEastAsia" w:hAnsi="Calibri" w:cs="Times New Roman"/>
      <w:noProof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5A3955DB"/>
    <w:rPr>
      <w:i/>
      <w:iCs/>
      <w:noProof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A3955DB"/>
    <w:rPr>
      <w:i/>
      <w:iCs/>
      <w:noProof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4666E3B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666E3B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666E3B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666E3B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666E3B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666E3B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666E3B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666E3B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666E3B9"/>
    <w:pPr>
      <w:spacing w:after="100"/>
      <w:ind w:left="1760"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4666E3B9"/>
    <w:pPr>
      <w:spacing w:beforeAutospacing="1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FA1EE1"/>
  </w:style>
  <w:style w:type="character" w:customStyle="1" w:styleId="ListParagraphChar">
    <w:name w:val="List Paragraph Char"/>
    <w:link w:val="ListParagraph"/>
    <w:uiPriority w:val="34"/>
    <w:rsid w:val="00112BCC"/>
    <w:rPr>
      <w:rFonts w:ascii="Arial" w:eastAsia="Times New Roman" w:hAnsi="Arial"/>
      <w:noProof/>
      <w:lang w:eastAsia="zh-CN"/>
    </w:rPr>
  </w:style>
  <w:style w:type="paragraph" w:styleId="Revision">
    <w:name w:val="Revision"/>
    <w:hidden/>
    <w:uiPriority w:val="99"/>
    <w:semiHidden/>
    <w:rsid w:val="00931DF8"/>
    <w:rPr>
      <w:rFonts w:ascii="Arial" w:eastAsia="Times New Roman" w:hAnsi="Arial"/>
      <w:lang w:eastAsia="zh-CN"/>
    </w:rPr>
  </w:style>
  <w:style w:type="character" w:customStyle="1" w:styleId="Mention2">
    <w:name w:val="Mention2"/>
    <w:basedOn w:val="DefaultParagraphFont"/>
    <w:uiPriority w:val="99"/>
    <w:unhideWhenUsed/>
    <w:rsid w:val="00D87432"/>
    <w:rPr>
      <w:color w:val="2B579A"/>
      <w:shd w:val="clear" w:color="auto" w:fill="E1DFDD"/>
    </w:rPr>
  </w:style>
  <w:style w:type="character" w:customStyle="1" w:styleId="scxp110949998">
    <w:name w:val="scxp110949998"/>
    <w:basedOn w:val="DefaultParagraphFont"/>
    <w:rsid w:val="00787BFF"/>
  </w:style>
  <w:style w:type="character" w:customStyle="1" w:styleId="contextualspellingandgrammarerrorzoomed">
    <w:name w:val="contextualspellingandgrammarerrorzoomed"/>
    <w:basedOn w:val="DefaultParagraphFont"/>
    <w:rsid w:val="00787BFF"/>
  </w:style>
  <w:style w:type="character" w:styleId="UnresolvedMention">
    <w:name w:val="Unresolved Mention"/>
    <w:basedOn w:val="DefaultParagraphFont"/>
    <w:uiPriority w:val="99"/>
    <w:semiHidden/>
    <w:unhideWhenUsed/>
    <w:rsid w:val="009D0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etnam.quotation@savethechildren.org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5A4315E7-280D-47A4-9854-BBC6C2CD54A2}">
    <t:Anchor>
      <t:Comment id="1517226020"/>
    </t:Anchor>
    <t:History>
      <t:Event id="{E7B785A2-00E0-4E96-A2E8-FE1AFE2E97D3}" time="2022-06-23T09:46:46.161Z">
        <t:Attribution userId="S::lethithanh.mai@savethechildren.org::ac6852c9-9459-41ff-acf7-a0dabbe0301b" userProvider="AD" userName="Mai, Le Thi Thanh"/>
        <t:Anchor>
          <t:Comment id="1517226020"/>
        </t:Anchor>
        <t:Create/>
      </t:Event>
      <t:Event id="{2B2EF120-BB43-4B5D-83A2-33394088412F}" time="2022-06-23T09:46:46.161Z">
        <t:Attribution userId="S::lethithanh.mai@savethechildren.org::ac6852c9-9459-41ff-acf7-a0dabbe0301b" userProvider="AD" userName="Mai, Le Thi Thanh"/>
        <t:Anchor>
          <t:Comment id="1517226020"/>
        </t:Anchor>
        <t:Assign userId="S::vuthi.huong@savethechildren.org::48a06680-27c8-4830-b6fa-861d0f698bf1" userProvider="AD" userName="Huong, Vu Thi"/>
      </t:Event>
      <t:Event id="{4DFFB7CE-0B11-4A79-9C42-DFEE3ED86305}" time="2022-06-23T09:46:46.161Z">
        <t:Attribution userId="S::lethithanh.mai@savethechildren.org::ac6852c9-9459-41ff-acf7-a0dabbe0301b" userProvider="AD" userName="Mai, Le Thi Thanh"/>
        <t:Anchor>
          <t:Comment id="1517226020"/>
        </t:Anchor>
        <t:SetTitle title="@Huong, Vu Thi ơi, em có thể giúp Le Hien điền cụ thể về nội dung cuộc thi này không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fcd7e-fd56-41af-90ff-7bd62440d176">
      <Terms xmlns="http://schemas.microsoft.com/office/infopath/2007/PartnerControls"/>
    </lcf76f155ced4ddcb4097134ff3c332f>
    <TaxCatchAll xmlns="69f21723-e72e-4e3a-8926-a079c6e275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AED35C6B0F54B9975EA4628D3F47F" ma:contentTypeVersion="18" ma:contentTypeDescription="Create a new document." ma:contentTypeScope="" ma:versionID="fd03a0b7f20068058969e4b9f0b0993f">
  <xsd:schema xmlns:xsd="http://www.w3.org/2001/XMLSchema" xmlns:xs="http://www.w3.org/2001/XMLSchema" xmlns:p="http://schemas.microsoft.com/office/2006/metadata/properties" xmlns:ns2="220fcd7e-fd56-41af-90ff-7bd62440d176" xmlns:ns3="69f21723-e72e-4e3a-8926-a079c6e27572" targetNamespace="http://schemas.microsoft.com/office/2006/metadata/properties" ma:root="true" ma:fieldsID="e34a266927c882fe20e2e353eb65ed03" ns2:_="" ns3:_="">
    <xsd:import namespace="220fcd7e-fd56-41af-90ff-7bd62440d176"/>
    <xsd:import namespace="69f21723-e72e-4e3a-8926-a079c6e27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fcd7e-fd56-41af-90ff-7bd62440d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21723-e72e-4e3a-8926-a079c6e27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2ebbcd-29ba-4610-bd5d-fe451fedbdda}" ma:internalName="TaxCatchAll" ma:showField="CatchAllData" ma:web="69f21723-e72e-4e3a-8926-a079c6e27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3D4D5-B76A-4D52-8769-3A96339A3A95}">
  <ds:schemaRefs>
    <ds:schemaRef ds:uri="http://schemas.microsoft.com/office/2006/metadata/properties"/>
    <ds:schemaRef ds:uri="http://schemas.microsoft.com/office/infopath/2007/PartnerControls"/>
    <ds:schemaRef ds:uri="220fcd7e-fd56-41af-90ff-7bd62440d176"/>
    <ds:schemaRef ds:uri="69f21723-e72e-4e3a-8926-a079c6e27572"/>
  </ds:schemaRefs>
</ds:datastoreItem>
</file>

<file path=customXml/itemProps2.xml><?xml version="1.0" encoding="utf-8"?>
<ds:datastoreItem xmlns:ds="http://schemas.openxmlformats.org/officeDocument/2006/customXml" ds:itemID="{1BE3DC81-06F6-4F46-B709-FC2721628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054E4-DB53-4E74-AFF5-A1F5AC5BA8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E21D0-67C1-4D6A-80E6-4574DB5CD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fcd7e-fd56-41af-90ff-7bd62440d176"/>
    <ds:schemaRef ds:uri="69f21723-e72e-4e3a-8926-a079c6e27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Jay, Lewis</dc:creator>
  <cp:keywords/>
  <dc:description/>
  <cp:lastModifiedBy>Linh, Hoang Dieu</cp:lastModifiedBy>
  <cp:revision>121</cp:revision>
  <cp:lastPrinted>2024-04-17T04:10:00Z</cp:lastPrinted>
  <dcterms:created xsi:type="dcterms:W3CDTF">2025-03-20T03:46:00Z</dcterms:created>
  <dcterms:modified xsi:type="dcterms:W3CDTF">2026-05-13T04:21:00Z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0x010100368AED35C6B0F54B9975EA4628D3F47F</vt:lpwstr>
  </property>
  <property fmtid="{D5CDD505-2E9C-101B-9397-08002B2CF9AE}" pid="3" name="oyae">
    <vt:lpwstr/>
  </property>
  <property fmtid="{D5CDD505-2E9C-101B-9397-08002B2CF9AE}" pid="4" name="i5pi">
    <vt:lpwstr/>
  </property>
  <property fmtid="{D5CDD505-2E9C-101B-9397-08002B2CF9AE}" pid="5" name="MediaServiceImageTags">
    <vt:lpwstr/>
  </property>
</Properties>
</file>